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C36" w:rsidRPr="00F84A63" w:rsidRDefault="003F4C36" w:rsidP="00F61481">
      <w:pPr>
        <w:adjustRightInd w:val="0"/>
        <w:snapToGrid w:val="0"/>
        <w:jc w:val="center"/>
        <w:textAlignment w:val="baseline"/>
        <w:rPr>
          <w:rFonts w:eastAsia="方正大标宋简体"/>
          <w:sz w:val="48"/>
          <w:szCs w:val="48"/>
        </w:rPr>
      </w:pPr>
    </w:p>
    <w:p w:rsidR="003F4C36" w:rsidRPr="00F84A63" w:rsidRDefault="003F4C36" w:rsidP="00F61481">
      <w:pPr>
        <w:adjustRightInd w:val="0"/>
        <w:snapToGrid w:val="0"/>
        <w:jc w:val="center"/>
        <w:textAlignment w:val="baseline"/>
        <w:rPr>
          <w:rFonts w:eastAsia="方正大标宋简体"/>
          <w:sz w:val="48"/>
          <w:szCs w:val="48"/>
        </w:rPr>
      </w:pPr>
    </w:p>
    <w:p w:rsidR="003F4C36" w:rsidRPr="00F84A63" w:rsidRDefault="003F4C36" w:rsidP="00F61481">
      <w:pPr>
        <w:adjustRightInd w:val="0"/>
        <w:snapToGrid w:val="0"/>
        <w:jc w:val="center"/>
        <w:textAlignment w:val="baseline"/>
        <w:rPr>
          <w:rFonts w:eastAsia="华文中宋"/>
          <w:b/>
          <w:bCs/>
          <w:sz w:val="48"/>
          <w:szCs w:val="48"/>
        </w:rPr>
      </w:pPr>
      <w:r w:rsidRPr="00F84A63">
        <w:rPr>
          <w:rFonts w:eastAsia="华文中宋" w:cs="华文中宋" w:hint="eastAsia"/>
          <w:b/>
          <w:bCs/>
          <w:sz w:val="48"/>
          <w:szCs w:val="48"/>
        </w:rPr>
        <w:t>马克思主义理论省重点学科</w:t>
      </w:r>
    </w:p>
    <w:p w:rsidR="003F4C36" w:rsidRPr="00F84A63" w:rsidRDefault="003F4C36" w:rsidP="00F61481">
      <w:pPr>
        <w:adjustRightInd w:val="0"/>
        <w:snapToGrid w:val="0"/>
        <w:jc w:val="center"/>
        <w:textAlignment w:val="baseline"/>
        <w:rPr>
          <w:rFonts w:eastAsia="华文中宋"/>
          <w:b/>
          <w:bCs/>
          <w:sz w:val="52"/>
          <w:szCs w:val="52"/>
        </w:rPr>
      </w:pPr>
      <w:r w:rsidRPr="00F84A63">
        <w:rPr>
          <w:rFonts w:eastAsia="华文中宋" w:cs="华文中宋" w:hint="eastAsia"/>
          <w:b/>
          <w:bCs/>
          <w:sz w:val="52"/>
          <w:szCs w:val="52"/>
        </w:rPr>
        <w:t>申</w:t>
      </w:r>
      <w:r w:rsidRPr="00F84A63">
        <w:rPr>
          <w:rFonts w:eastAsia="华文中宋"/>
          <w:b/>
          <w:bCs/>
          <w:sz w:val="52"/>
          <w:szCs w:val="52"/>
        </w:rPr>
        <w:t xml:space="preserve"> </w:t>
      </w:r>
      <w:r w:rsidRPr="00F84A63">
        <w:rPr>
          <w:rFonts w:eastAsia="华文中宋" w:cs="华文中宋" w:hint="eastAsia"/>
          <w:b/>
          <w:bCs/>
          <w:sz w:val="52"/>
          <w:szCs w:val="52"/>
        </w:rPr>
        <w:t>报</w:t>
      </w:r>
      <w:r w:rsidRPr="00F84A63">
        <w:rPr>
          <w:rFonts w:eastAsia="华文中宋"/>
          <w:b/>
          <w:bCs/>
          <w:sz w:val="52"/>
          <w:szCs w:val="52"/>
        </w:rPr>
        <w:t xml:space="preserve"> </w:t>
      </w:r>
      <w:r w:rsidRPr="00F84A63">
        <w:rPr>
          <w:rFonts w:eastAsia="华文中宋" w:cs="华文中宋" w:hint="eastAsia"/>
          <w:b/>
          <w:bCs/>
          <w:sz w:val="52"/>
          <w:szCs w:val="52"/>
        </w:rPr>
        <w:t>表</w:t>
      </w:r>
    </w:p>
    <w:p w:rsidR="003F4C36" w:rsidRPr="00F84A63" w:rsidRDefault="003F4C36" w:rsidP="00F61481">
      <w:pPr>
        <w:adjustRightInd w:val="0"/>
        <w:snapToGrid w:val="0"/>
        <w:jc w:val="center"/>
        <w:textAlignment w:val="baseline"/>
        <w:rPr>
          <w:rFonts w:eastAsia="方正大标宋简体"/>
          <w:sz w:val="52"/>
          <w:szCs w:val="52"/>
        </w:rPr>
      </w:pPr>
    </w:p>
    <w:p w:rsidR="003F4C36" w:rsidRPr="00F84A63" w:rsidRDefault="003F4C36" w:rsidP="00F61481">
      <w:pPr>
        <w:adjustRightInd w:val="0"/>
        <w:snapToGrid w:val="0"/>
        <w:jc w:val="center"/>
        <w:textAlignment w:val="baseline"/>
        <w:rPr>
          <w:rFonts w:eastAsia="方正大标宋简体"/>
          <w:color w:val="FF0000"/>
          <w:sz w:val="52"/>
          <w:szCs w:val="52"/>
        </w:rPr>
      </w:pPr>
    </w:p>
    <w:tbl>
      <w:tblPr>
        <w:tblW w:w="0" w:type="auto"/>
        <w:jc w:val="center"/>
        <w:tblLayout w:type="fixed"/>
        <w:tblLook w:val="0000"/>
      </w:tblPr>
      <w:tblGrid>
        <w:gridCol w:w="3034"/>
        <w:gridCol w:w="4732"/>
      </w:tblGrid>
      <w:tr w:rsidR="003F4C36" w:rsidRPr="00F84A63">
        <w:trPr>
          <w:trHeight w:val="1042"/>
          <w:jc w:val="center"/>
        </w:trPr>
        <w:tc>
          <w:tcPr>
            <w:tcW w:w="3034" w:type="dxa"/>
            <w:vAlign w:val="bottom"/>
          </w:tcPr>
          <w:p w:rsidR="003F4C36" w:rsidRPr="00F84A63" w:rsidRDefault="003F4C36" w:rsidP="00E31402">
            <w:pPr>
              <w:adjustRightInd w:val="0"/>
              <w:snapToGrid w:val="0"/>
              <w:jc w:val="distribute"/>
              <w:textAlignment w:val="baseline"/>
              <w:rPr>
                <w:rFonts w:eastAsia="仿宋_GB2312"/>
                <w:b/>
                <w:bCs/>
                <w:sz w:val="30"/>
                <w:szCs w:val="30"/>
              </w:rPr>
            </w:pPr>
            <w:r w:rsidRPr="00F84A63">
              <w:rPr>
                <w:rFonts w:eastAsia="仿宋_GB2312" w:cs="仿宋_GB2312" w:hint="eastAsia"/>
                <w:b/>
                <w:bCs/>
                <w:sz w:val="30"/>
                <w:szCs w:val="30"/>
              </w:rPr>
              <w:t>申报一级学科名称</w:t>
            </w:r>
          </w:p>
        </w:tc>
        <w:tc>
          <w:tcPr>
            <w:tcW w:w="4732" w:type="dxa"/>
            <w:tcBorders>
              <w:top w:val="nil"/>
              <w:left w:val="nil"/>
              <w:bottom w:val="single" w:sz="4" w:space="0" w:color="auto"/>
              <w:right w:val="nil"/>
            </w:tcBorders>
            <w:vAlign w:val="bottom"/>
          </w:tcPr>
          <w:p w:rsidR="003F4C36" w:rsidRPr="00F84A63" w:rsidRDefault="003F4C36" w:rsidP="00346F06">
            <w:pPr>
              <w:adjustRightInd w:val="0"/>
              <w:snapToGrid w:val="0"/>
              <w:jc w:val="center"/>
              <w:textAlignment w:val="baseline"/>
              <w:rPr>
                <w:sz w:val="30"/>
                <w:szCs w:val="30"/>
              </w:rPr>
            </w:pPr>
            <w:r w:rsidRPr="00F84A63">
              <w:rPr>
                <w:rFonts w:cs="宋体" w:hint="eastAsia"/>
                <w:sz w:val="30"/>
                <w:szCs w:val="30"/>
              </w:rPr>
              <w:t>马克思主义理论</w:t>
            </w:r>
          </w:p>
        </w:tc>
      </w:tr>
      <w:tr w:rsidR="003F4C36" w:rsidRPr="00F84A63">
        <w:trPr>
          <w:trHeight w:val="1042"/>
          <w:jc w:val="center"/>
        </w:trPr>
        <w:tc>
          <w:tcPr>
            <w:tcW w:w="3034" w:type="dxa"/>
            <w:vAlign w:val="bottom"/>
          </w:tcPr>
          <w:p w:rsidR="003F4C36" w:rsidRPr="00F84A63" w:rsidRDefault="003F4C36" w:rsidP="00E31402">
            <w:pPr>
              <w:adjustRightInd w:val="0"/>
              <w:snapToGrid w:val="0"/>
              <w:jc w:val="distribute"/>
              <w:textAlignment w:val="baseline"/>
              <w:rPr>
                <w:rFonts w:eastAsia="仿宋_GB2312"/>
                <w:b/>
                <w:bCs/>
                <w:sz w:val="30"/>
                <w:szCs w:val="30"/>
              </w:rPr>
            </w:pPr>
            <w:r w:rsidRPr="00F84A63">
              <w:rPr>
                <w:rFonts w:eastAsia="仿宋_GB2312" w:cs="仿宋_GB2312" w:hint="eastAsia"/>
                <w:b/>
                <w:bCs/>
                <w:sz w:val="30"/>
                <w:szCs w:val="30"/>
              </w:rPr>
              <w:t>申报一级学科代码</w:t>
            </w:r>
          </w:p>
        </w:tc>
        <w:tc>
          <w:tcPr>
            <w:tcW w:w="4732" w:type="dxa"/>
            <w:tcBorders>
              <w:top w:val="single" w:sz="4" w:space="0" w:color="auto"/>
              <w:left w:val="nil"/>
              <w:bottom w:val="single" w:sz="4" w:space="0" w:color="auto"/>
              <w:right w:val="nil"/>
            </w:tcBorders>
            <w:vAlign w:val="bottom"/>
          </w:tcPr>
          <w:p w:rsidR="003F4C36" w:rsidRPr="00F84A63" w:rsidRDefault="003F4C36" w:rsidP="00346F06">
            <w:pPr>
              <w:adjustRightInd w:val="0"/>
              <w:snapToGrid w:val="0"/>
              <w:jc w:val="center"/>
              <w:textAlignment w:val="baseline"/>
              <w:rPr>
                <w:sz w:val="30"/>
                <w:szCs w:val="30"/>
              </w:rPr>
            </w:pPr>
            <w:r w:rsidRPr="00F84A63">
              <w:rPr>
                <w:sz w:val="30"/>
                <w:szCs w:val="30"/>
              </w:rPr>
              <w:t>0305</w:t>
            </w:r>
          </w:p>
        </w:tc>
      </w:tr>
      <w:tr w:rsidR="003F4C36" w:rsidRPr="00F84A63">
        <w:trPr>
          <w:trHeight w:val="1042"/>
          <w:jc w:val="center"/>
        </w:trPr>
        <w:tc>
          <w:tcPr>
            <w:tcW w:w="3034" w:type="dxa"/>
            <w:vAlign w:val="bottom"/>
          </w:tcPr>
          <w:p w:rsidR="003F4C36" w:rsidRPr="00F84A63" w:rsidRDefault="003F4C36" w:rsidP="00E31402">
            <w:pPr>
              <w:adjustRightInd w:val="0"/>
              <w:snapToGrid w:val="0"/>
              <w:jc w:val="distribute"/>
              <w:textAlignment w:val="baseline"/>
              <w:rPr>
                <w:rFonts w:eastAsia="仿宋_GB2312"/>
                <w:b/>
                <w:bCs/>
                <w:sz w:val="30"/>
                <w:szCs w:val="30"/>
              </w:rPr>
            </w:pPr>
            <w:r w:rsidRPr="00F84A63">
              <w:rPr>
                <w:rFonts w:eastAsia="仿宋_GB2312" w:cs="仿宋_GB2312" w:hint="eastAsia"/>
                <w:b/>
                <w:bCs/>
                <w:sz w:val="30"/>
                <w:szCs w:val="30"/>
              </w:rPr>
              <w:t>是否一级学科博士点</w:t>
            </w:r>
          </w:p>
        </w:tc>
        <w:tc>
          <w:tcPr>
            <w:tcW w:w="4732" w:type="dxa"/>
            <w:tcBorders>
              <w:top w:val="single" w:sz="4" w:space="0" w:color="auto"/>
              <w:left w:val="nil"/>
              <w:bottom w:val="single" w:sz="4" w:space="0" w:color="auto"/>
              <w:right w:val="nil"/>
            </w:tcBorders>
            <w:vAlign w:val="bottom"/>
          </w:tcPr>
          <w:p w:rsidR="003F4C36" w:rsidRPr="00F84A63" w:rsidRDefault="003F4C36" w:rsidP="00346F06">
            <w:pPr>
              <w:adjustRightInd w:val="0"/>
              <w:snapToGrid w:val="0"/>
              <w:jc w:val="center"/>
              <w:textAlignment w:val="baseline"/>
              <w:rPr>
                <w:sz w:val="30"/>
                <w:szCs w:val="30"/>
              </w:rPr>
            </w:pPr>
            <w:r w:rsidRPr="00F84A63">
              <w:rPr>
                <w:rFonts w:cs="宋体" w:hint="eastAsia"/>
                <w:sz w:val="30"/>
                <w:szCs w:val="30"/>
              </w:rPr>
              <w:t>否</w:t>
            </w:r>
          </w:p>
        </w:tc>
      </w:tr>
      <w:tr w:rsidR="003F4C36" w:rsidRPr="00F84A63">
        <w:trPr>
          <w:trHeight w:val="1042"/>
          <w:jc w:val="center"/>
        </w:trPr>
        <w:tc>
          <w:tcPr>
            <w:tcW w:w="3034" w:type="dxa"/>
            <w:vAlign w:val="bottom"/>
          </w:tcPr>
          <w:p w:rsidR="003F4C36" w:rsidRPr="00F84A63" w:rsidRDefault="003F4C36" w:rsidP="00E31402">
            <w:pPr>
              <w:adjustRightInd w:val="0"/>
              <w:snapToGrid w:val="0"/>
              <w:jc w:val="distribute"/>
              <w:textAlignment w:val="baseline"/>
              <w:rPr>
                <w:rFonts w:eastAsia="仿宋_GB2312"/>
                <w:b/>
                <w:bCs/>
                <w:sz w:val="30"/>
                <w:szCs w:val="30"/>
              </w:rPr>
            </w:pPr>
            <w:r w:rsidRPr="00F84A63">
              <w:rPr>
                <w:rFonts w:eastAsia="仿宋_GB2312" w:cs="仿宋_GB2312" w:hint="eastAsia"/>
                <w:b/>
                <w:bCs/>
                <w:sz w:val="30"/>
                <w:szCs w:val="30"/>
              </w:rPr>
              <w:t>是否一级学科硕士点</w:t>
            </w:r>
          </w:p>
        </w:tc>
        <w:tc>
          <w:tcPr>
            <w:tcW w:w="4732" w:type="dxa"/>
            <w:tcBorders>
              <w:top w:val="single" w:sz="4" w:space="0" w:color="auto"/>
              <w:left w:val="nil"/>
              <w:bottom w:val="single" w:sz="4" w:space="0" w:color="auto"/>
              <w:right w:val="nil"/>
            </w:tcBorders>
            <w:vAlign w:val="bottom"/>
          </w:tcPr>
          <w:p w:rsidR="003F4C36" w:rsidRPr="00F84A63" w:rsidRDefault="003F4C36" w:rsidP="00346F06">
            <w:pPr>
              <w:adjustRightInd w:val="0"/>
              <w:snapToGrid w:val="0"/>
              <w:jc w:val="center"/>
              <w:textAlignment w:val="baseline"/>
              <w:rPr>
                <w:sz w:val="30"/>
                <w:szCs w:val="30"/>
              </w:rPr>
            </w:pPr>
            <w:r w:rsidRPr="00F84A63">
              <w:rPr>
                <w:rFonts w:cs="宋体" w:hint="eastAsia"/>
                <w:sz w:val="30"/>
                <w:szCs w:val="30"/>
              </w:rPr>
              <w:t>否</w:t>
            </w:r>
          </w:p>
        </w:tc>
      </w:tr>
      <w:tr w:rsidR="003F4C36" w:rsidRPr="00F84A63">
        <w:trPr>
          <w:trHeight w:val="1042"/>
          <w:jc w:val="center"/>
        </w:trPr>
        <w:tc>
          <w:tcPr>
            <w:tcW w:w="3034" w:type="dxa"/>
            <w:vAlign w:val="bottom"/>
          </w:tcPr>
          <w:p w:rsidR="003F4C36" w:rsidRPr="00F84A63" w:rsidRDefault="003F4C36" w:rsidP="00E31402">
            <w:pPr>
              <w:adjustRightInd w:val="0"/>
              <w:snapToGrid w:val="0"/>
              <w:jc w:val="distribute"/>
              <w:textAlignment w:val="baseline"/>
              <w:rPr>
                <w:rFonts w:eastAsia="仿宋_GB2312"/>
                <w:b/>
                <w:bCs/>
                <w:sz w:val="30"/>
                <w:szCs w:val="30"/>
              </w:rPr>
            </w:pPr>
            <w:r w:rsidRPr="00F84A63">
              <w:rPr>
                <w:rFonts w:eastAsia="仿宋_GB2312" w:cs="仿宋_GB2312" w:hint="eastAsia"/>
                <w:b/>
                <w:bCs/>
                <w:sz w:val="30"/>
                <w:szCs w:val="30"/>
              </w:rPr>
              <w:t>学科带头人</w:t>
            </w:r>
          </w:p>
        </w:tc>
        <w:tc>
          <w:tcPr>
            <w:tcW w:w="4732" w:type="dxa"/>
            <w:tcBorders>
              <w:top w:val="single" w:sz="4" w:space="0" w:color="auto"/>
              <w:left w:val="nil"/>
              <w:bottom w:val="single" w:sz="4" w:space="0" w:color="auto"/>
              <w:right w:val="nil"/>
            </w:tcBorders>
            <w:vAlign w:val="bottom"/>
          </w:tcPr>
          <w:p w:rsidR="003F4C36" w:rsidRPr="00F84A63" w:rsidRDefault="003F4C36" w:rsidP="00346F06">
            <w:pPr>
              <w:adjustRightInd w:val="0"/>
              <w:snapToGrid w:val="0"/>
              <w:jc w:val="center"/>
              <w:textAlignment w:val="baseline"/>
              <w:rPr>
                <w:rFonts w:eastAsia="仿宋_GB2312"/>
                <w:sz w:val="30"/>
                <w:szCs w:val="30"/>
              </w:rPr>
            </w:pPr>
            <w:r w:rsidRPr="00F84A63">
              <w:rPr>
                <w:rFonts w:eastAsia="仿宋_GB2312" w:cs="仿宋_GB2312" w:hint="eastAsia"/>
                <w:sz w:val="30"/>
                <w:szCs w:val="30"/>
              </w:rPr>
              <w:t>盛邦跃</w:t>
            </w:r>
          </w:p>
        </w:tc>
      </w:tr>
      <w:tr w:rsidR="003F4C36" w:rsidRPr="00F84A63">
        <w:trPr>
          <w:trHeight w:val="1042"/>
          <w:jc w:val="center"/>
        </w:trPr>
        <w:tc>
          <w:tcPr>
            <w:tcW w:w="3034" w:type="dxa"/>
            <w:vAlign w:val="bottom"/>
          </w:tcPr>
          <w:p w:rsidR="003F4C36" w:rsidRPr="00F84A63" w:rsidRDefault="003F4C36" w:rsidP="00E31402">
            <w:pPr>
              <w:adjustRightInd w:val="0"/>
              <w:snapToGrid w:val="0"/>
              <w:jc w:val="distribute"/>
              <w:textAlignment w:val="baseline"/>
              <w:rPr>
                <w:rFonts w:eastAsia="仿宋_GB2312"/>
                <w:b/>
                <w:bCs/>
                <w:sz w:val="30"/>
                <w:szCs w:val="30"/>
              </w:rPr>
            </w:pPr>
            <w:r w:rsidRPr="00F84A63">
              <w:rPr>
                <w:rFonts w:eastAsia="仿宋_GB2312" w:cs="仿宋_GB2312" w:hint="eastAsia"/>
                <w:b/>
                <w:bCs/>
                <w:sz w:val="30"/>
                <w:szCs w:val="30"/>
              </w:rPr>
              <w:t>学科依托高校</w:t>
            </w:r>
          </w:p>
        </w:tc>
        <w:tc>
          <w:tcPr>
            <w:tcW w:w="4732" w:type="dxa"/>
            <w:tcBorders>
              <w:top w:val="single" w:sz="4" w:space="0" w:color="auto"/>
              <w:left w:val="nil"/>
              <w:bottom w:val="single" w:sz="4" w:space="0" w:color="auto"/>
              <w:right w:val="nil"/>
            </w:tcBorders>
            <w:vAlign w:val="bottom"/>
          </w:tcPr>
          <w:p w:rsidR="003F4C36" w:rsidRPr="00F84A63" w:rsidRDefault="003F4C36" w:rsidP="00877D00">
            <w:pPr>
              <w:adjustRightInd w:val="0"/>
              <w:snapToGrid w:val="0"/>
              <w:jc w:val="center"/>
              <w:textAlignment w:val="baseline"/>
              <w:rPr>
                <w:rFonts w:eastAsia="仿宋_GB2312"/>
                <w:sz w:val="30"/>
                <w:szCs w:val="30"/>
              </w:rPr>
            </w:pPr>
            <w:r w:rsidRPr="00F84A63">
              <w:rPr>
                <w:rFonts w:eastAsia="仿宋_GB2312" w:cs="仿宋_GB2312" w:hint="eastAsia"/>
                <w:sz w:val="30"/>
                <w:szCs w:val="30"/>
              </w:rPr>
              <w:t>南京农业大学</w:t>
            </w:r>
            <w:r w:rsidRPr="00F84A63">
              <w:rPr>
                <w:rFonts w:eastAsia="仿宋_GB2312"/>
                <w:sz w:val="30"/>
                <w:szCs w:val="30"/>
              </w:rPr>
              <w:t xml:space="preserve"> </w:t>
            </w:r>
          </w:p>
        </w:tc>
      </w:tr>
    </w:tbl>
    <w:p w:rsidR="003F4C36" w:rsidRPr="00F84A63" w:rsidRDefault="003F4C36" w:rsidP="00F61481">
      <w:pPr>
        <w:spacing w:line="520" w:lineRule="exact"/>
      </w:pPr>
    </w:p>
    <w:p w:rsidR="003F4C36" w:rsidRPr="00F84A63" w:rsidRDefault="003F4C36" w:rsidP="00F61481">
      <w:pPr>
        <w:spacing w:line="520" w:lineRule="exact"/>
      </w:pPr>
    </w:p>
    <w:p w:rsidR="003F4C36" w:rsidRPr="00F84A63" w:rsidRDefault="003F4C36" w:rsidP="00F61481">
      <w:pPr>
        <w:spacing w:line="520" w:lineRule="exact"/>
      </w:pPr>
    </w:p>
    <w:p w:rsidR="003F4C36" w:rsidRPr="00F84A63" w:rsidRDefault="003F4C36" w:rsidP="00F61481">
      <w:pPr>
        <w:spacing w:line="520" w:lineRule="exact"/>
      </w:pPr>
    </w:p>
    <w:p w:rsidR="003F4C36" w:rsidRPr="00F84A63" w:rsidRDefault="003F4C36" w:rsidP="00F61481">
      <w:pPr>
        <w:adjustRightInd w:val="0"/>
        <w:snapToGrid w:val="0"/>
        <w:jc w:val="center"/>
        <w:textAlignment w:val="baseline"/>
        <w:rPr>
          <w:rFonts w:eastAsia="方正大标宋简体"/>
          <w:spacing w:val="20"/>
          <w:sz w:val="32"/>
          <w:szCs w:val="32"/>
        </w:rPr>
      </w:pPr>
      <w:r w:rsidRPr="00F84A63">
        <w:rPr>
          <w:rFonts w:eastAsia="方正大标宋简体" w:cs="方正大标宋简体" w:hint="eastAsia"/>
          <w:spacing w:val="20"/>
          <w:sz w:val="32"/>
          <w:szCs w:val="32"/>
        </w:rPr>
        <w:t>江苏省教育厅</w:t>
      </w:r>
    </w:p>
    <w:p w:rsidR="003F4C36" w:rsidRPr="00F84A63" w:rsidRDefault="003F4C36" w:rsidP="00F61481">
      <w:pPr>
        <w:adjustRightInd w:val="0"/>
        <w:snapToGrid w:val="0"/>
        <w:jc w:val="center"/>
        <w:textAlignment w:val="baseline"/>
        <w:rPr>
          <w:rFonts w:eastAsia="方正大标宋简体"/>
          <w:spacing w:val="20"/>
          <w:sz w:val="32"/>
          <w:szCs w:val="32"/>
        </w:rPr>
      </w:pPr>
      <w:r w:rsidRPr="00F84A63">
        <w:rPr>
          <w:rFonts w:eastAsia="方正大标宋简体" w:cs="方正大标宋简体" w:hint="eastAsia"/>
          <w:spacing w:val="20"/>
          <w:sz w:val="32"/>
          <w:szCs w:val="32"/>
        </w:rPr>
        <w:t>二Ｏ一五年制</w:t>
      </w:r>
    </w:p>
    <w:p w:rsidR="003F4C36" w:rsidRPr="00F84A63" w:rsidRDefault="003F4C36" w:rsidP="00F61481">
      <w:pPr>
        <w:adjustRightInd w:val="0"/>
        <w:snapToGrid w:val="0"/>
        <w:jc w:val="center"/>
        <w:textAlignment w:val="baseline"/>
        <w:rPr>
          <w:rFonts w:eastAsia="方正大标宋简体"/>
          <w:sz w:val="28"/>
          <w:szCs w:val="28"/>
        </w:rPr>
      </w:pPr>
    </w:p>
    <w:p w:rsidR="003F4C36" w:rsidRPr="00877D00" w:rsidRDefault="003F4C36" w:rsidP="00F61481">
      <w:pPr>
        <w:spacing w:line="320" w:lineRule="atLeast"/>
        <w:jc w:val="center"/>
        <w:rPr>
          <w:rFonts w:eastAsia="华文中宋"/>
          <w:b/>
          <w:bCs/>
          <w:sz w:val="36"/>
          <w:szCs w:val="36"/>
        </w:rPr>
      </w:pPr>
    </w:p>
    <w:p w:rsidR="003F4C36" w:rsidRPr="00F84A63" w:rsidRDefault="003F4C36" w:rsidP="00F61481">
      <w:pPr>
        <w:spacing w:line="320" w:lineRule="atLeast"/>
        <w:jc w:val="center"/>
        <w:rPr>
          <w:rFonts w:eastAsia="华文中宋"/>
          <w:b/>
          <w:bCs/>
          <w:sz w:val="36"/>
          <w:szCs w:val="36"/>
        </w:rPr>
        <w:sectPr w:rsidR="003F4C36" w:rsidRPr="00F84A63" w:rsidSect="00AE2029">
          <w:headerReference w:type="even" r:id="rId8"/>
          <w:headerReference w:type="default" r:id="rId9"/>
          <w:footerReference w:type="even" r:id="rId10"/>
          <w:footerReference w:type="default" r:id="rId11"/>
          <w:headerReference w:type="first" r:id="rId12"/>
          <w:footerReference w:type="first" r:id="rId13"/>
          <w:pgSz w:w="11907" w:h="16840"/>
          <w:pgMar w:top="1134" w:right="1418" w:bottom="1134" w:left="1418" w:header="720" w:footer="720" w:gutter="0"/>
          <w:cols w:space="720"/>
          <w:titlePg/>
        </w:sectPr>
      </w:pPr>
    </w:p>
    <w:p w:rsidR="003F4C36" w:rsidRPr="00F84A63" w:rsidRDefault="003F4C36" w:rsidP="00F61481">
      <w:pPr>
        <w:spacing w:line="320" w:lineRule="atLeast"/>
        <w:jc w:val="center"/>
        <w:rPr>
          <w:rFonts w:eastAsia="华文中宋"/>
          <w:b/>
          <w:bCs/>
          <w:sz w:val="36"/>
          <w:szCs w:val="36"/>
        </w:rPr>
      </w:pPr>
      <w:r w:rsidRPr="00F84A63">
        <w:rPr>
          <w:rFonts w:eastAsia="华文中宋" w:cs="华文中宋" w:hint="eastAsia"/>
          <w:b/>
          <w:bCs/>
          <w:sz w:val="36"/>
          <w:szCs w:val="36"/>
        </w:rPr>
        <w:lastRenderedPageBreak/>
        <w:t>填</w:t>
      </w:r>
      <w:r w:rsidRPr="00F84A63">
        <w:rPr>
          <w:rFonts w:eastAsia="华文中宋"/>
          <w:b/>
          <w:bCs/>
          <w:sz w:val="36"/>
          <w:szCs w:val="36"/>
        </w:rPr>
        <w:t xml:space="preserve">  </w:t>
      </w:r>
      <w:r w:rsidRPr="00F84A63">
        <w:rPr>
          <w:rFonts w:eastAsia="华文中宋" w:cs="华文中宋" w:hint="eastAsia"/>
          <w:b/>
          <w:bCs/>
          <w:sz w:val="36"/>
          <w:szCs w:val="36"/>
        </w:rPr>
        <w:t>表</w:t>
      </w:r>
      <w:r w:rsidRPr="00F84A63">
        <w:rPr>
          <w:rFonts w:eastAsia="华文中宋"/>
          <w:b/>
          <w:bCs/>
          <w:sz w:val="36"/>
          <w:szCs w:val="36"/>
        </w:rPr>
        <w:t xml:space="preserve">  </w:t>
      </w:r>
      <w:r w:rsidRPr="00F84A63">
        <w:rPr>
          <w:rFonts w:eastAsia="华文中宋" w:cs="华文中宋" w:hint="eastAsia"/>
          <w:b/>
          <w:bCs/>
          <w:sz w:val="36"/>
          <w:szCs w:val="36"/>
        </w:rPr>
        <w:t>说</w:t>
      </w:r>
      <w:r w:rsidRPr="00F84A63">
        <w:rPr>
          <w:rFonts w:eastAsia="华文中宋"/>
          <w:b/>
          <w:bCs/>
          <w:sz w:val="36"/>
          <w:szCs w:val="36"/>
        </w:rPr>
        <w:t xml:space="preserve">  </w:t>
      </w:r>
      <w:r w:rsidRPr="00F84A63">
        <w:rPr>
          <w:rFonts w:eastAsia="华文中宋" w:cs="华文中宋" w:hint="eastAsia"/>
          <w:b/>
          <w:bCs/>
          <w:sz w:val="36"/>
          <w:szCs w:val="36"/>
        </w:rPr>
        <w:t>明</w:t>
      </w:r>
    </w:p>
    <w:p w:rsidR="003F4C36" w:rsidRPr="00F84A63" w:rsidRDefault="003F4C36" w:rsidP="00F61481">
      <w:pPr>
        <w:spacing w:line="320" w:lineRule="atLeast"/>
        <w:jc w:val="center"/>
        <w:rPr>
          <w:rFonts w:eastAsia="华文中宋"/>
          <w:b/>
          <w:bCs/>
          <w:sz w:val="36"/>
          <w:szCs w:val="36"/>
        </w:rPr>
      </w:pPr>
    </w:p>
    <w:p w:rsidR="003F4C36" w:rsidRPr="00F84A63" w:rsidRDefault="003F4C36" w:rsidP="00877D00">
      <w:pPr>
        <w:snapToGrid w:val="0"/>
        <w:spacing w:line="300" w:lineRule="auto"/>
        <w:ind w:firstLineChars="200" w:firstLine="560"/>
        <w:rPr>
          <w:rFonts w:eastAsia="仿宋_GB2312"/>
          <w:sz w:val="28"/>
          <w:szCs w:val="28"/>
        </w:rPr>
      </w:pPr>
      <w:r w:rsidRPr="00F84A63">
        <w:rPr>
          <w:rFonts w:eastAsia="仿宋_GB2312"/>
          <w:sz w:val="28"/>
          <w:szCs w:val="28"/>
        </w:rPr>
        <w:t>1</w:t>
      </w:r>
      <w:r w:rsidRPr="00F84A63">
        <w:rPr>
          <w:rFonts w:eastAsia="仿宋_GB2312" w:cs="仿宋_GB2312" w:hint="eastAsia"/>
          <w:sz w:val="28"/>
          <w:szCs w:val="28"/>
        </w:rPr>
        <w:t>．教学、科研基地</w:t>
      </w:r>
      <w:r w:rsidRPr="00F84A63">
        <w:rPr>
          <w:rFonts w:eastAsia="仿宋_GB2312"/>
          <w:sz w:val="28"/>
          <w:szCs w:val="28"/>
        </w:rPr>
        <w:t>“</w:t>
      </w:r>
      <w:r w:rsidRPr="00F84A63">
        <w:rPr>
          <w:rFonts w:eastAsia="仿宋_GB2312" w:cs="仿宋_GB2312" w:hint="eastAsia"/>
          <w:sz w:val="28"/>
          <w:szCs w:val="28"/>
        </w:rPr>
        <w:t>类别</w:t>
      </w:r>
      <w:r w:rsidRPr="00F84A63">
        <w:rPr>
          <w:rFonts w:eastAsia="仿宋_GB2312"/>
          <w:sz w:val="28"/>
          <w:szCs w:val="28"/>
        </w:rPr>
        <w:t>”</w:t>
      </w:r>
      <w:r w:rsidRPr="00F84A63">
        <w:rPr>
          <w:rFonts w:eastAsia="仿宋_GB2312" w:cs="仿宋_GB2312" w:hint="eastAsia"/>
          <w:sz w:val="28"/>
          <w:szCs w:val="28"/>
        </w:rPr>
        <w:t>请按</w:t>
      </w:r>
      <w:r w:rsidRPr="00F84A63">
        <w:rPr>
          <w:rFonts w:eastAsia="仿宋_GB2312"/>
          <w:sz w:val="28"/>
          <w:szCs w:val="28"/>
        </w:rPr>
        <w:t xml:space="preserve"> “</w:t>
      </w:r>
      <w:r w:rsidRPr="00F84A63">
        <w:rPr>
          <w:rFonts w:eastAsia="仿宋_GB2312" w:cs="仿宋_GB2312" w:hint="eastAsia"/>
          <w:sz w:val="28"/>
          <w:szCs w:val="28"/>
        </w:rPr>
        <w:t>教育部哲学社会科学研究基地</w:t>
      </w:r>
      <w:r w:rsidRPr="00F84A63">
        <w:rPr>
          <w:rFonts w:eastAsia="仿宋_GB2312"/>
          <w:sz w:val="28"/>
          <w:szCs w:val="28"/>
        </w:rPr>
        <w:t>”</w:t>
      </w:r>
      <w:r w:rsidRPr="00F84A63">
        <w:rPr>
          <w:rFonts w:eastAsia="仿宋_GB2312" w:cs="仿宋_GB2312" w:hint="eastAsia"/>
          <w:sz w:val="28"/>
          <w:szCs w:val="28"/>
        </w:rPr>
        <w:t>、</w:t>
      </w:r>
      <w:r w:rsidRPr="00F84A63">
        <w:rPr>
          <w:rFonts w:eastAsia="仿宋_GB2312"/>
          <w:sz w:val="28"/>
          <w:szCs w:val="28"/>
        </w:rPr>
        <w:t>“</w:t>
      </w:r>
      <w:r w:rsidRPr="00F84A63">
        <w:rPr>
          <w:rFonts w:eastAsia="仿宋_GB2312" w:cs="仿宋_GB2312" w:hint="eastAsia"/>
          <w:sz w:val="28"/>
          <w:szCs w:val="28"/>
        </w:rPr>
        <w:t>省哲学社会科学研究基地</w:t>
      </w:r>
      <w:r w:rsidRPr="00F84A63">
        <w:rPr>
          <w:rFonts w:eastAsia="仿宋_GB2312"/>
          <w:sz w:val="28"/>
          <w:szCs w:val="28"/>
        </w:rPr>
        <w:t>”</w:t>
      </w:r>
      <w:r w:rsidRPr="00F84A63">
        <w:rPr>
          <w:rFonts w:eastAsia="仿宋_GB2312" w:cs="仿宋_GB2312" w:hint="eastAsia"/>
          <w:sz w:val="28"/>
          <w:szCs w:val="28"/>
        </w:rPr>
        <w:t>、</w:t>
      </w:r>
      <w:r w:rsidRPr="00F84A63">
        <w:rPr>
          <w:rFonts w:eastAsia="仿宋_GB2312"/>
          <w:sz w:val="28"/>
          <w:szCs w:val="28"/>
        </w:rPr>
        <w:t>“</w:t>
      </w:r>
      <w:r w:rsidRPr="00F84A63">
        <w:rPr>
          <w:rFonts w:eastAsia="仿宋_GB2312" w:cs="仿宋_GB2312" w:hint="eastAsia"/>
          <w:sz w:val="28"/>
          <w:szCs w:val="28"/>
        </w:rPr>
        <w:t>省高校哲学社会科学研究基地</w:t>
      </w:r>
      <w:r w:rsidRPr="00F84A63">
        <w:rPr>
          <w:rFonts w:eastAsia="仿宋_GB2312"/>
          <w:sz w:val="28"/>
          <w:szCs w:val="28"/>
        </w:rPr>
        <w:t>”</w:t>
      </w:r>
      <w:r w:rsidRPr="00F84A63">
        <w:rPr>
          <w:rFonts w:eastAsia="仿宋_GB2312" w:cs="仿宋_GB2312" w:hint="eastAsia"/>
          <w:sz w:val="28"/>
          <w:szCs w:val="28"/>
        </w:rPr>
        <w:t>、</w:t>
      </w:r>
      <w:r w:rsidRPr="00F84A63">
        <w:rPr>
          <w:rFonts w:eastAsia="仿宋_GB2312"/>
          <w:sz w:val="28"/>
          <w:szCs w:val="28"/>
        </w:rPr>
        <w:t>“</w:t>
      </w:r>
      <w:r w:rsidRPr="00F84A63">
        <w:rPr>
          <w:rFonts w:eastAsia="仿宋_GB2312" w:cs="仿宋_GB2312" w:hint="eastAsia"/>
          <w:sz w:val="28"/>
          <w:szCs w:val="28"/>
        </w:rPr>
        <w:t>其他</w:t>
      </w:r>
      <w:r w:rsidRPr="00F84A63">
        <w:rPr>
          <w:rFonts w:eastAsia="仿宋_GB2312"/>
          <w:sz w:val="28"/>
          <w:szCs w:val="28"/>
        </w:rPr>
        <w:t>”</w:t>
      </w:r>
      <w:r w:rsidRPr="00F84A63">
        <w:rPr>
          <w:rFonts w:eastAsia="仿宋_GB2312" w:cs="仿宋_GB2312" w:hint="eastAsia"/>
          <w:sz w:val="28"/>
          <w:szCs w:val="28"/>
        </w:rPr>
        <w:t>等类型填写。</w:t>
      </w:r>
    </w:p>
    <w:p w:rsidR="003F4C36" w:rsidRPr="00F84A63" w:rsidRDefault="003F4C36" w:rsidP="00877D00">
      <w:pPr>
        <w:snapToGrid w:val="0"/>
        <w:spacing w:line="300" w:lineRule="auto"/>
        <w:ind w:firstLineChars="200" w:firstLine="560"/>
        <w:rPr>
          <w:rFonts w:eastAsia="仿宋_GB2312"/>
          <w:sz w:val="28"/>
          <w:szCs w:val="28"/>
        </w:rPr>
      </w:pPr>
      <w:r w:rsidRPr="00F84A63">
        <w:rPr>
          <w:rFonts w:eastAsia="仿宋_GB2312"/>
          <w:sz w:val="28"/>
          <w:szCs w:val="28"/>
        </w:rPr>
        <w:t>2</w:t>
      </w:r>
      <w:r w:rsidRPr="00F84A63">
        <w:rPr>
          <w:rFonts w:eastAsia="仿宋_GB2312" w:cs="仿宋_GB2312" w:hint="eastAsia"/>
          <w:sz w:val="28"/>
          <w:szCs w:val="28"/>
        </w:rPr>
        <w:t>．申报学科的</w:t>
      </w:r>
      <w:r w:rsidRPr="00F84A63">
        <w:rPr>
          <w:rFonts w:eastAsia="仿宋_GB2312"/>
          <w:sz w:val="28"/>
          <w:szCs w:val="28"/>
        </w:rPr>
        <w:t>“</w:t>
      </w:r>
      <w:r w:rsidRPr="00F84A63">
        <w:rPr>
          <w:rFonts w:eastAsia="仿宋_GB2312" w:cs="仿宋_GB2312" w:hint="eastAsia"/>
          <w:sz w:val="28"/>
          <w:szCs w:val="28"/>
        </w:rPr>
        <w:t>名称</w:t>
      </w:r>
      <w:r w:rsidRPr="00F84A63">
        <w:rPr>
          <w:rFonts w:eastAsia="仿宋_GB2312"/>
          <w:sz w:val="28"/>
          <w:szCs w:val="28"/>
        </w:rPr>
        <w:t>”</w:t>
      </w:r>
      <w:r w:rsidRPr="00F84A63">
        <w:rPr>
          <w:rFonts w:eastAsia="仿宋_GB2312" w:cs="仿宋_GB2312" w:hint="eastAsia"/>
          <w:sz w:val="28"/>
          <w:szCs w:val="28"/>
        </w:rPr>
        <w:t>及</w:t>
      </w:r>
      <w:r w:rsidRPr="00F84A63">
        <w:rPr>
          <w:rFonts w:eastAsia="仿宋_GB2312"/>
          <w:sz w:val="28"/>
          <w:szCs w:val="28"/>
        </w:rPr>
        <w:t>“</w:t>
      </w:r>
      <w:r w:rsidRPr="00F84A63">
        <w:rPr>
          <w:rFonts w:eastAsia="仿宋_GB2312" w:cs="仿宋_GB2312" w:hint="eastAsia"/>
          <w:sz w:val="28"/>
          <w:szCs w:val="28"/>
        </w:rPr>
        <w:t>学科代码</w:t>
      </w:r>
      <w:r w:rsidRPr="00F84A63">
        <w:rPr>
          <w:rFonts w:eastAsia="仿宋_GB2312"/>
          <w:sz w:val="28"/>
          <w:szCs w:val="28"/>
        </w:rPr>
        <w:t>”</w:t>
      </w:r>
      <w:r w:rsidRPr="00F84A63">
        <w:rPr>
          <w:rFonts w:eastAsia="仿宋_GB2312" w:cs="仿宋_GB2312" w:hint="eastAsia"/>
          <w:sz w:val="28"/>
          <w:szCs w:val="28"/>
        </w:rPr>
        <w:t>，请按照国家</w:t>
      </w:r>
      <w:r w:rsidRPr="00F84A63">
        <w:rPr>
          <w:rFonts w:eastAsia="仿宋_GB2312"/>
          <w:sz w:val="28"/>
          <w:szCs w:val="28"/>
        </w:rPr>
        <w:t>2011</w:t>
      </w:r>
      <w:r w:rsidRPr="00F84A63">
        <w:rPr>
          <w:rFonts w:eastAsia="仿宋_GB2312" w:cs="仿宋_GB2312" w:hint="eastAsia"/>
          <w:sz w:val="28"/>
          <w:szCs w:val="28"/>
        </w:rPr>
        <w:t>年颁布的《学位授予和人才培养学科目录（</w:t>
      </w:r>
      <w:r w:rsidRPr="00F84A63">
        <w:rPr>
          <w:rFonts w:eastAsia="仿宋_GB2312"/>
          <w:sz w:val="28"/>
          <w:szCs w:val="28"/>
        </w:rPr>
        <w:t>2011</w:t>
      </w:r>
      <w:r w:rsidRPr="00F84A63">
        <w:rPr>
          <w:rFonts w:eastAsia="仿宋_GB2312" w:cs="仿宋_GB2312" w:hint="eastAsia"/>
          <w:sz w:val="28"/>
          <w:szCs w:val="28"/>
        </w:rPr>
        <w:t>年》填写。</w:t>
      </w:r>
    </w:p>
    <w:p w:rsidR="003F4C36" w:rsidRPr="00F84A63" w:rsidRDefault="003F4C36" w:rsidP="00F61481">
      <w:pPr>
        <w:snapToGrid w:val="0"/>
        <w:spacing w:line="300" w:lineRule="auto"/>
        <w:ind w:firstLine="539"/>
        <w:rPr>
          <w:rFonts w:eastAsia="仿宋_GB2312"/>
          <w:sz w:val="28"/>
          <w:szCs w:val="28"/>
        </w:rPr>
      </w:pPr>
      <w:r w:rsidRPr="00F84A63">
        <w:rPr>
          <w:rFonts w:eastAsia="仿宋_GB2312"/>
          <w:sz w:val="28"/>
          <w:szCs w:val="28"/>
        </w:rPr>
        <w:t>3</w:t>
      </w:r>
      <w:r w:rsidRPr="00F84A63">
        <w:rPr>
          <w:rFonts w:eastAsia="仿宋_GB2312" w:cs="仿宋_GB2312" w:hint="eastAsia"/>
          <w:sz w:val="28"/>
          <w:szCs w:val="28"/>
        </w:rPr>
        <w:t>．本表填写中涉及的人员均指人事关系隶属本单位的在编人员，兼职人员不计在内。除</w:t>
      </w:r>
      <w:r w:rsidRPr="00F84A63">
        <w:rPr>
          <w:rFonts w:eastAsia="仿宋_GB2312"/>
          <w:sz w:val="28"/>
          <w:szCs w:val="28"/>
        </w:rPr>
        <w:t>“</w:t>
      </w:r>
      <w:r w:rsidRPr="00F84A63">
        <w:rPr>
          <w:rFonts w:eastAsia="仿宋_GB2312" w:cs="仿宋_GB2312" w:hint="eastAsia"/>
          <w:sz w:val="28"/>
          <w:szCs w:val="28"/>
        </w:rPr>
        <w:t>学科带头人现有情况</w:t>
      </w:r>
      <w:r w:rsidRPr="00F84A63">
        <w:rPr>
          <w:rFonts w:eastAsia="仿宋_GB2312"/>
          <w:sz w:val="28"/>
          <w:szCs w:val="28"/>
        </w:rPr>
        <w:t>”</w:t>
      </w:r>
      <w:r w:rsidRPr="00F84A63">
        <w:rPr>
          <w:rFonts w:eastAsia="仿宋_GB2312" w:cs="仿宋_GB2312" w:hint="eastAsia"/>
          <w:sz w:val="28"/>
          <w:szCs w:val="28"/>
        </w:rPr>
        <w:t>栏目外，表中涉及的成果（论文、专著、专利、科研奖项、教学成果等）均指本学科人员署名本单位获得的成果，凡署名其他单位所获得的成果不填写、不统计。</w:t>
      </w:r>
    </w:p>
    <w:p w:rsidR="003F4C36" w:rsidRPr="00F84A63" w:rsidRDefault="003F4C36" w:rsidP="00F61481">
      <w:pPr>
        <w:snapToGrid w:val="0"/>
        <w:spacing w:line="300" w:lineRule="auto"/>
        <w:ind w:firstLine="539"/>
        <w:rPr>
          <w:rFonts w:eastAsia="仿宋_GB2312"/>
          <w:sz w:val="28"/>
          <w:szCs w:val="28"/>
        </w:rPr>
      </w:pPr>
      <w:r w:rsidRPr="00F84A63">
        <w:rPr>
          <w:rFonts w:eastAsia="仿宋_GB2312"/>
          <w:sz w:val="28"/>
          <w:szCs w:val="28"/>
        </w:rPr>
        <w:t>4</w:t>
      </w:r>
      <w:r w:rsidRPr="00F84A63">
        <w:rPr>
          <w:rFonts w:eastAsia="仿宋_GB2312" w:cs="仿宋_GB2312" w:hint="eastAsia"/>
          <w:sz w:val="28"/>
          <w:szCs w:val="28"/>
        </w:rPr>
        <w:t>．学科带头人、学科方向带头人及团队成员情况</w:t>
      </w:r>
      <w:r w:rsidRPr="00F84A63">
        <w:rPr>
          <w:rFonts w:eastAsia="仿宋_GB2312"/>
          <w:sz w:val="28"/>
          <w:szCs w:val="28"/>
        </w:rPr>
        <w:t>“</w:t>
      </w:r>
      <w:r w:rsidRPr="00F84A63">
        <w:rPr>
          <w:rFonts w:eastAsia="仿宋_GB2312" w:cs="仿宋_GB2312" w:hint="eastAsia"/>
          <w:sz w:val="28"/>
          <w:szCs w:val="28"/>
        </w:rPr>
        <w:t>备注</w:t>
      </w:r>
      <w:r w:rsidRPr="00F84A63">
        <w:rPr>
          <w:rFonts w:eastAsia="仿宋_GB2312"/>
          <w:sz w:val="28"/>
          <w:szCs w:val="28"/>
        </w:rPr>
        <w:t>”</w:t>
      </w:r>
      <w:r w:rsidRPr="00F84A63">
        <w:rPr>
          <w:rFonts w:eastAsia="仿宋_GB2312" w:cs="仿宋_GB2312" w:hint="eastAsia"/>
          <w:sz w:val="28"/>
          <w:szCs w:val="28"/>
        </w:rPr>
        <w:t>栏请填写</w:t>
      </w:r>
      <w:r w:rsidRPr="00F84A63">
        <w:rPr>
          <w:rFonts w:eastAsia="仿宋_GB2312"/>
          <w:sz w:val="28"/>
          <w:szCs w:val="28"/>
        </w:rPr>
        <w:t>“</w:t>
      </w:r>
      <w:r w:rsidRPr="00F84A63">
        <w:rPr>
          <w:rFonts w:eastAsia="仿宋_GB2312" w:cs="仿宋_GB2312" w:hint="eastAsia"/>
          <w:sz w:val="28"/>
          <w:szCs w:val="28"/>
        </w:rPr>
        <w:t>院士</w:t>
      </w:r>
      <w:r w:rsidRPr="00F84A63">
        <w:rPr>
          <w:rFonts w:eastAsia="仿宋_GB2312"/>
          <w:sz w:val="28"/>
          <w:szCs w:val="28"/>
        </w:rPr>
        <w:t>”</w:t>
      </w:r>
      <w:r w:rsidRPr="00F84A63">
        <w:rPr>
          <w:rFonts w:eastAsia="仿宋_GB2312" w:cs="仿宋_GB2312" w:hint="eastAsia"/>
          <w:sz w:val="28"/>
          <w:szCs w:val="28"/>
        </w:rPr>
        <w:t>、</w:t>
      </w:r>
      <w:r w:rsidRPr="00F84A63">
        <w:rPr>
          <w:rFonts w:eastAsia="仿宋_GB2312"/>
          <w:sz w:val="28"/>
          <w:szCs w:val="28"/>
        </w:rPr>
        <w:t>“</w:t>
      </w:r>
      <w:r w:rsidRPr="00F84A63">
        <w:rPr>
          <w:rFonts w:eastAsia="仿宋_GB2312" w:cs="仿宋_GB2312" w:hint="eastAsia"/>
          <w:sz w:val="28"/>
          <w:szCs w:val="28"/>
        </w:rPr>
        <w:t>千人计划</w:t>
      </w:r>
      <w:r w:rsidRPr="00F84A63">
        <w:rPr>
          <w:rFonts w:eastAsia="仿宋_GB2312"/>
          <w:sz w:val="28"/>
          <w:szCs w:val="28"/>
        </w:rPr>
        <w:t>”</w:t>
      </w:r>
      <w:r w:rsidRPr="00F84A63">
        <w:rPr>
          <w:rFonts w:eastAsia="仿宋_GB2312" w:cs="仿宋_GB2312" w:hint="eastAsia"/>
          <w:sz w:val="28"/>
          <w:szCs w:val="28"/>
        </w:rPr>
        <w:t>（指千人计划入选者）、</w:t>
      </w:r>
      <w:r w:rsidRPr="00F84A63">
        <w:rPr>
          <w:rFonts w:eastAsia="仿宋_GB2312"/>
          <w:sz w:val="28"/>
          <w:szCs w:val="28"/>
        </w:rPr>
        <w:t>“</w:t>
      </w:r>
      <w:r w:rsidRPr="00F84A63">
        <w:rPr>
          <w:rFonts w:eastAsia="仿宋_GB2312" w:cs="仿宋_GB2312" w:hint="eastAsia"/>
          <w:sz w:val="28"/>
          <w:szCs w:val="28"/>
        </w:rPr>
        <w:t>长江学者</w:t>
      </w:r>
      <w:r w:rsidRPr="00F84A63">
        <w:rPr>
          <w:rFonts w:eastAsia="仿宋_GB2312"/>
          <w:sz w:val="28"/>
          <w:szCs w:val="28"/>
        </w:rPr>
        <w:t>”</w:t>
      </w:r>
      <w:r w:rsidRPr="00F84A63">
        <w:rPr>
          <w:rFonts w:eastAsia="仿宋_GB2312" w:cs="仿宋_GB2312" w:hint="eastAsia"/>
          <w:sz w:val="28"/>
          <w:szCs w:val="28"/>
        </w:rPr>
        <w:t>（指长江学者奖励特聘教授）、</w:t>
      </w:r>
      <w:r w:rsidRPr="00F84A63">
        <w:rPr>
          <w:rFonts w:eastAsia="仿宋_GB2312"/>
          <w:sz w:val="28"/>
          <w:szCs w:val="28"/>
        </w:rPr>
        <w:t>“</w:t>
      </w:r>
      <w:r w:rsidRPr="00F84A63">
        <w:rPr>
          <w:rFonts w:eastAsia="仿宋_GB2312" w:cs="仿宋_GB2312" w:hint="eastAsia"/>
          <w:sz w:val="28"/>
          <w:szCs w:val="28"/>
        </w:rPr>
        <w:t>杰青</w:t>
      </w:r>
      <w:r w:rsidRPr="00F84A63">
        <w:rPr>
          <w:rFonts w:eastAsia="仿宋_GB2312"/>
          <w:sz w:val="28"/>
          <w:szCs w:val="28"/>
        </w:rPr>
        <w:t>”</w:t>
      </w:r>
      <w:r w:rsidRPr="00F84A63">
        <w:rPr>
          <w:rFonts w:eastAsia="仿宋_GB2312" w:cs="仿宋_GB2312" w:hint="eastAsia"/>
          <w:sz w:val="28"/>
          <w:szCs w:val="28"/>
        </w:rPr>
        <w:t>（指国家杰出青年基金获得者）、</w:t>
      </w:r>
      <w:r w:rsidRPr="00F84A63">
        <w:rPr>
          <w:rFonts w:eastAsia="仿宋_GB2312"/>
          <w:sz w:val="28"/>
          <w:szCs w:val="28"/>
        </w:rPr>
        <w:t>“</w:t>
      </w:r>
      <w:r w:rsidRPr="00F84A63">
        <w:rPr>
          <w:rFonts w:eastAsia="仿宋_GB2312" w:cs="仿宋_GB2312" w:hint="eastAsia"/>
          <w:sz w:val="28"/>
          <w:szCs w:val="28"/>
        </w:rPr>
        <w:t>国家百千万人才</w:t>
      </w:r>
      <w:r w:rsidRPr="00F84A63">
        <w:rPr>
          <w:rFonts w:eastAsia="仿宋_GB2312"/>
          <w:sz w:val="28"/>
          <w:szCs w:val="28"/>
        </w:rPr>
        <w:t>”</w:t>
      </w:r>
      <w:r w:rsidRPr="00F84A63">
        <w:rPr>
          <w:rFonts w:eastAsia="仿宋_GB2312" w:cs="仿宋_GB2312" w:hint="eastAsia"/>
          <w:sz w:val="28"/>
          <w:szCs w:val="28"/>
        </w:rPr>
        <w:t>（指国家百千万人才工程人选）、</w:t>
      </w:r>
      <w:r w:rsidRPr="00F84A63">
        <w:rPr>
          <w:rFonts w:eastAsia="仿宋_GB2312"/>
          <w:sz w:val="28"/>
          <w:szCs w:val="28"/>
        </w:rPr>
        <w:t>“</w:t>
      </w:r>
      <w:r w:rsidRPr="00F84A63">
        <w:rPr>
          <w:rFonts w:eastAsia="仿宋_GB2312" w:cs="仿宋_GB2312" w:hint="eastAsia"/>
          <w:sz w:val="28"/>
          <w:szCs w:val="28"/>
        </w:rPr>
        <w:t>新世纪优秀人才</w:t>
      </w:r>
      <w:r w:rsidRPr="00F84A63">
        <w:rPr>
          <w:rFonts w:eastAsia="仿宋_GB2312"/>
          <w:sz w:val="28"/>
          <w:szCs w:val="28"/>
        </w:rPr>
        <w:t>”</w:t>
      </w:r>
      <w:r w:rsidRPr="00F84A63">
        <w:rPr>
          <w:rFonts w:eastAsia="仿宋_GB2312" w:cs="仿宋_GB2312" w:hint="eastAsia"/>
          <w:sz w:val="28"/>
          <w:szCs w:val="28"/>
        </w:rPr>
        <w:t>（指教育部新世纪优秀人才）、</w:t>
      </w:r>
      <w:r w:rsidRPr="00F84A63">
        <w:rPr>
          <w:rFonts w:eastAsia="仿宋_GB2312"/>
          <w:sz w:val="28"/>
          <w:szCs w:val="28"/>
        </w:rPr>
        <w:t>“</w:t>
      </w:r>
      <w:r w:rsidRPr="00F84A63">
        <w:rPr>
          <w:rFonts w:eastAsia="仿宋_GB2312" w:cs="仿宋_GB2312" w:hint="eastAsia"/>
          <w:sz w:val="28"/>
          <w:szCs w:val="28"/>
        </w:rPr>
        <w:t>教学名师</w:t>
      </w:r>
      <w:r w:rsidRPr="00F84A63">
        <w:rPr>
          <w:rFonts w:eastAsia="仿宋_GB2312"/>
          <w:sz w:val="28"/>
          <w:szCs w:val="28"/>
        </w:rPr>
        <w:t>”</w:t>
      </w:r>
      <w:r w:rsidRPr="00F84A63">
        <w:rPr>
          <w:rFonts w:eastAsia="仿宋_GB2312" w:cs="仿宋_GB2312" w:hint="eastAsia"/>
          <w:sz w:val="28"/>
          <w:szCs w:val="28"/>
        </w:rPr>
        <w:t>（指国家或省教学名师）、</w:t>
      </w:r>
      <w:r w:rsidRPr="00F84A63">
        <w:rPr>
          <w:rFonts w:eastAsia="仿宋_GB2312"/>
          <w:sz w:val="28"/>
          <w:szCs w:val="28"/>
        </w:rPr>
        <w:t>“</w:t>
      </w:r>
      <w:r w:rsidRPr="00F84A63">
        <w:rPr>
          <w:rFonts w:eastAsia="仿宋_GB2312" w:cs="仿宋_GB2312" w:hint="eastAsia"/>
          <w:sz w:val="28"/>
          <w:szCs w:val="28"/>
        </w:rPr>
        <w:t>省</w:t>
      </w:r>
      <w:r w:rsidRPr="00F84A63">
        <w:rPr>
          <w:rFonts w:eastAsia="仿宋_GB2312"/>
          <w:sz w:val="28"/>
          <w:szCs w:val="28"/>
        </w:rPr>
        <w:t>333</w:t>
      </w:r>
      <w:r w:rsidRPr="00F84A63">
        <w:rPr>
          <w:rFonts w:eastAsia="仿宋_GB2312" w:cs="仿宋_GB2312" w:hint="eastAsia"/>
          <w:sz w:val="28"/>
          <w:szCs w:val="28"/>
        </w:rPr>
        <w:t>工程人选</w:t>
      </w:r>
      <w:r w:rsidRPr="00F84A63">
        <w:rPr>
          <w:rFonts w:eastAsia="仿宋_GB2312"/>
          <w:sz w:val="28"/>
          <w:szCs w:val="28"/>
        </w:rPr>
        <w:t>”</w:t>
      </w:r>
      <w:r w:rsidRPr="00F84A63">
        <w:rPr>
          <w:rFonts w:eastAsia="仿宋_GB2312" w:cs="仿宋_GB2312" w:hint="eastAsia"/>
          <w:sz w:val="28"/>
          <w:szCs w:val="28"/>
        </w:rPr>
        <w:t>（指省</w:t>
      </w:r>
      <w:r w:rsidRPr="00F84A63">
        <w:rPr>
          <w:rFonts w:eastAsia="仿宋_GB2312"/>
          <w:sz w:val="28"/>
          <w:szCs w:val="28"/>
        </w:rPr>
        <w:t>“333</w:t>
      </w:r>
      <w:r w:rsidRPr="00F84A63">
        <w:rPr>
          <w:rFonts w:eastAsia="仿宋_GB2312" w:cs="仿宋_GB2312" w:hint="eastAsia"/>
          <w:sz w:val="28"/>
          <w:szCs w:val="28"/>
        </w:rPr>
        <w:t>工程</w:t>
      </w:r>
      <w:r w:rsidRPr="00F84A63">
        <w:rPr>
          <w:rFonts w:eastAsia="仿宋_GB2312"/>
          <w:sz w:val="28"/>
          <w:szCs w:val="28"/>
        </w:rPr>
        <w:t>”</w:t>
      </w:r>
      <w:r w:rsidRPr="00F84A63">
        <w:rPr>
          <w:rFonts w:eastAsia="仿宋_GB2312" w:cs="仿宋_GB2312" w:hint="eastAsia"/>
          <w:sz w:val="28"/>
          <w:szCs w:val="28"/>
        </w:rPr>
        <w:t>一、二层次人选）、</w:t>
      </w:r>
      <w:r w:rsidRPr="00F84A63">
        <w:rPr>
          <w:rFonts w:eastAsia="仿宋_GB2312"/>
          <w:sz w:val="28"/>
          <w:szCs w:val="28"/>
        </w:rPr>
        <w:t>“</w:t>
      </w:r>
      <w:r w:rsidRPr="00F84A63">
        <w:rPr>
          <w:rFonts w:eastAsia="仿宋_GB2312" w:cs="仿宋_GB2312" w:hint="eastAsia"/>
          <w:sz w:val="28"/>
          <w:szCs w:val="28"/>
        </w:rPr>
        <w:t>省双创人才</w:t>
      </w:r>
      <w:r w:rsidRPr="00F84A63">
        <w:rPr>
          <w:rFonts w:eastAsia="仿宋_GB2312"/>
          <w:sz w:val="28"/>
          <w:szCs w:val="28"/>
        </w:rPr>
        <w:t>”</w:t>
      </w:r>
      <w:r w:rsidRPr="00F84A63">
        <w:rPr>
          <w:rFonts w:eastAsia="仿宋_GB2312" w:cs="仿宋_GB2312" w:hint="eastAsia"/>
          <w:sz w:val="28"/>
          <w:szCs w:val="28"/>
        </w:rPr>
        <w:t>、</w:t>
      </w:r>
      <w:r w:rsidRPr="00F84A63">
        <w:rPr>
          <w:rFonts w:eastAsia="仿宋_GB2312"/>
          <w:sz w:val="28"/>
          <w:szCs w:val="28"/>
        </w:rPr>
        <w:t>“</w:t>
      </w:r>
      <w:r w:rsidRPr="00F84A63">
        <w:rPr>
          <w:rFonts w:eastAsia="仿宋_GB2312" w:cs="仿宋_GB2312" w:hint="eastAsia"/>
          <w:sz w:val="28"/>
          <w:szCs w:val="28"/>
        </w:rPr>
        <w:t>省特聘教授</w:t>
      </w:r>
      <w:r w:rsidRPr="00F84A63">
        <w:rPr>
          <w:rFonts w:eastAsia="仿宋_GB2312"/>
          <w:sz w:val="28"/>
          <w:szCs w:val="28"/>
        </w:rPr>
        <w:t>”</w:t>
      </w:r>
      <w:r w:rsidRPr="00F84A63">
        <w:rPr>
          <w:rFonts w:eastAsia="仿宋_GB2312" w:cs="仿宋_GB2312" w:hint="eastAsia"/>
          <w:sz w:val="28"/>
          <w:szCs w:val="28"/>
        </w:rPr>
        <w:t>等。</w:t>
      </w:r>
    </w:p>
    <w:p w:rsidR="003F4C36" w:rsidRPr="00F84A63" w:rsidRDefault="003F4C36" w:rsidP="00F61481">
      <w:pPr>
        <w:snapToGrid w:val="0"/>
        <w:spacing w:line="300" w:lineRule="auto"/>
        <w:ind w:firstLine="539"/>
        <w:rPr>
          <w:rFonts w:eastAsia="仿宋_GB2312"/>
          <w:sz w:val="28"/>
          <w:szCs w:val="28"/>
        </w:rPr>
      </w:pPr>
      <w:r w:rsidRPr="00F84A63">
        <w:rPr>
          <w:rFonts w:eastAsia="仿宋_GB2312"/>
          <w:sz w:val="28"/>
          <w:szCs w:val="28"/>
        </w:rPr>
        <w:t>5</w:t>
      </w:r>
      <w:r w:rsidRPr="00F84A63">
        <w:rPr>
          <w:rFonts w:eastAsia="仿宋_GB2312" w:cs="仿宋_GB2312" w:hint="eastAsia"/>
          <w:sz w:val="28"/>
          <w:szCs w:val="28"/>
        </w:rPr>
        <w:t>．文字部分请用小四或五号宋体，栏高不够的栏目可酌情增加栏高。用</w:t>
      </w:r>
      <w:r w:rsidRPr="00F84A63">
        <w:rPr>
          <w:rFonts w:eastAsia="仿宋_GB2312"/>
          <w:sz w:val="28"/>
          <w:szCs w:val="28"/>
        </w:rPr>
        <w:t>A4</w:t>
      </w:r>
      <w:r w:rsidRPr="00F84A63">
        <w:rPr>
          <w:rFonts w:eastAsia="仿宋_GB2312" w:cs="仿宋_GB2312" w:hint="eastAsia"/>
          <w:sz w:val="28"/>
          <w:szCs w:val="28"/>
        </w:rPr>
        <w:t>纸正反打印，装订整齐，本表封面请统一采用白色厚纸，封面之上不需另加其它封面。</w:t>
      </w:r>
    </w:p>
    <w:p w:rsidR="003F4C36" w:rsidRPr="00F84A63" w:rsidRDefault="003F4C36" w:rsidP="00F61481">
      <w:pPr>
        <w:snapToGrid w:val="0"/>
        <w:spacing w:line="300" w:lineRule="auto"/>
        <w:ind w:firstLine="539"/>
        <w:rPr>
          <w:rFonts w:eastAsia="仿宋_GB2312"/>
          <w:sz w:val="28"/>
          <w:szCs w:val="28"/>
        </w:rPr>
      </w:pPr>
      <w:r w:rsidRPr="00F84A63">
        <w:rPr>
          <w:rFonts w:eastAsia="仿宋_GB2312"/>
          <w:sz w:val="28"/>
          <w:szCs w:val="28"/>
        </w:rPr>
        <w:t>6</w:t>
      </w:r>
      <w:r w:rsidRPr="00F84A63">
        <w:rPr>
          <w:rFonts w:eastAsia="仿宋_GB2312" w:cs="仿宋_GB2312" w:hint="eastAsia"/>
          <w:sz w:val="28"/>
          <w:szCs w:val="28"/>
        </w:rPr>
        <w:t>．《申报表》填报内容的起讫时间为</w:t>
      </w:r>
      <w:r w:rsidRPr="00F84A63">
        <w:rPr>
          <w:rFonts w:eastAsia="仿宋_GB2312"/>
          <w:sz w:val="28"/>
          <w:szCs w:val="28"/>
        </w:rPr>
        <w:t>2011</w:t>
      </w:r>
      <w:r w:rsidRPr="00F84A63">
        <w:rPr>
          <w:rFonts w:eastAsia="仿宋_GB2312" w:cs="仿宋_GB2312" w:hint="eastAsia"/>
          <w:sz w:val="28"/>
          <w:szCs w:val="28"/>
        </w:rPr>
        <w:t>年</w:t>
      </w:r>
      <w:r w:rsidRPr="00F84A63">
        <w:rPr>
          <w:rFonts w:eastAsia="仿宋_GB2312"/>
          <w:sz w:val="28"/>
          <w:szCs w:val="28"/>
        </w:rPr>
        <w:t>1</w:t>
      </w:r>
      <w:r w:rsidRPr="00F84A63">
        <w:rPr>
          <w:rFonts w:eastAsia="仿宋_GB2312" w:cs="仿宋_GB2312" w:hint="eastAsia"/>
          <w:sz w:val="28"/>
          <w:szCs w:val="28"/>
        </w:rPr>
        <w:t>月</w:t>
      </w:r>
      <w:r w:rsidRPr="00F84A63">
        <w:rPr>
          <w:rFonts w:eastAsia="仿宋_GB2312"/>
          <w:sz w:val="28"/>
          <w:szCs w:val="28"/>
        </w:rPr>
        <w:t>1</w:t>
      </w:r>
      <w:r w:rsidRPr="00F84A63">
        <w:rPr>
          <w:rFonts w:eastAsia="仿宋_GB2312" w:cs="仿宋_GB2312" w:hint="eastAsia"/>
          <w:sz w:val="28"/>
          <w:szCs w:val="28"/>
        </w:rPr>
        <w:t>日至</w:t>
      </w:r>
      <w:r w:rsidRPr="00F84A63">
        <w:rPr>
          <w:rFonts w:eastAsia="仿宋_GB2312"/>
          <w:sz w:val="28"/>
          <w:szCs w:val="28"/>
        </w:rPr>
        <w:t>2014</w:t>
      </w:r>
      <w:r w:rsidRPr="00F84A63">
        <w:rPr>
          <w:rFonts w:eastAsia="仿宋_GB2312" w:cs="仿宋_GB2312" w:hint="eastAsia"/>
          <w:sz w:val="28"/>
          <w:szCs w:val="28"/>
        </w:rPr>
        <w:t>年底。</w:t>
      </w:r>
    </w:p>
    <w:p w:rsidR="003F4C36" w:rsidRPr="00F84A63" w:rsidRDefault="003F4C36" w:rsidP="00F61481">
      <w:pPr>
        <w:widowControl/>
        <w:jc w:val="left"/>
        <w:rPr>
          <w:rFonts w:eastAsia="黑体"/>
          <w:b/>
          <w:bCs/>
          <w:sz w:val="32"/>
          <w:szCs w:val="32"/>
        </w:rPr>
        <w:sectPr w:rsidR="003F4C36" w:rsidRPr="00F84A63" w:rsidSect="00AE2029">
          <w:pgSz w:w="11907" w:h="16840"/>
          <w:pgMar w:top="1134" w:right="1418" w:bottom="1134" w:left="1418" w:header="720" w:footer="720" w:gutter="0"/>
          <w:cols w:space="720"/>
          <w:titlePg/>
        </w:sectPr>
      </w:pPr>
    </w:p>
    <w:p w:rsidR="003F4C36" w:rsidRPr="00F84A63" w:rsidRDefault="003F4C36" w:rsidP="00F61481">
      <w:pPr>
        <w:snapToGrid w:val="0"/>
        <w:jc w:val="left"/>
        <w:outlineLvl w:val="0"/>
        <w:rPr>
          <w:rFonts w:eastAsia="黑体"/>
          <w:b/>
          <w:bCs/>
          <w:sz w:val="32"/>
          <w:szCs w:val="32"/>
        </w:rPr>
      </w:pPr>
    </w:p>
    <w:p w:rsidR="003F4C36" w:rsidRPr="00F84A63" w:rsidRDefault="003F4C36" w:rsidP="00877D00">
      <w:pPr>
        <w:snapToGrid w:val="0"/>
        <w:ind w:firstLineChars="147" w:firstLine="470"/>
        <w:jc w:val="left"/>
        <w:outlineLvl w:val="0"/>
        <w:rPr>
          <w:rFonts w:eastAsia="黑体"/>
          <w:sz w:val="32"/>
          <w:szCs w:val="32"/>
        </w:rPr>
      </w:pPr>
      <w:r w:rsidRPr="00F84A63">
        <w:rPr>
          <w:rFonts w:eastAsia="黑体" w:cs="黑体" w:hint="eastAsia"/>
          <w:sz w:val="32"/>
          <w:szCs w:val="32"/>
        </w:rPr>
        <w:t>一、学科基础条件</w:t>
      </w:r>
    </w:p>
    <w:p w:rsidR="003F4C36" w:rsidRPr="00F84A63" w:rsidRDefault="003F4C36" w:rsidP="00877D00">
      <w:pPr>
        <w:snapToGrid w:val="0"/>
        <w:spacing w:line="300" w:lineRule="auto"/>
        <w:ind w:firstLineChars="196" w:firstLine="551"/>
        <w:jc w:val="left"/>
        <w:outlineLvl w:val="0"/>
        <w:rPr>
          <w:b/>
          <w:bCs/>
          <w:sz w:val="28"/>
          <w:szCs w:val="28"/>
        </w:rPr>
      </w:pPr>
    </w:p>
    <w:p w:rsidR="003F4C36" w:rsidRPr="00F84A63" w:rsidRDefault="003F4C36" w:rsidP="00877D00">
      <w:pPr>
        <w:snapToGrid w:val="0"/>
        <w:spacing w:line="300" w:lineRule="auto"/>
        <w:ind w:firstLineChars="196" w:firstLine="551"/>
        <w:jc w:val="left"/>
        <w:outlineLvl w:val="0"/>
        <w:rPr>
          <w:b/>
          <w:bCs/>
          <w:sz w:val="28"/>
          <w:szCs w:val="28"/>
        </w:rPr>
      </w:pPr>
      <w:r w:rsidRPr="00F84A63">
        <w:rPr>
          <w:b/>
          <w:bCs/>
          <w:sz w:val="28"/>
          <w:szCs w:val="28"/>
        </w:rPr>
        <w:t>1</w:t>
      </w:r>
      <w:r w:rsidRPr="00F84A63">
        <w:rPr>
          <w:rFonts w:cs="宋体" w:hint="eastAsia"/>
          <w:b/>
          <w:bCs/>
          <w:sz w:val="28"/>
          <w:szCs w:val="28"/>
        </w:rPr>
        <w:t>．现有教学、科研基地情况</w:t>
      </w:r>
    </w:p>
    <w:p w:rsidR="003F4C36" w:rsidRPr="00F84A63" w:rsidRDefault="003F4C36" w:rsidP="00F61481">
      <w:pPr>
        <w:jc w:val="center"/>
      </w:pPr>
      <w:r w:rsidRPr="00F84A63">
        <w:rPr>
          <w:rFonts w:cs="宋体" w:hint="eastAsia"/>
          <w:b/>
          <w:bCs/>
          <w:sz w:val="28"/>
          <w:szCs w:val="28"/>
        </w:rPr>
        <w:t>人才培养基地情况</w:t>
      </w:r>
    </w:p>
    <w:tbl>
      <w:tblPr>
        <w:tblW w:w="0" w:type="auto"/>
        <w:jc w:val="center"/>
        <w:tblLayout w:type="fixed"/>
        <w:tblLook w:val="0000"/>
      </w:tblPr>
      <w:tblGrid>
        <w:gridCol w:w="1210"/>
        <w:gridCol w:w="1418"/>
        <w:gridCol w:w="1276"/>
        <w:gridCol w:w="708"/>
        <w:gridCol w:w="709"/>
        <w:gridCol w:w="1134"/>
        <w:gridCol w:w="1219"/>
        <w:gridCol w:w="1548"/>
      </w:tblGrid>
      <w:tr w:rsidR="003F4C36" w:rsidRPr="00F84A63" w:rsidTr="00A60B8E">
        <w:trPr>
          <w:trHeight w:val="360"/>
          <w:jc w:val="center"/>
        </w:trPr>
        <w:tc>
          <w:tcPr>
            <w:tcW w:w="1210" w:type="dxa"/>
            <w:vMerge w:val="restart"/>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adjustRightInd w:val="0"/>
              <w:snapToGrid w:val="0"/>
              <w:jc w:val="center"/>
              <w:textAlignment w:val="baseline"/>
              <w:rPr>
                <w:sz w:val="24"/>
                <w:szCs w:val="24"/>
              </w:rPr>
            </w:pPr>
            <w:r w:rsidRPr="00F84A63">
              <w:rPr>
                <w:rFonts w:cs="宋体" w:hint="eastAsia"/>
                <w:sz w:val="24"/>
                <w:szCs w:val="24"/>
              </w:rPr>
              <w:t>名称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adjustRightInd w:val="0"/>
              <w:snapToGrid w:val="0"/>
              <w:jc w:val="center"/>
              <w:textAlignment w:val="baseline"/>
              <w:rPr>
                <w:sz w:val="24"/>
                <w:szCs w:val="24"/>
              </w:rPr>
            </w:pPr>
            <w:r w:rsidRPr="00F84A63">
              <w:rPr>
                <w:rFonts w:cs="宋体" w:hint="eastAsia"/>
                <w:sz w:val="24"/>
                <w:szCs w:val="24"/>
              </w:rPr>
              <w:t>类别</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60B8E" w:rsidRDefault="003F4C36" w:rsidP="00E31402">
            <w:pPr>
              <w:adjustRightInd w:val="0"/>
              <w:snapToGrid w:val="0"/>
              <w:jc w:val="center"/>
              <w:textAlignment w:val="baseline"/>
              <w:rPr>
                <w:rFonts w:cs="宋体"/>
                <w:sz w:val="24"/>
                <w:szCs w:val="24"/>
              </w:rPr>
            </w:pPr>
            <w:r w:rsidRPr="00F84A63">
              <w:rPr>
                <w:rFonts w:cs="宋体" w:hint="eastAsia"/>
                <w:sz w:val="24"/>
                <w:szCs w:val="24"/>
              </w:rPr>
              <w:t>批准单位</w:t>
            </w:r>
          </w:p>
          <w:p w:rsidR="003F4C36" w:rsidRPr="00F84A63" w:rsidRDefault="003F4C36" w:rsidP="00E31402">
            <w:pPr>
              <w:adjustRightInd w:val="0"/>
              <w:snapToGrid w:val="0"/>
              <w:jc w:val="center"/>
              <w:textAlignment w:val="baseline"/>
              <w:rPr>
                <w:sz w:val="24"/>
                <w:szCs w:val="24"/>
              </w:rPr>
            </w:pPr>
            <w:r w:rsidRPr="00F84A63">
              <w:rPr>
                <w:rFonts w:cs="宋体" w:hint="eastAsia"/>
                <w:sz w:val="24"/>
                <w:szCs w:val="24"/>
              </w:rPr>
              <w:t>与时间</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adjustRightInd w:val="0"/>
              <w:snapToGrid w:val="0"/>
              <w:jc w:val="center"/>
              <w:textAlignment w:val="baseline"/>
              <w:rPr>
                <w:sz w:val="24"/>
                <w:szCs w:val="24"/>
              </w:rPr>
            </w:pPr>
            <w:r w:rsidRPr="00F84A63">
              <w:rPr>
                <w:rFonts w:cs="宋体" w:hint="eastAsia"/>
                <w:sz w:val="24"/>
                <w:szCs w:val="24"/>
              </w:rPr>
              <w:t>人员数量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adjustRightInd w:val="0"/>
              <w:snapToGrid w:val="0"/>
              <w:jc w:val="center"/>
              <w:textAlignment w:val="baseline"/>
              <w:rPr>
                <w:sz w:val="24"/>
                <w:szCs w:val="24"/>
              </w:rPr>
            </w:pPr>
            <w:r w:rsidRPr="00F84A63">
              <w:rPr>
                <w:rFonts w:cs="宋体" w:hint="eastAsia"/>
                <w:sz w:val="24"/>
                <w:szCs w:val="24"/>
              </w:rPr>
              <w:t>使用面积（</w:t>
            </w:r>
            <w:r w:rsidRPr="00F84A63">
              <w:rPr>
                <w:sz w:val="24"/>
                <w:szCs w:val="24"/>
              </w:rPr>
              <w:t>M</w:t>
            </w:r>
            <w:r w:rsidRPr="00F84A63">
              <w:rPr>
                <w:sz w:val="24"/>
                <w:szCs w:val="24"/>
                <w:vertAlign w:val="superscript"/>
              </w:rPr>
              <w:t>2</w:t>
            </w:r>
            <w:r w:rsidRPr="00F84A63">
              <w:rPr>
                <w:rFonts w:cs="宋体" w:hint="eastAsia"/>
                <w:sz w:val="24"/>
                <w:szCs w:val="24"/>
              </w:rPr>
              <w:t>）</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adjustRightInd w:val="0"/>
              <w:snapToGrid w:val="0"/>
              <w:jc w:val="center"/>
              <w:textAlignment w:val="baseline"/>
              <w:rPr>
                <w:sz w:val="24"/>
                <w:szCs w:val="24"/>
              </w:rPr>
            </w:pPr>
            <w:r w:rsidRPr="00F84A63">
              <w:rPr>
                <w:rFonts w:cs="宋体" w:hint="eastAsia"/>
                <w:sz w:val="24"/>
                <w:szCs w:val="24"/>
              </w:rPr>
              <w:t>固定资产值（万元）</w:t>
            </w:r>
          </w:p>
        </w:tc>
        <w:tc>
          <w:tcPr>
            <w:tcW w:w="1548" w:type="dxa"/>
            <w:vMerge w:val="restart"/>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adjustRightInd w:val="0"/>
              <w:snapToGrid w:val="0"/>
              <w:jc w:val="center"/>
              <w:textAlignment w:val="baseline"/>
              <w:rPr>
                <w:sz w:val="24"/>
                <w:szCs w:val="24"/>
              </w:rPr>
            </w:pPr>
            <w:r w:rsidRPr="00F84A63">
              <w:rPr>
                <w:rFonts w:cs="宋体" w:hint="eastAsia"/>
                <w:sz w:val="24"/>
                <w:szCs w:val="24"/>
              </w:rPr>
              <w:t>最近一次评估结果</w:t>
            </w:r>
            <w:r w:rsidRPr="00F84A63">
              <w:rPr>
                <w:sz w:val="24"/>
                <w:szCs w:val="24"/>
              </w:rPr>
              <w:t>/</w:t>
            </w:r>
            <w:r w:rsidRPr="00F84A63">
              <w:rPr>
                <w:rFonts w:cs="宋体" w:hint="eastAsia"/>
                <w:sz w:val="24"/>
                <w:szCs w:val="24"/>
              </w:rPr>
              <w:t>时间</w:t>
            </w:r>
          </w:p>
        </w:tc>
      </w:tr>
      <w:tr w:rsidR="003F4C36" w:rsidRPr="00F84A63" w:rsidTr="00A60B8E">
        <w:trPr>
          <w:trHeight w:val="340"/>
          <w:jc w:val="center"/>
        </w:trPr>
        <w:tc>
          <w:tcPr>
            <w:tcW w:w="1210" w:type="dxa"/>
            <w:vMerge/>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widowControl/>
              <w:jc w:val="left"/>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widowControl/>
              <w:jc w:val="left"/>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widowControl/>
              <w:jc w:val="left"/>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adjustRightInd w:val="0"/>
              <w:snapToGrid w:val="0"/>
              <w:jc w:val="center"/>
              <w:textAlignment w:val="baseline"/>
              <w:rPr>
                <w:sz w:val="24"/>
                <w:szCs w:val="24"/>
              </w:rPr>
            </w:pPr>
            <w:r w:rsidRPr="00F84A63">
              <w:rPr>
                <w:rFonts w:cs="宋体" w:hint="eastAsia"/>
                <w:sz w:val="24"/>
                <w:szCs w:val="24"/>
              </w:rPr>
              <w:t>专职</w:t>
            </w:r>
          </w:p>
        </w:tc>
        <w:tc>
          <w:tcPr>
            <w:tcW w:w="709"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adjustRightInd w:val="0"/>
              <w:snapToGrid w:val="0"/>
              <w:jc w:val="center"/>
              <w:textAlignment w:val="baseline"/>
              <w:rPr>
                <w:sz w:val="24"/>
                <w:szCs w:val="24"/>
              </w:rPr>
            </w:pPr>
            <w:r w:rsidRPr="00F84A63">
              <w:rPr>
                <w:rFonts w:cs="宋体" w:hint="eastAsia"/>
                <w:sz w:val="24"/>
                <w:szCs w:val="24"/>
              </w:rPr>
              <w:t>兼职</w:t>
            </w:r>
          </w:p>
        </w:tc>
        <w:tc>
          <w:tcPr>
            <w:tcW w:w="1134" w:type="dxa"/>
            <w:vMerge/>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widowControl/>
              <w:jc w:val="left"/>
              <w:rPr>
                <w:sz w:val="24"/>
                <w:szCs w:val="24"/>
              </w:rPr>
            </w:pPr>
          </w:p>
        </w:tc>
        <w:tc>
          <w:tcPr>
            <w:tcW w:w="1219" w:type="dxa"/>
            <w:vMerge/>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widowControl/>
              <w:jc w:val="left"/>
              <w:rPr>
                <w:sz w:val="24"/>
                <w:szCs w:val="24"/>
              </w:rPr>
            </w:pPr>
          </w:p>
        </w:tc>
        <w:tc>
          <w:tcPr>
            <w:tcW w:w="1548" w:type="dxa"/>
            <w:vMerge/>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widowControl/>
              <w:jc w:val="left"/>
              <w:rPr>
                <w:sz w:val="24"/>
                <w:szCs w:val="24"/>
              </w:rPr>
            </w:pPr>
          </w:p>
        </w:tc>
      </w:tr>
      <w:tr w:rsidR="003F4C36" w:rsidRPr="00F84A63" w:rsidTr="00A60B8E">
        <w:trPr>
          <w:trHeight w:val="460"/>
          <w:jc w:val="center"/>
        </w:trPr>
        <w:tc>
          <w:tcPr>
            <w:tcW w:w="1210" w:type="dxa"/>
            <w:tcBorders>
              <w:top w:val="single" w:sz="4" w:space="0" w:color="auto"/>
              <w:left w:val="single" w:sz="4" w:space="0" w:color="auto"/>
              <w:bottom w:val="single" w:sz="4" w:space="0" w:color="auto"/>
              <w:right w:val="single" w:sz="4" w:space="0" w:color="auto"/>
            </w:tcBorders>
          </w:tcPr>
          <w:p w:rsidR="003F4C36" w:rsidRPr="00F84A63" w:rsidRDefault="003F4C36" w:rsidP="00A60B8E">
            <w:pPr>
              <w:spacing w:line="280" w:lineRule="exact"/>
              <w:jc w:val="center"/>
              <w:rPr>
                <w:sz w:val="24"/>
                <w:szCs w:val="24"/>
              </w:rPr>
            </w:pPr>
            <w:r w:rsidRPr="00F84A63">
              <w:rPr>
                <w:rFonts w:hAnsi="宋体" w:cs="宋体" w:hint="eastAsia"/>
                <w:sz w:val="24"/>
                <w:szCs w:val="24"/>
              </w:rPr>
              <w:t>国家大学生文化素质教育基地</w:t>
            </w:r>
          </w:p>
        </w:tc>
        <w:tc>
          <w:tcPr>
            <w:tcW w:w="1418"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F84A63">
            <w:pPr>
              <w:spacing w:line="280" w:lineRule="exact"/>
              <w:jc w:val="center"/>
              <w:rPr>
                <w:sz w:val="24"/>
                <w:szCs w:val="24"/>
              </w:rPr>
            </w:pPr>
            <w:r w:rsidRPr="00F84A63">
              <w:rPr>
                <w:rFonts w:hAnsi="宋体" w:cs="宋体" w:hint="eastAsia"/>
                <w:sz w:val="24"/>
                <w:szCs w:val="24"/>
              </w:rPr>
              <w:t>其他</w:t>
            </w:r>
          </w:p>
        </w:tc>
        <w:tc>
          <w:tcPr>
            <w:tcW w:w="127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F84A63">
            <w:pPr>
              <w:spacing w:line="280" w:lineRule="exact"/>
              <w:jc w:val="center"/>
              <w:rPr>
                <w:sz w:val="24"/>
                <w:szCs w:val="24"/>
              </w:rPr>
            </w:pPr>
            <w:r w:rsidRPr="00F84A63">
              <w:rPr>
                <w:rFonts w:hAnsi="宋体" w:cs="宋体" w:hint="eastAsia"/>
                <w:sz w:val="24"/>
                <w:szCs w:val="24"/>
              </w:rPr>
              <w:t>教育部</w:t>
            </w:r>
          </w:p>
          <w:p w:rsidR="003F4C36" w:rsidRPr="00F84A63" w:rsidRDefault="003F4C36" w:rsidP="00A60B8E">
            <w:pPr>
              <w:spacing w:line="280" w:lineRule="exact"/>
              <w:jc w:val="center"/>
              <w:rPr>
                <w:sz w:val="24"/>
                <w:szCs w:val="24"/>
              </w:rPr>
            </w:pPr>
            <w:r w:rsidRPr="00F84A63">
              <w:rPr>
                <w:sz w:val="24"/>
                <w:szCs w:val="24"/>
              </w:rPr>
              <w:t>1999</w:t>
            </w:r>
            <w:r w:rsidRPr="00F84A63">
              <w:rPr>
                <w:rFonts w:cs="宋体" w:hint="eastAsia"/>
                <w:sz w:val="24"/>
                <w:szCs w:val="24"/>
              </w:rPr>
              <w:t>年</w:t>
            </w:r>
          </w:p>
        </w:tc>
        <w:tc>
          <w:tcPr>
            <w:tcW w:w="708"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F84A63">
            <w:pPr>
              <w:spacing w:line="280" w:lineRule="exact"/>
              <w:jc w:val="center"/>
              <w:rPr>
                <w:sz w:val="24"/>
                <w:szCs w:val="24"/>
              </w:rPr>
            </w:pPr>
            <w:r w:rsidRPr="00F84A63">
              <w:rPr>
                <w:sz w:val="24"/>
                <w:szCs w:val="24"/>
              </w:rPr>
              <w:t>138</w:t>
            </w:r>
          </w:p>
        </w:tc>
        <w:tc>
          <w:tcPr>
            <w:tcW w:w="709"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F84A63">
            <w:pPr>
              <w:spacing w:line="280" w:lineRule="exact"/>
              <w:jc w:val="center"/>
              <w:rPr>
                <w:sz w:val="24"/>
                <w:szCs w:val="24"/>
              </w:rPr>
            </w:pPr>
            <w:r w:rsidRPr="00F84A63">
              <w:rPr>
                <w:sz w:val="24"/>
                <w:szCs w:val="24"/>
              </w:rPr>
              <w:t>26</w:t>
            </w:r>
          </w:p>
        </w:tc>
        <w:tc>
          <w:tcPr>
            <w:tcW w:w="1134"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F84A63">
            <w:pPr>
              <w:spacing w:line="280" w:lineRule="exact"/>
              <w:jc w:val="center"/>
              <w:rPr>
                <w:sz w:val="24"/>
                <w:szCs w:val="24"/>
              </w:rPr>
            </w:pPr>
            <w:r w:rsidRPr="00F84A63">
              <w:rPr>
                <w:sz w:val="24"/>
                <w:szCs w:val="24"/>
              </w:rPr>
              <w:t>2000</w:t>
            </w:r>
          </w:p>
        </w:tc>
        <w:tc>
          <w:tcPr>
            <w:tcW w:w="1219"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F84A63">
            <w:pPr>
              <w:spacing w:line="280" w:lineRule="exact"/>
              <w:jc w:val="center"/>
              <w:rPr>
                <w:sz w:val="24"/>
                <w:szCs w:val="24"/>
              </w:rPr>
            </w:pPr>
            <w:r w:rsidRPr="00F84A63">
              <w:rPr>
                <w:sz w:val="24"/>
                <w:szCs w:val="24"/>
              </w:rPr>
              <w:t>100</w:t>
            </w:r>
          </w:p>
        </w:tc>
        <w:tc>
          <w:tcPr>
            <w:tcW w:w="1548"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F84A63">
            <w:pPr>
              <w:spacing w:line="280" w:lineRule="exact"/>
              <w:jc w:val="center"/>
              <w:rPr>
                <w:sz w:val="24"/>
                <w:szCs w:val="24"/>
              </w:rPr>
            </w:pPr>
            <w:r w:rsidRPr="00F84A63">
              <w:rPr>
                <w:rFonts w:hAnsi="宋体" w:cs="宋体" w:hint="eastAsia"/>
                <w:sz w:val="24"/>
                <w:szCs w:val="24"/>
              </w:rPr>
              <w:t>优</w:t>
            </w:r>
            <w:r w:rsidRPr="00F84A63">
              <w:rPr>
                <w:rFonts w:cs="宋体" w:hint="eastAsia"/>
                <w:sz w:val="24"/>
                <w:szCs w:val="24"/>
              </w:rPr>
              <w:t>秀</w:t>
            </w:r>
            <w:r w:rsidRPr="00F84A63">
              <w:rPr>
                <w:sz w:val="24"/>
                <w:szCs w:val="24"/>
              </w:rPr>
              <w:t>/2004</w:t>
            </w:r>
            <w:r w:rsidRPr="00F84A63">
              <w:rPr>
                <w:rFonts w:cs="宋体" w:hint="eastAsia"/>
                <w:sz w:val="24"/>
                <w:szCs w:val="24"/>
              </w:rPr>
              <w:t>年</w:t>
            </w:r>
          </w:p>
        </w:tc>
      </w:tr>
    </w:tbl>
    <w:p w:rsidR="003F4C36" w:rsidRPr="00F84A63" w:rsidRDefault="003F4C36" w:rsidP="00F61481">
      <w:pPr>
        <w:jc w:val="center"/>
      </w:pPr>
      <w:r w:rsidRPr="00F84A63">
        <w:rPr>
          <w:rFonts w:cs="宋体" w:hint="eastAsia"/>
          <w:b/>
          <w:bCs/>
          <w:sz w:val="28"/>
          <w:szCs w:val="28"/>
        </w:rPr>
        <w:t>哲学社会科学研究基地情况</w:t>
      </w:r>
    </w:p>
    <w:tbl>
      <w:tblPr>
        <w:tblW w:w="0" w:type="auto"/>
        <w:jc w:val="center"/>
        <w:tblLayout w:type="fixed"/>
        <w:tblLook w:val="0000"/>
      </w:tblPr>
      <w:tblGrid>
        <w:gridCol w:w="1210"/>
        <w:gridCol w:w="1418"/>
        <w:gridCol w:w="1276"/>
        <w:gridCol w:w="708"/>
        <w:gridCol w:w="709"/>
        <w:gridCol w:w="1134"/>
        <w:gridCol w:w="1219"/>
        <w:gridCol w:w="1548"/>
      </w:tblGrid>
      <w:tr w:rsidR="003F4C36" w:rsidRPr="00F84A63" w:rsidTr="00A60B8E">
        <w:trPr>
          <w:trHeight w:val="360"/>
          <w:jc w:val="center"/>
        </w:trPr>
        <w:tc>
          <w:tcPr>
            <w:tcW w:w="1210" w:type="dxa"/>
            <w:vMerge w:val="restart"/>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adjustRightInd w:val="0"/>
              <w:snapToGrid w:val="0"/>
              <w:jc w:val="center"/>
              <w:textAlignment w:val="baseline"/>
              <w:rPr>
                <w:sz w:val="24"/>
                <w:szCs w:val="24"/>
              </w:rPr>
            </w:pPr>
            <w:r w:rsidRPr="00F84A63">
              <w:rPr>
                <w:rFonts w:cs="宋体" w:hint="eastAsia"/>
                <w:sz w:val="24"/>
                <w:szCs w:val="24"/>
              </w:rPr>
              <w:t>名称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adjustRightInd w:val="0"/>
              <w:snapToGrid w:val="0"/>
              <w:jc w:val="center"/>
              <w:textAlignment w:val="baseline"/>
              <w:rPr>
                <w:sz w:val="24"/>
                <w:szCs w:val="24"/>
              </w:rPr>
            </w:pPr>
            <w:r w:rsidRPr="00F84A63">
              <w:rPr>
                <w:rFonts w:cs="宋体" w:hint="eastAsia"/>
                <w:sz w:val="24"/>
                <w:szCs w:val="24"/>
              </w:rPr>
              <w:t>类别</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60B8E" w:rsidRDefault="003F4C36" w:rsidP="00E31402">
            <w:pPr>
              <w:adjustRightInd w:val="0"/>
              <w:snapToGrid w:val="0"/>
              <w:jc w:val="center"/>
              <w:textAlignment w:val="baseline"/>
              <w:rPr>
                <w:rFonts w:cs="宋体"/>
                <w:sz w:val="24"/>
                <w:szCs w:val="24"/>
              </w:rPr>
            </w:pPr>
            <w:r w:rsidRPr="00F84A63">
              <w:rPr>
                <w:rFonts w:cs="宋体" w:hint="eastAsia"/>
                <w:sz w:val="24"/>
                <w:szCs w:val="24"/>
              </w:rPr>
              <w:t>批准单位</w:t>
            </w:r>
          </w:p>
          <w:p w:rsidR="003F4C36" w:rsidRPr="00F84A63" w:rsidRDefault="003F4C36" w:rsidP="00E31402">
            <w:pPr>
              <w:adjustRightInd w:val="0"/>
              <w:snapToGrid w:val="0"/>
              <w:jc w:val="center"/>
              <w:textAlignment w:val="baseline"/>
              <w:rPr>
                <w:sz w:val="24"/>
                <w:szCs w:val="24"/>
              </w:rPr>
            </w:pPr>
            <w:r w:rsidRPr="00F84A63">
              <w:rPr>
                <w:rFonts w:cs="宋体" w:hint="eastAsia"/>
                <w:sz w:val="24"/>
                <w:szCs w:val="24"/>
              </w:rPr>
              <w:t>与时间</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adjustRightInd w:val="0"/>
              <w:snapToGrid w:val="0"/>
              <w:jc w:val="center"/>
              <w:textAlignment w:val="baseline"/>
              <w:rPr>
                <w:sz w:val="24"/>
                <w:szCs w:val="24"/>
              </w:rPr>
            </w:pPr>
            <w:r w:rsidRPr="00F84A63">
              <w:rPr>
                <w:rFonts w:cs="宋体" w:hint="eastAsia"/>
                <w:sz w:val="24"/>
                <w:szCs w:val="24"/>
              </w:rPr>
              <w:t>人员数量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adjustRightInd w:val="0"/>
              <w:snapToGrid w:val="0"/>
              <w:jc w:val="center"/>
              <w:textAlignment w:val="baseline"/>
              <w:rPr>
                <w:sz w:val="24"/>
                <w:szCs w:val="24"/>
              </w:rPr>
            </w:pPr>
            <w:r w:rsidRPr="00F84A63">
              <w:rPr>
                <w:rFonts w:cs="宋体" w:hint="eastAsia"/>
                <w:sz w:val="24"/>
                <w:szCs w:val="24"/>
              </w:rPr>
              <w:t>使用面积（</w:t>
            </w:r>
            <w:r w:rsidRPr="00F84A63">
              <w:rPr>
                <w:sz w:val="24"/>
                <w:szCs w:val="24"/>
              </w:rPr>
              <w:t>M</w:t>
            </w:r>
            <w:r w:rsidRPr="00F84A63">
              <w:rPr>
                <w:sz w:val="24"/>
                <w:szCs w:val="24"/>
                <w:vertAlign w:val="superscript"/>
              </w:rPr>
              <w:t>2</w:t>
            </w:r>
            <w:r w:rsidRPr="00F84A63">
              <w:rPr>
                <w:rFonts w:cs="宋体" w:hint="eastAsia"/>
                <w:sz w:val="24"/>
                <w:szCs w:val="24"/>
              </w:rPr>
              <w:t>）</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adjustRightInd w:val="0"/>
              <w:snapToGrid w:val="0"/>
              <w:jc w:val="center"/>
              <w:textAlignment w:val="baseline"/>
              <w:rPr>
                <w:sz w:val="24"/>
                <w:szCs w:val="24"/>
              </w:rPr>
            </w:pPr>
            <w:r w:rsidRPr="00F84A63">
              <w:rPr>
                <w:rFonts w:cs="宋体" w:hint="eastAsia"/>
                <w:sz w:val="24"/>
                <w:szCs w:val="24"/>
              </w:rPr>
              <w:t>固定资产值（万元）</w:t>
            </w:r>
          </w:p>
        </w:tc>
        <w:tc>
          <w:tcPr>
            <w:tcW w:w="1548" w:type="dxa"/>
            <w:vMerge w:val="restart"/>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adjustRightInd w:val="0"/>
              <w:snapToGrid w:val="0"/>
              <w:jc w:val="center"/>
              <w:textAlignment w:val="baseline"/>
              <w:rPr>
                <w:sz w:val="24"/>
                <w:szCs w:val="24"/>
              </w:rPr>
            </w:pPr>
            <w:r w:rsidRPr="00F84A63">
              <w:rPr>
                <w:rFonts w:cs="宋体" w:hint="eastAsia"/>
                <w:sz w:val="24"/>
                <w:szCs w:val="24"/>
              </w:rPr>
              <w:t>最近一次评估结果</w:t>
            </w:r>
            <w:r w:rsidRPr="00F84A63">
              <w:rPr>
                <w:sz w:val="24"/>
                <w:szCs w:val="24"/>
              </w:rPr>
              <w:t>/</w:t>
            </w:r>
            <w:r w:rsidRPr="00F84A63">
              <w:rPr>
                <w:rFonts w:cs="宋体" w:hint="eastAsia"/>
                <w:sz w:val="24"/>
                <w:szCs w:val="24"/>
              </w:rPr>
              <w:t>时间</w:t>
            </w:r>
          </w:p>
        </w:tc>
      </w:tr>
      <w:tr w:rsidR="003F4C36" w:rsidRPr="00F84A63" w:rsidTr="00A60B8E">
        <w:trPr>
          <w:trHeight w:val="340"/>
          <w:jc w:val="center"/>
        </w:trPr>
        <w:tc>
          <w:tcPr>
            <w:tcW w:w="1210" w:type="dxa"/>
            <w:vMerge/>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widowControl/>
              <w:jc w:val="left"/>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widowControl/>
              <w:jc w:val="left"/>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widowControl/>
              <w:jc w:val="left"/>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adjustRightInd w:val="0"/>
              <w:snapToGrid w:val="0"/>
              <w:jc w:val="center"/>
              <w:textAlignment w:val="baseline"/>
              <w:rPr>
                <w:sz w:val="24"/>
                <w:szCs w:val="24"/>
              </w:rPr>
            </w:pPr>
            <w:r w:rsidRPr="00F84A63">
              <w:rPr>
                <w:rFonts w:cs="宋体" w:hint="eastAsia"/>
                <w:sz w:val="24"/>
                <w:szCs w:val="24"/>
              </w:rPr>
              <w:t>专职</w:t>
            </w:r>
          </w:p>
        </w:tc>
        <w:tc>
          <w:tcPr>
            <w:tcW w:w="709"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adjustRightInd w:val="0"/>
              <w:snapToGrid w:val="0"/>
              <w:jc w:val="center"/>
              <w:textAlignment w:val="baseline"/>
              <w:rPr>
                <w:sz w:val="24"/>
                <w:szCs w:val="24"/>
              </w:rPr>
            </w:pPr>
            <w:r w:rsidRPr="00F84A63">
              <w:rPr>
                <w:rFonts w:cs="宋体" w:hint="eastAsia"/>
                <w:sz w:val="24"/>
                <w:szCs w:val="24"/>
              </w:rPr>
              <w:t>兼职</w:t>
            </w:r>
          </w:p>
        </w:tc>
        <w:tc>
          <w:tcPr>
            <w:tcW w:w="1134" w:type="dxa"/>
            <w:vMerge/>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widowControl/>
              <w:jc w:val="left"/>
              <w:rPr>
                <w:sz w:val="24"/>
                <w:szCs w:val="24"/>
              </w:rPr>
            </w:pPr>
          </w:p>
        </w:tc>
        <w:tc>
          <w:tcPr>
            <w:tcW w:w="1219" w:type="dxa"/>
            <w:vMerge/>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widowControl/>
              <w:jc w:val="left"/>
              <w:rPr>
                <w:sz w:val="24"/>
                <w:szCs w:val="24"/>
              </w:rPr>
            </w:pPr>
          </w:p>
        </w:tc>
        <w:tc>
          <w:tcPr>
            <w:tcW w:w="1548" w:type="dxa"/>
            <w:vMerge/>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widowControl/>
              <w:jc w:val="left"/>
              <w:rPr>
                <w:sz w:val="24"/>
                <w:szCs w:val="24"/>
              </w:rPr>
            </w:pPr>
          </w:p>
        </w:tc>
      </w:tr>
      <w:tr w:rsidR="003F4C36" w:rsidRPr="00F84A63" w:rsidTr="00A60B8E">
        <w:trPr>
          <w:trHeight w:val="420"/>
          <w:jc w:val="center"/>
        </w:trPr>
        <w:tc>
          <w:tcPr>
            <w:tcW w:w="1210"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F84A63">
            <w:pPr>
              <w:spacing w:line="280" w:lineRule="exact"/>
              <w:jc w:val="center"/>
              <w:rPr>
                <w:sz w:val="24"/>
                <w:szCs w:val="24"/>
              </w:rPr>
            </w:pPr>
            <w:r w:rsidRPr="00F84A63">
              <w:rPr>
                <w:rFonts w:cs="宋体" w:hint="eastAsia"/>
                <w:sz w:val="24"/>
                <w:szCs w:val="24"/>
              </w:rPr>
              <w:t>中国农业历史研究中心</w:t>
            </w:r>
          </w:p>
        </w:tc>
        <w:tc>
          <w:tcPr>
            <w:tcW w:w="1418"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F84A63">
            <w:pPr>
              <w:spacing w:line="280" w:lineRule="exact"/>
              <w:jc w:val="center"/>
              <w:rPr>
                <w:sz w:val="24"/>
                <w:szCs w:val="24"/>
              </w:rPr>
            </w:pPr>
            <w:r w:rsidRPr="00F84A63">
              <w:rPr>
                <w:rFonts w:cs="宋体" w:hint="eastAsia"/>
                <w:sz w:val="24"/>
                <w:szCs w:val="24"/>
              </w:rPr>
              <w:t>省高校哲学社会科学研究基地</w:t>
            </w:r>
          </w:p>
        </w:tc>
        <w:tc>
          <w:tcPr>
            <w:tcW w:w="1276" w:type="dxa"/>
            <w:tcBorders>
              <w:top w:val="single" w:sz="4" w:space="0" w:color="auto"/>
              <w:left w:val="single" w:sz="4" w:space="0" w:color="auto"/>
              <w:bottom w:val="single" w:sz="4" w:space="0" w:color="auto"/>
              <w:right w:val="single" w:sz="4" w:space="0" w:color="auto"/>
            </w:tcBorders>
            <w:vAlign w:val="center"/>
          </w:tcPr>
          <w:p w:rsidR="003F4C36" w:rsidRPr="00A60B8E" w:rsidRDefault="003F4C36" w:rsidP="00F84A63">
            <w:pPr>
              <w:spacing w:line="280" w:lineRule="exact"/>
              <w:jc w:val="center"/>
              <w:rPr>
                <w:rFonts w:hAnsi="宋体" w:cs="宋体"/>
                <w:sz w:val="24"/>
                <w:szCs w:val="24"/>
              </w:rPr>
            </w:pPr>
            <w:r w:rsidRPr="00A60B8E">
              <w:rPr>
                <w:rFonts w:hAnsi="宋体" w:cs="宋体" w:hint="eastAsia"/>
                <w:sz w:val="24"/>
                <w:szCs w:val="24"/>
              </w:rPr>
              <w:t>省教育厅</w:t>
            </w:r>
          </w:p>
          <w:p w:rsidR="003F4C36" w:rsidRPr="00F84A63" w:rsidRDefault="003F4C36" w:rsidP="00A60B8E">
            <w:pPr>
              <w:spacing w:line="280" w:lineRule="exact"/>
              <w:jc w:val="center"/>
              <w:rPr>
                <w:sz w:val="24"/>
                <w:szCs w:val="24"/>
              </w:rPr>
            </w:pPr>
            <w:r w:rsidRPr="00A60B8E">
              <w:rPr>
                <w:rFonts w:hAnsi="宋体" w:cs="宋体"/>
                <w:sz w:val="24"/>
                <w:szCs w:val="24"/>
              </w:rPr>
              <w:t>2009</w:t>
            </w:r>
            <w:r w:rsidRPr="00A60B8E">
              <w:rPr>
                <w:rFonts w:hAnsi="宋体" w:cs="宋体" w:hint="eastAsia"/>
                <w:sz w:val="24"/>
                <w:szCs w:val="24"/>
              </w:rPr>
              <w:t>年</w:t>
            </w:r>
          </w:p>
        </w:tc>
        <w:tc>
          <w:tcPr>
            <w:tcW w:w="708"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F84A63">
            <w:pPr>
              <w:spacing w:line="280" w:lineRule="exact"/>
              <w:jc w:val="center"/>
              <w:rPr>
                <w:sz w:val="24"/>
                <w:szCs w:val="24"/>
              </w:rPr>
            </w:pPr>
            <w:r w:rsidRPr="00F84A63">
              <w:rPr>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F84A63">
            <w:pPr>
              <w:spacing w:line="280" w:lineRule="exact"/>
              <w:jc w:val="center"/>
              <w:rPr>
                <w:sz w:val="24"/>
                <w:szCs w:val="24"/>
              </w:rPr>
            </w:pPr>
            <w:r w:rsidRPr="00F84A63">
              <w:rPr>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F84A63">
            <w:pPr>
              <w:spacing w:line="280" w:lineRule="exact"/>
              <w:jc w:val="center"/>
              <w:rPr>
                <w:sz w:val="24"/>
                <w:szCs w:val="24"/>
              </w:rPr>
            </w:pPr>
            <w:r w:rsidRPr="00F84A63">
              <w:rPr>
                <w:sz w:val="24"/>
                <w:szCs w:val="24"/>
              </w:rPr>
              <w:t>550</w:t>
            </w:r>
          </w:p>
        </w:tc>
        <w:tc>
          <w:tcPr>
            <w:tcW w:w="1219"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F84A63">
            <w:pPr>
              <w:spacing w:line="280" w:lineRule="exact"/>
              <w:jc w:val="center"/>
              <w:rPr>
                <w:sz w:val="24"/>
                <w:szCs w:val="24"/>
              </w:rPr>
            </w:pPr>
            <w:r w:rsidRPr="00F84A63">
              <w:rPr>
                <w:sz w:val="24"/>
                <w:szCs w:val="24"/>
              </w:rPr>
              <w:t>1120</w:t>
            </w:r>
          </w:p>
        </w:tc>
        <w:tc>
          <w:tcPr>
            <w:tcW w:w="1548"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F84A63">
            <w:pPr>
              <w:spacing w:line="280" w:lineRule="exact"/>
              <w:jc w:val="center"/>
              <w:rPr>
                <w:sz w:val="24"/>
                <w:szCs w:val="24"/>
              </w:rPr>
            </w:pPr>
            <w:r w:rsidRPr="00F84A63">
              <w:rPr>
                <w:rFonts w:cs="宋体" w:hint="eastAsia"/>
                <w:sz w:val="24"/>
                <w:szCs w:val="24"/>
              </w:rPr>
              <w:t>优秀</w:t>
            </w:r>
            <w:r w:rsidRPr="00F84A63">
              <w:rPr>
                <w:sz w:val="24"/>
                <w:szCs w:val="24"/>
              </w:rPr>
              <w:t>/2012</w:t>
            </w:r>
            <w:r w:rsidRPr="00F84A63">
              <w:rPr>
                <w:rFonts w:cs="宋体" w:hint="eastAsia"/>
                <w:sz w:val="24"/>
                <w:szCs w:val="24"/>
              </w:rPr>
              <w:t>年</w:t>
            </w:r>
          </w:p>
        </w:tc>
      </w:tr>
    </w:tbl>
    <w:p w:rsidR="003F4C36" w:rsidRPr="00F84A63" w:rsidRDefault="003F4C36" w:rsidP="00877D00">
      <w:pPr>
        <w:snapToGrid w:val="0"/>
        <w:spacing w:line="300" w:lineRule="auto"/>
        <w:ind w:firstLineChars="196" w:firstLine="551"/>
        <w:jc w:val="left"/>
        <w:outlineLvl w:val="0"/>
        <w:rPr>
          <w:b/>
          <w:bCs/>
          <w:sz w:val="28"/>
          <w:szCs w:val="28"/>
        </w:rPr>
      </w:pPr>
    </w:p>
    <w:p w:rsidR="003F4C36" w:rsidRPr="00F84A63" w:rsidRDefault="003F4C36" w:rsidP="00877D00">
      <w:pPr>
        <w:snapToGrid w:val="0"/>
        <w:spacing w:line="300" w:lineRule="auto"/>
        <w:ind w:firstLineChars="196" w:firstLine="551"/>
        <w:jc w:val="left"/>
        <w:outlineLvl w:val="0"/>
        <w:rPr>
          <w:b/>
          <w:bCs/>
          <w:sz w:val="28"/>
          <w:szCs w:val="28"/>
        </w:rPr>
      </w:pPr>
      <w:r w:rsidRPr="00F84A63">
        <w:rPr>
          <w:b/>
          <w:bCs/>
          <w:sz w:val="28"/>
          <w:szCs w:val="28"/>
        </w:rPr>
        <w:t>2</w:t>
      </w:r>
      <w:r w:rsidRPr="00F84A63">
        <w:rPr>
          <w:rFonts w:cs="宋体" w:hint="eastAsia"/>
          <w:b/>
          <w:bCs/>
          <w:sz w:val="28"/>
          <w:szCs w:val="28"/>
        </w:rPr>
        <w:t>．现有设施条件情况</w:t>
      </w:r>
    </w:p>
    <w:p w:rsidR="003F4C36" w:rsidRPr="00F84A63" w:rsidRDefault="003F4C36" w:rsidP="00F61481">
      <w:pPr>
        <w:snapToGrid w:val="0"/>
        <w:jc w:val="center"/>
        <w:outlineLvl w:val="0"/>
        <w:rPr>
          <w:b/>
          <w:bCs/>
          <w:sz w:val="28"/>
          <w:szCs w:val="28"/>
        </w:rPr>
      </w:pPr>
      <w:r w:rsidRPr="00F84A63">
        <w:rPr>
          <w:rFonts w:cs="宋体" w:hint="eastAsia"/>
          <w:b/>
          <w:bCs/>
          <w:sz w:val="28"/>
          <w:szCs w:val="28"/>
        </w:rPr>
        <w:t>图书文献情况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66"/>
      </w:tblGrid>
      <w:tr w:rsidR="003F4C36" w:rsidRPr="00F84A63">
        <w:trPr>
          <w:cantSplit/>
          <w:trHeight w:val="477"/>
          <w:jc w:val="center"/>
        </w:trPr>
        <w:tc>
          <w:tcPr>
            <w:tcW w:w="9266" w:type="dxa"/>
            <w:vAlign w:val="center"/>
          </w:tcPr>
          <w:p w:rsidR="003F4C36" w:rsidRDefault="003F4C36" w:rsidP="00E31402">
            <w:pPr>
              <w:jc w:val="center"/>
              <w:rPr>
                <w:sz w:val="24"/>
                <w:szCs w:val="24"/>
              </w:rPr>
            </w:pPr>
            <w:r w:rsidRPr="00F84A63">
              <w:rPr>
                <w:rFonts w:cs="宋体" w:hint="eastAsia"/>
                <w:sz w:val="24"/>
                <w:szCs w:val="24"/>
              </w:rPr>
              <w:t>可用于本学科教学与科研的图书、专业文献资料、信息保障能力与手段情况</w:t>
            </w:r>
          </w:p>
          <w:p w:rsidR="003F4C36" w:rsidRDefault="003F4C36" w:rsidP="00E31402">
            <w:pPr>
              <w:jc w:val="center"/>
              <w:rPr>
                <w:sz w:val="24"/>
                <w:szCs w:val="24"/>
              </w:rPr>
            </w:pPr>
          </w:p>
          <w:p w:rsidR="003F4C36" w:rsidRPr="00F84A63" w:rsidRDefault="003F4C36" w:rsidP="00877D00">
            <w:pPr>
              <w:spacing w:line="300" w:lineRule="auto"/>
              <w:ind w:firstLineChars="200" w:firstLine="482"/>
              <w:rPr>
                <w:sz w:val="24"/>
                <w:szCs w:val="24"/>
              </w:rPr>
            </w:pPr>
            <w:r w:rsidRPr="00F84A63">
              <w:rPr>
                <w:rFonts w:eastAsia="仿宋" w:hAnsi="仿宋" w:cs="仿宋" w:hint="eastAsia"/>
                <w:b/>
                <w:bCs/>
                <w:sz w:val="24"/>
                <w:szCs w:val="24"/>
              </w:rPr>
              <w:t>（</w:t>
            </w:r>
            <w:r w:rsidRPr="00F84A63">
              <w:rPr>
                <w:rFonts w:eastAsia="仿宋"/>
                <w:b/>
                <w:bCs/>
                <w:sz w:val="24"/>
                <w:szCs w:val="24"/>
              </w:rPr>
              <w:t>1</w:t>
            </w:r>
            <w:r w:rsidRPr="00F84A63">
              <w:rPr>
                <w:rFonts w:eastAsia="仿宋" w:hAnsi="仿宋" w:cs="仿宋" w:hint="eastAsia"/>
                <w:b/>
                <w:bCs/>
                <w:sz w:val="24"/>
                <w:szCs w:val="24"/>
              </w:rPr>
              <w:t>）文献资源。</w:t>
            </w:r>
            <w:r w:rsidRPr="00F84A63">
              <w:rPr>
                <w:rFonts w:hAnsi="宋体" w:cs="宋体" w:hint="eastAsia"/>
                <w:sz w:val="24"/>
                <w:szCs w:val="24"/>
              </w:rPr>
              <w:t>本学科教学与科研的图书、专业文献资料主要由南京农业大学图书馆支持。南京农业大学图书馆是华东地区农林院校信息中心、江苏高校农学文献中心、中国教育技术协会常务理事单位、</w:t>
            </w:r>
            <w:hyperlink r:id="rId14" w:tgtFrame="_blank" w:history="1">
              <w:r w:rsidRPr="00F84A63">
                <w:rPr>
                  <w:rFonts w:hAnsi="宋体" w:cs="宋体" w:hint="eastAsia"/>
                  <w:sz w:val="24"/>
                  <w:szCs w:val="24"/>
                </w:rPr>
                <w:t>中国农学会</w:t>
              </w:r>
            </w:hyperlink>
            <w:r w:rsidRPr="00F84A63">
              <w:rPr>
                <w:rFonts w:hAnsi="宋体" w:cs="宋体" w:hint="eastAsia"/>
                <w:sz w:val="24"/>
                <w:szCs w:val="24"/>
              </w:rPr>
              <w:t>农业图书馆分会副理事长单位、教育部查新检索单位、农业部查新检索单位、江苏省查新检索单位。图书馆拥有纸本图书</w:t>
            </w:r>
            <w:r w:rsidRPr="00F84A63">
              <w:rPr>
                <w:sz w:val="24"/>
                <w:szCs w:val="24"/>
              </w:rPr>
              <w:t>228.9</w:t>
            </w:r>
            <w:r w:rsidRPr="00F84A63">
              <w:rPr>
                <w:rFonts w:hAnsi="宋体" w:cs="宋体" w:hint="eastAsia"/>
                <w:sz w:val="24"/>
                <w:szCs w:val="24"/>
              </w:rPr>
              <w:t>余万册，电子图书累计</w:t>
            </w:r>
            <w:r w:rsidRPr="00F84A63">
              <w:rPr>
                <w:sz w:val="24"/>
                <w:szCs w:val="24"/>
              </w:rPr>
              <w:t>1200</w:t>
            </w:r>
            <w:r w:rsidRPr="00F84A63">
              <w:rPr>
                <w:rFonts w:hAnsi="宋体" w:cs="宋体" w:hint="eastAsia"/>
                <w:sz w:val="24"/>
                <w:szCs w:val="24"/>
              </w:rPr>
              <w:t>多万种，西文电子期刊</w:t>
            </w:r>
            <w:r w:rsidRPr="00F84A63">
              <w:rPr>
                <w:sz w:val="24"/>
                <w:szCs w:val="24"/>
              </w:rPr>
              <w:t>13600</w:t>
            </w:r>
            <w:r w:rsidRPr="00F84A63">
              <w:rPr>
                <w:rFonts w:hAnsi="宋体" w:cs="宋体" w:hint="eastAsia"/>
                <w:sz w:val="24"/>
                <w:szCs w:val="24"/>
              </w:rPr>
              <w:t>种，中文电子期刊</w:t>
            </w:r>
            <w:r w:rsidRPr="00F84A63">
              <w:rPr>
                <w:sz w:val="24"/>
                <w:szCs w:val="24"/>
              </w:rPr>
              <w:t>11600</w:t>
            </w:r>
            <w:r w:rsidRPr="00F84A63">
              <w:rPr>
                <w:rFonts w:hAnsi="宋体" w:cs="宋体" w:hint="eastAsia"/>
                <w:sz w:val="24"/>
                <w:szCs w:val="24"/>
              </w:rPr>
              <w:t>种。拥有外文全文数据库</w:t>
            </w:r>
            <w:r w:rsidRPr="00F84A63">
              <w:rPr>
                <w:sz w:val="24"/>
                <w:szCs w:val="24"/>
              </w:rPr>
              <w:t>Elsevier</w:t>
            </w:r>
            <w:r w:rsidRPr="00F84A63">
              <w:rPr>
                <w:rFonts w:hAnsi="宋体" w:cs="宋体" w:hint="eastAsia"/>
                <w:sz w:val="24"/>
                <w:szCs w:val="24"/>
              </w:rPr>
              <w:t>、</w:t>
            </w:r>
            <w:r w:rsidRPr="00F84A63">
              <w:rPr>
                <w:sz w:val="24"/>
                <w:szCs w:val="24"/>
              </w:rPr>
              <w:t>Sp</w:t>
            </w:r>
            <w:bookmarkStart w:id="0" w:name="_GoBack"/>
            <w:bookmarkEnd w:id="0"/>
            <w:r w:rsidRPr="00F84A63">
              <w:rPr>
                <w:sz w:val="24"/>
                <w:szCs w:val="24"/>
              </w:rPr>
              <w:t>ringer Link</w:t>
            </w:r>
            <w:r w:rsidRPr="00F84A63">
              <w:rPr>
                <w:rFonts w:hAnsi="宋体" w:cs="宋体" w:hint="eastAsia"/>
                <w:sz w:val="24"/>
                <w:szCs w:val="24"/>
              </w:rPr>
              <w:t>、</w:t>
            </w:r>
            <w:r w:rsidRPr="00F84A63">
              <w:rPr>
                <w:sz w:val="24"/>
                <w:szCs w:val="24"/>
              </w:rPr>
              <w:t>Kluwer CAB</w:t>
            </w:r>
            <w:r w:rsidRPr="00F84A63">
              <w:rPr>
                <w:rFonts w:hAnsi="宋体" w:cs="宋体" w:hint="eastAsia"/>
                <w:sz w:val="24"/>
                <w:szCs w:val="24"/>
              </w:rPr>
              <w:t>、</w:t>
            </w:r>
            <w:r w:rsidRPr="00F84A63">
              <w:rPr>
                <w:sz w:val="24"/>
                <w:szCs w:val="24"/>
              </w:rPr>
              <w:t>AGRIS</w:t>
            </w:r>
            <w:r w:rsidRPr="00F84A63">
              <w:rPr>
                <w:rFonts w:hAnsi="宋体" w:cs="宋体" w:hint="eastAsia"/>
                <w:sz w:val="24"/>
                <w:szCs w:val="24"/>
              </w:rPr>
              <w:t>、</w:t>
            </w:r>
            <w:r w:rsidRPr="00F84A63">
              <w:rPr>
                <w:sz w:val="24"/>
                <w:szCs w:val="24"/>
              </w:rPr>
              <w:t>AGRICOLA</w:t>
            </w:r>
            <w:r w:rsidRPr="00F84A63">
              <w:rPr>
                <w:rFonts w:hAnsi="宋体" w:cs="宋体" w:hint="eastAsia"/>
                <w:sz w:val="24"/>
                <w:szCs w:val="24"/>
              </w:rPr>
              <w:t>，拥有生物学和医学数据库</w:t>
            </w:r>
            <w:r w:rsidRPr="00F84A63">
              <w:rPr>
                <w:sz w:val="24"/>
                <w:szCs w:val="24"/>
              </w:rPr>
              <w:t>BIOSIS</w:t>
            </w:r>
            <w:r w:rsidRPr="00F84A63">
              <w:rPr>
                <w:rFonts w:hAnsi="宋体" w:cs="宋体" w:hint="eastAsia"/>
                <w:sz w:val="24"/>
                <w:szCs w:val="24"/>
              </w:rPr>
              <w:t>和</w:t>
            </w:r>
            <w:r w:rsidRPr="00F84A63">
              <w:rPr>
                <w:sz w:val="24"/>
                <w:szCs w:val="24"/>
              </w:rPr>
              <w:t>MEDLINE</w:t>
            </w:r>
            <w:r w:rsidRPr="00F84A63">
              <w:rPr>
                <w:rFonts w:hAnsi="宋体" w:cs="宋体" w:hint="eastAsia"/>
                <w:sz w:val="24"/>
                <w:szCs w:val="24"/>
              </w:rPr>
              <w:t>，拥有引文数据库</w:t>
            </w:r>
            <w:r w:rsidRPr="00F84A63">
              <w:rPr>
                <w:sz w:val="24"/>
                <w:szCs w:val="24"/>
              </w:rPr>
              <w:t>WEB OF SCIENCE</w:t>
            </w:r>
            <w:r w:rsidRPr="00F84A63">
              <w:rPr>
                <w:rFonts w:hAnsi="宋体" w:cs="宋体" w:hint="eastAsia"/>
                <w:sz w:val="24"/>
                <w:szCs w:val="24"/>
              </w:rPr>
              <w:t>，与国内其它高校图书馆及</w:t>
            </w:r>
            <w:r w:rsidRPr="00F84A63">
              <w:rPr>
                <w:sz w:val="24"/>
                <w:szCs w:val="24"/>
              </w:rPr>
              <w:t>NSTL</w:t>
            </w:r>
            <w:r w:rsidRPr="00F84A63">
              <w:rPr>
                <w:rFonts w:hAnsi="宋体" w:cs="宋体" w:hint="eastAsia"/>
                <w:sz w:val="24"/>
                <w:szCs w:val="24"/>
              </w:rPr>
              <w:t>、</w:t>
            </w:r>
            <w:r w:rsidRPr="00F84A63">
              <w:rPr>
                <w:sz w:val="24"/>
                <w:szCs w:val="24"/>
              </w:rPr>
              <w:t>CASHL</w:t>
            </w:r>
            <w:r w:rsidRPr="00F84A63">
              <w:rPr>
                <w:rFonts w:hAnsi="宋体" w:cs="宋体" w:hint="eastAsia"/>
                <w:sz w:val="24"/>
                <w:szCs w:val="24"/>
              </w:rPr>
              <w:t>等重要文献资源共享平台建立了馆际互借和文献传递业务。图书馆拥有本学科中文期刊</w:t>
            </w:r>
            <w:r w:rsidRPr="00F84A63">
              <w:rPr>
                <w:sz w:val="24"/>
                <w:szCs w:val="24"/>
              </w:rPr>
              <w:t>162</w:t>
            </w:r>
            <w:r w:rsidRPr="00F84A63">
              <w:rPr>
                <w:rFonts w:hAnsi="宋体" w:cs="宋体" w:hint="eastAsia"/>
                <w:sz w:val="24"/>
                <w:szCs w:val="24"/>
              </w:rPr>
              <w:t>种，</w:t>
            </w:r>
            <w:r w:rsidR="00B37674">
              <w:rPr>
                <w:rFonts w:hAnsi="宋体" w:cs="宋体" w:hint="eastAsia"/>
                <w:sz w:val="24"/>
                <w:szCs w:val="24"/>
              </w:rPr>
              <w:t>计</w:t>
            </w:r>
            <w:r w:rsidRPr="00F84A63">
              <w:rPr>
                <w:sz w:val="24"/>
                <w:szCs w:val="24"/>
              </w:rPr>
              <w:t>1600</w:t>
            </w:r>
            <w:r w:rsidRPr="00F84A63">
              <w:rPr>
                <w:rFonts w:hAnsi="宋体" w:cs="宋体" w:hint="eastAsia"/>
                <w:sz w:val="24"/>
                <w:szCs w:val="24"/>
              </w:rPr>
              <w:t>余册，购买了涵盖本专业绝大部分电子期刊的全文数据库用权。</w:t>
            </w:r>
          </w:p>
          <w:p w:rsidR="003F4C36" w:rsidRPr="00F84A63" w:rsidRDefault="003F4C36" w:rsidP="00877D00">
            <w:pPr>
              <w:spacing w:line="300" w:lineRule="auto"/>
              <w:ind w:firstLineChars="200" w:firstLine="482"/>
              <w:rPr>
                <w:sz w:val="24"/>
                <w:szCs w:val="24"/>
              </w:rPr>
            </w:pPr>
            <w:r w:rsidRPr="00F84A63">
              <w:rPr>
                <w:rFonts w:eastAsia="仿宋" w:hAnsi="仿宋" w:cs="仿宋" w:hint="eastAsia"/>
                <w:b/>
                <w:bCs/>
                <w:sz w:val="24"/>
                <w:szCs w:val="24"/>
              </w:rPr>
              <w:t>（</w:t>
            </w:r>
            <w:r w:rsidRPr="00F84A63">
              <w:rPr>
                <w:rFonts w:eastAsia="仿宋"/>
                <w:b/>
                <w:bCs/>
                <w:sz w:val="24"/>
                <w:szCs w:val="24"/>
              </w:rPr>
              <w:t>2</w:t>
            </w:r>
            <w:r w:rsidRPr="00F84A63">
              <w:rPr>
                <w:rFonts w:eastAsia="仿宋" w:hAnsi="仿宋" w:cs="仿宋" w:hint="eastAsia"/>
                <w:b/>
                <w:bCs/>
                <w:sz w:val="24"/>
                <w:szCs w:val="24"/>
              </w:rPr>
              <w:t>）文献服务。</w:t>
            </w:r>
            <w:r w:rsidRPr="00F84A63">
              <w:rPr>
                <w:rFonts w:hAnsi="宋体" w:cs="宋体" w:hint="eastAsia"/>
                <w:sz w:val="24"/>
                <w:szCs w:val="24"/>
              </w:rPr>
              <w:t>图书馆常年开展书刊借阅、电子阅览、视听阅览、电子书刊借阅、书目信息查询、读者信息查询、读者培训、参考咨询、科技查新、文献传递、重点学科导航、教学视频资源库建设等服务工作。图书馆局域网采用主干千兆与</w:t>
            </w:r>
            <w:r w:rsidRPr="00F84A63">
              <w:rPr>
                <w:sz w:val="24"/>
                <w:szCs w:val="24"/>
              </w:rPr>
              <w:t>CERNET</w:t>
            </w:r>
            <w:r w:rsidRPr="00F84A63">
              <w:rPr>
                <w:rFonts w:hAnsi="宋体" w:cs="宋体" w:hint="eastAsia"/>
                <w:sz w:val="24"/>
                <w:szCs w:val="24"/>
              </w:rPr>
              <w:t>联接，保证本学科信息获得的便利性和获得手段的多样性。</w:t>
            </w:r>
          </w:p>
          <w:p w:rsidR="003F4C36" w:rsidRPr="00F84A63" w:rsidRDefault="003F4C36" w:rsidP="00877D00">
            <w:pPr>
              <w:ind w:firstLineChars="200" w:firstLine="480"/>
              <w:rPr>
                <w:sz w:val="24"/>
                <w:szCs w:val="24"/>
              </w:rPr>
            </w:pPr>
            <w:r w:rsidRPr="00F84A63">
              <w:rPr>
                <w:rFonts w:hAnsi="宋体" w:cs="宋体" w:hint="eastAsia"/>
                <w:sz w:val="24"/>
                <w:szCs w:val="24"/>
              </w:rPr>
              <w:t>由南京理工大学、南京航空航天大学、南京农业大学、南京林业大学、南京体育学</w:t>
            </w:r>
          </w:p>
        </w:tc>
      </w:tr>
      <w:tr w:rsidR="003F4C36" w:rsidRPr="00F84A63">
        <w:trPr>
          <w:cantSplit/>
          <w:trHeight w:val="1319"/>
          <w:jc w:val="center"/>
        </w:trPr>
        <w:tc>
          <w:tcPr>
            <w:tcW w:w="9266" w:type="dxa"/>
          </w:tcPr>
          <w:p w:rsidR="003F4C36" w:rsidRPr="00F84A63" w:rsidRDefault="003F4C36" w:rsidP="00CB7562">
            <w:pPr>
              <w:spacing w:line="300" w:lineRule="auto"/>
              <w:rPr>
                <w:sz w:val="24"/>
                <w:szCs w:val="24"/>
              </w:rPr>
            </w:pPr>
            <w:r w:rsidRPr="00F84A63">
              <w:rPr>
                <w:rFonts w:hAnsi="宋体" w:cs="宋体" w:hint="eastAsia"/>
                <w:sz w:val="24"/>
                <w:szCs w:val="24"/>
              </w:rPr>
              <w:lastRenderedPageBreak/>
              <w:t>院五所高校图书馆组成的</w:t>
            </w:r>
            <w:r w:rsidRPr="00F84A63">
              <w:rPr>
                <w:rFonts w:cs="宋体" w:hint="eastAsia"/>
                <w:sz w:val="24"/>
                <w:szCs w:val="24"/>
              </w:rPr>
              <w:t>“</w:t>
            </w:r>
            <w:r w:rsidRPr="00F84A63">
              <w:rPr>
                <w:rFonts w:hAnsi="宋体" w:cs="宋体" w:hint="eastAsia"/>
                <w:sz w:val="24"/>
                <w:szCs w:val="24"/>
              </w:rPr>
              <w:t>南京城东高校图书馆文献资源共享联合体</w:t>
            </w:r>
            <w:r w:rsidRPr="00F84A63">
              <w:rPr>
                <w:rFonts w:cs="宋体" w:hint="eastAsia"/>
                <w:sz w:val="24"/>
                <w:szCs w:val="24"/>
              </w:rPr>
              <w:t>”</w:t>
            </w:r>
            <w:r w:rsidRPr="00F84A63">
              <w:rPr>
                <w:rFonts w:hAnsi="宋体" w:cs="宋体" w:hint="eastAsia"/>
                <w:sz w:val="24"/>
                <w:szCs w:val="24"/>
              </w:rPr>
              <w:t>，累计共同拥有</w:t>
            </w:r>
            <w:r w:rsidRPr="00F84A63">
              <w:rPr>
                <w:sz w:val="24"/>
                <w:szCs w:val="24"/>
              </w:rPr>
              <w:t>891.4</w:t>
            </w:r>
            <w:r w:rsidRPr="00F84A63">
              <w:rPr>
                <w:rFonts w:hAnsi="宋体" w:cs="宋体" w:hint="eastAsia"/>
                <w:sz w:val="24"/>
                <w:szCs w:val="24"/>
              </w:rPr>
              <w:t>万余册纸本图书，近</w:t>
            </w:r>
            <w:r w:rsidRPr="00F84A63">
              <w:rPr>
                <w:sz w:val="24"/>
                <w:szCs w:val="24"/>
              </w:rPr>
              <w:t>3100</w:t>
            </w:r>
            <w:r w:rsidRPr="00F84A63">
              <w:rPr>
                <w:rFonts w:hAnsi="宋体" w:cs="宋体" w:hint="eastAsia"/>
                <w:sz w:val="24"/>
                <w:szCs w:val="24"/>
              </w:rPr>
              <w:t>万余册电子书刊，</w:t>
            </w:r>
            <w:r w:rsidRPr="00F84A63">
              <w:rPr>
                <w:sz w:val="24"/>
                <w:szCs w:val="24"/>
              </w:rPr>
              <w:t>338</w:t>
            </w:r>
            <w:r w:rsidRPr="00F84A63">
              <w:rPr>
                <w:rFonts w:hAnsi="宋体" w:cs="宋体" w:hint="eastAsia"/>
                <w:sz w:val="24"/>
                <w:szCs w:val="24"/>
              </w:rPr>
              <w:t>种数据库。实现了面向五校高校读者图书馆资源的统一检索、图书的通借通还，丰富和完善了学校的文献资源量，为学科教学科研工作提供了强有力的支撑。</w:t>
            </w:r>
          </w:p>
        </w:tc>
      </w:tr>
    </w:tbl>
    <w:p w:rsidR="003F4C36" w:rsidRPr="00F84A63" w:rsidRDefault="003F4C36" w:rsidP="00877D00">
      <w:pPr>
        <w:snapToGrid w:val="0"/>
        <w:spacing w:line="300" w:lineRule="auto"/>
        <w:ind w:firstLineChars="196" w:firstLine="551"/>
        <w:jc w:val="left"/>
        <w:outlineLvl w:val="0"/>
        <w:rPr>
          <w:b/>
          <w:bCs/>
          <w:sz w:val="28"/>
          <w:szCs w:val="28"/>
        </w:rPr>
      </w:pPr>
    </w:p>
    <w:p w:rsidR="003F4C36" w:rsidRPr="00F84A63" w:rsidRDefault="003F4C36" w:rsidP="00877D00">
      <w:pPr>
        <w:snapToGrid w:val="0"/>
        <w:spacing w:line="300" w:lineRule="auto"/>
        <w:ind w:firstLineChars="196" w:firstLine="551"/>
        <w:jc w:val="left"/>
        <w:outlineLvl w:val="0"/>
        <w:rPr>
          <w:b/>
          <w:bCs/>
          <w:sz w:val="28"/>
          <w:szCs w:val="28"/>
        </w:rPr>
      </w:pPr>
      <w:r w:rsidRPr="00F84A63">
        <w:rPr>
          <w:b/>
          <w:bCs/>
          <w:sz w:val="28"/>
          <w:szCs w:val="28"/>
        </w:rPr>
        <w:t>3</w:t>
      </w:r>
      <w:r w:rsidRPr="00F84A63">
        <w:rPr>
          <w:rFonts w:cs="宋体" w:hint="eastAsia"/>
          <w:b/>
          <w:bCs/>
          <w:sz w:val="28"/>
          <w:szCs w:val="28"/>
        </w:rPr>
        <w:t>．</w:t>
      </w:r>
      <w:r w:rsidRPr="00F84A63">
        <w:rPr>
          <w:b/>
          <w:bCs/>
          <w:sz w:val="28"/>
          <w:szCs w:val="28"/>
        </w:rPr>
        <w:t>2011</w:t>
      </w:r>
      <w:r w:rsidRPr="00F84A63">
        <w:rPr>
          <w:rFonts w:cs="宋体" w:hint="eastAsia"/>
          <w:b/>
          <w:bCs/>
          <w:sz w:val="28"/>
          <w:szCs w:val="28"/>
        </w:rPr>
        <w:t>～</w:t>
      </w:r>
      <w:r w:rsidRPr="00F84A63">
        <w:rPr>
          <w:b/>
          <w:bCs/>
          <w:sz w:val="28"/>
          <w:szCs w:val="28"/>
        </w:rPr>
        <w:t>2014</w:t>
      </w:r>
      <w:r w:rsidRPr="00F84A63">
        <w:rPr>
          <w:rFonts w:cs="宋体" w:hint="eastAsia"/>
          <w:b/>
          <w:bCs/>
          <w:sz w:val="28"/>
          <w:szCs w:val="28"/>
        </w:rPr>
        <w:t>年对本学科建设经费投入情况（万元）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42"/>
        <w:gridCol w:w="1701"/>
        <w:gridCol w:w="1541"/>
        <w:gridCol w:w="1720"/>
        <w:gridCol w:w="1701"/>
        <w:gridCol w:w="1275"/>
      </w:tblGrid>
      <w:tr w:rsidR="003F4C36" w:rsidRPr="00F84A63">
        <w:trPr>
          <w:trHeight w:val="422"/>
          <w:jc w:val="center"/>
        </w:trPr>
        <w:tc>
          <w:tcPr>
            <w:tcW w:w="1242" w:type="dxa"/>
            <w:vAlign w:val="center"/>
          </w:tcPr>
          <w:p w:rsidR="003F4C36" w:rsidRPr="00F84A63" w:rsidRDefault="003F4C36" w:rsidP="00E31402">
            <w:pPr>
              <w:jc w:val="center"/>
              <w:rPr>
                <w:sz w:val="24"/>
                <w:szCs w:val="24"/>
              </w:rPr>
            </w:pPr>
            <w:r w:rsidRPr="00F84A63">
              <w:rPr>
                <w:rFonts w:cs="宋体" w:hint="eastAsia"/>
                <w:sz w:val="24"/>
                <w:szCs w:val="24"/>
              </w:rPr>
              <w:t>年份</w:t>
            </w:r>
          </w:p>
        </w:tc>
        <w:tc>
          <w:tcPr>
            <w:tcW w:w="1701" w:type="dxa"/>
            <w:vAlign w:val="center"/>
          </w:tcPr>
          <w:p w:rsidR="003F4C36" w:rsidRPr="00F84A63" w:rsidRDefault="003F4C36" w:rsidP="00E31402">
            <w:pPr>
              <w:jc w:val="center"/>
              <w:rPr>
                <w:sz w:val="24"/>
                <w:szCs w:val="24"/>
              </w:rPr>
            </w:pPr>
            <w:r w:rsidRPr="00F84A63">
              <w:rPr>
                <w:rFonts w:cs="宋体" w:hint="eastAsia"/>
                <w:sz w:val="24"/>
                <w:szCs w:val="24"/>
              </w:rPr>
              <w:t>主管部门资金</w:t>
            </w:r>
          </w:p>
        </w:tc>
        <w:tc>
          <w:tcPr>
            <w:tcW w:w="1541" w:type="dxa"/>
            <w:vAlign w:val="center"/>
          </w:tcPr>
          <w:p w:rsidR="003F4C36" w:rsidRPr="00F84A63" w:rsidRDefault="003F4C36" w:rsidP="00E31402">
            <w:pPr>
              <w:jc w:val="center"/>
              <w:rPr>
                <w:sz w:val="24"/>
                <w:szCs w:val="24"/>
              </w:rPr>
            </w:pPr>
            <w:r w:rsidRPr="00F84A63">
              <w:rPr>
                <w:rFonts w:cs="宋体" w:hint="eastAsia"/>
                <w:sz w:val="24"/>
                <w:szCs w:val="24"/>
              </w:rPr>
              <w:t>省财政资金</w:t>
            </w:r>
          </w:p>
        </w:tc>
        <w:tc>
          <w:tcPr>
            <w:tcW w:w="1720" w:type="dxa"/>
            <w:vAlign w:val="center"/>
          </w:tcPr>
          <w:p w:rsidR="003F4C36" w:rsidRPr="00F84A63" w:rsidRDefault="003F4C36" w:rsidP="00E31402">
            <w:pPr>
              <w:jc w:val="center"/>
              <w:rPr>
                <w:sz w:val="24"/>
                <w:szCs w:val="24"/>
              </w:rPr>
            </w:pPr>
            <w:r w:rsidRPr="00F84A63">
              <w:rPr>
                <w:rFonts w:cs="宋体" w:hint="eastAsia"/>
                <w:sz w:val="24"/>
                <w:szCs w:val="24"/>
              </w:rPr>
              <w:t>学校自筹资金</w:t>
            </w:r>
          </w:p>
        </w:tc>
        <w:tc>
          <w:tcPr>
            <w:tcW w:w="1701" w:type="dxa"/>
            <w:vAlign w:val="center"/>
          </w:tcPr>
          <w:p w:rsidR="003F4C36" w:rsidRPr="00F84A63" w:rsidRDefault="003F4C36" w:rsidP="00E31402">
            <w:pPr>
              <w:jc w:val="center"/>
              <w:rPr>
                <w:sz w:val="24"/>
                <w:szCs w:val="24"/>
              </w:rPr>
            </w:pPr>
            <w:r w:rsidRPr="00F84A63">
              <w:rPr>
                <w:rFonts w:cs="宋体" w:hint="eastAsia"/>
                <w:sz w:val="24"/>
                <w:szCs w:val="24"/>
              </w:rPr>
              <w:t>其他渠道资金</w:t>
            </w:r>
          </w:p>
        </w:tc>
        <w:tc>
          <w:tcPr>
            <w:tcW w:w="1275" w:type="dxa"/>
            <w:vAlign w:val="center"/>
          </w:tcPr>
          <w:p w:rsidR="003F4C36" w:rsidRPr="00F84A63" w:rsidRDefault="003F4C36" w:rsidP="00E31402">
            <w:pPr>
              <w:jc w:val="center"/>
              <w:rPr>
                <w:sz w:val="24"/>
                <w:szCs w:val="24"/>
              </w:rPr>
            </w:pPr>
            <w:r w:rsidRPr="00F84A63">
              <w:rPr>
                <w:rFonts w:cs="宋体" w:hint="eastAsia"/>
                <w:sz w:val="24"/>
                <w:szCs w:val="24"/>
              </w:rPr>
              <w:t>合计</w:t>
            </w:r>
          </w:p>
        </w:tc>
      </w:tr>
      <w:tr w:rsidR="003F4C36" w:rsidRPr="00F84A63">
        <w:trPr>
          <w:trHeight w:val="878"/>
          <w:jc w:val="center"/>
        </w:trPr>
        <w:tc>
          <w:tcPr>
            <w:tcW w:w="1242" w:type="dxa"/>
            <w:vAlign w:val="center"/>
          </w:tcPr>
          <w:p w:rsidR="003F4C36" w:rsidRPr="00F84A63" w:rsidRDefault="003F4C36" w:rsidP="00581F5C">
            <w:pPr>
              <w:jc w:val="center"/>
              <w:rPr>
                <w:sz w:val="24"/>
                <w:szCs w:val="24"/>
              </w:rPr>
            </w:pPr>
            <w:r w:rsidRPr="00F84A63">
              <w:rPr>
                <w:sz w:val="24"/>
                <w:szCs w:val="24"/>
              </w:rPr>
              <w:t>2011</w:t>
            </w:r>
            <w:r w:rsidRPr="00F84A63">
              <w:rPr>
                <w:rFonts w:cs="宋体" w:hint="eastAsia"/>
                <w:sz w:val="24"/>
                <w:szCs w:val="24"/>
              </w:rPr>
              <w:t>～</w:t>
            </w:r>
            <w:r w:rsidRPr="00F84A63">
              <w:rPr>
                <w:sz w:val="24"/>
                <w:szCs w:val="24"/>
              </w:rPr>
              <w:t>2014</w:t>
            </w:r>
            <w:r w:rsidRPr="00F84A63">
              <w:rPr>
                <w:rFonts w:cs="宋体" w:hint="eastAsia"/>
                <w:sz w:val="24"/>
                <w:szCs w:val="24"/>
              </w:rPr>
              <w:t>年</w:t>
            </w:r>
          </w:p>
        </w:tc>
        <w:tc>
          <w:tcPr>
            <w:tcW w:w="1701" w:type="dxa"/>
            <w:vAlign w:val="center"/>
          </w:tcPr>
          <w:p w:rsidR="003F4C36" w:rsidRPr="00F84A63" w:rsidRDefault="003F4C36" w:rsidP="00A1591E">
            <w:pPr>
              <w:jc w:val="center"/>
              <w:rPr>
                <w:sz w:val="24"/>
                <w:szCs w:val="24"/>
              </w:rPr>
            </w:pPr>
          </w:p>
        </w:tc>
        <w:tc>
          <w:tcPr>
            <w:tcW w:w="1541" w:type="dxa"/>
            <w:vAlign w:val="center"/>
          </w:tcPr>
          <w:p w:rsidR="003F4C36" w:rsidRPr="00F84A63" w:rsidRDefault="003F4C36" w:rsidP="00E31402">
            <w:pPr>
              <w:jc w:val="center"/>
              <w:rPr>
                <w:sz w:val="24"/>
                <w:szCs w:val="24"/>
              </w:rPr>
            </w:pPr>
          </w:p>
        </w:tc>
        <w:tc>
          <w:tcPr>
            <w:tcW w:w="1720" w:type="dxa"/>
            <w:vAlign w:val="center"/>
          </w:tcPr>
          <w:p w:rsidR="003F4C36" w:rsidRPr="00F84A63" w:rsidRDefault="003F4C36" w:rsidP="00E31402">
            <w:pPr>
              <w:jc w:val="center"/>
              <w:rPr>
                <w:sz w:val="24"/>
                <w:szCs w:val="24"/>
              </w:rPr>
            </w:pPr>
            <w:r w:rsidRPr="00F84A63">
              <w:rPr>
                <w:sz w:val="24"/>
                <w:szCs w:val="24"/>
              </w:rPr>
              <w:t>80</w:t>
            </w:r>
          </w:p>
        </w:tc>
        <w:tc>
          <w:tcPr>
            <w:tcW w:w="1701" w:type="dxa"/>
            <w:vAlign w:val="center"/>
          </w:tcPr>
          <w:p w:rsidR="003F4C36" w:rsidRPr="00F84A63" w:rsidRDefault="003F4C36" w:rsidP="00E31402">
            <w:pPr>
              <w:jc w:val="center"/>
              <w:rPr>
                <w:sz w:val="24"/>
                <w:szCs w:val="24"/>
              </w:rPr>
            </w:pPr>
          </w:p>
        </w:tc>
        <w:tc>
          <w:tcPr>
            <w:tcW w:w="1275" w:type="dxa"/>
            <w:vAlign w:val="center"/>
          </w:tcPr>
          <w:p w:rsidR="003F4C36" w:rsidRPr="00F84A63" w:rsidRDefault="003F4C36" w:rsidP="00E31402">
            <w:pPr>
              <w:jc w:val="center"/>
              <w:rPr>
                <w:sz w:val="24"/>
                <w:szCs w:val="24"/>
              </w:rPr>
            </w:pPr>
            <w:r w:rsidRPr="00F84A63">
              <w:rPr>
                <w:sz w:val="24"/>
                <w:szCs w:val="24"/>
              </w:rPr>
              <w:t>80</w:t>
            </w:r>
          </w:p>
        </w:tc>
      </w:tr>
    </w:tbl>
    <w:p w:rsidR="003F4C36" w:rsidRPr="00F84A63" w:rsidRDefault="003F4C36" w:rsidP="00877D00">
      <w:pPr>
        <w:snapToGrid w:val="0"/>
        <w:spacing w:line="300" w:lineRule="auto"/>
        <w:ind w:firstLineChars="196" w:firstLine="551"/>
        <w:jc w:val="left"/>
        <w:outlineLvl w:val="0"/>
        <w:rPr>
          <w:b/>
          <w:bCs/>
          <w:sz w:val="28"/>
          <w:szCs w:val="28"/>
        </w:rPr>
      </w:pPr>
    </w:p>
    <w:p w:rsidR="003F4C36" w:rsidRPr="00F84A63" w:rsidRDefault="003F4C36" w:rsidP="00877D00">
      <w:pPr>
        <w:snapToGrid w:val="0"/>
        <w:spacing w:line="300" w:lineRule="auto"/>
        <w:ind w:firstLineChars="196" w:firstLine="551"/>
        <w:jc w:val="left"/>
        <w:outlineLvl w:val="0"/>
        <w:rPr>
          <w:b/>
          <w:bCs/>
          <w:sz w:val="28"/>
          <w:szCs w:val="28"/>
        </w:rPr>
      </w:pPr>
      <w:r w:rsidRPr="00F84A63">
        <w:rPr>
          <w:b/>
          <w:bCs/>
          <w:sz w:val="28"/>
          <w:szCs w:val="28"/>
        </w:rPr>
        <w:t>4</w:t>
      </w:r>
      <w:r w:rsidRPr="00F84A63">
        <w:rPr>
          <w:rFonts w:cs="宋体" w:hint="eastAsia"/>
          <w:b/>
          <w:bCs/>
          <w:sz w:val="28"/>
          <w:szCs w:val="28"/>
        </w:rPr>
        <w:t>．现有制度环境建设情况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66"/>
      </w:tblGrid>
      <w:tr w:rsidR="003F4C36" w:rsidRPr="00F84A63">
        <w:trPr>
          <w:cantSplit/>
          <w:trHeight w:val="2542"/>
          <w:jc w:val="center"/>
        </w:trPr>
        <w:tc>
          <w:tcPr>
            <w:tcW w:w="9266" w:type="dxa"/>
          </w:tcPr>
          <w:p w:rsidR="003F4C36" w:rsidRPr="00F84A63" w:rsidRDefault="003F4C36" w:rsidP="00877D00">
            <w:pPr>
              <w:ind w:firstLineChars="200" w:firstLine="480"/>
              <w:jc w:val="left"/>
              <w:rPr>
                <w:sz w:val="24"/>
                <w:szCs w:val="24"/>
              </w:rPr>
            </w:pPr>
            <w:r w:rsidRPr="00F84A63">
              <w:rPr>
                <w:rFonts w:cs="宋体" w:hint="eastAsia"/>
                <w:sz w:val="24"/>
                <w:szCs w:val="24"/>
              </w:rPr>
              <w:t>简述现有鼓励学术自由、激励创新贡献、重点建设支持、科学评价管理等方面的主要制度、机制与政策。</w:t>
            </w:r>
          </w:p>
          <w:p w:rsidR="003F4C36" w:rsidRPr="00F84A63" w:rsidRDefault="003F4C36" w:rsidP="00877D00">
            <w:pPr>
              <w:ind w:firstLineChars="200" w:firstLine="480"/>
              <w:jc w:val="left"/>
              <w:rPr>
                <w:sz w:val="24"/>
                <w:szCs w:val="24"/>
              </w:rPr>
            </w:pPr>
          </w:p>
          <w:p w:rsidR="003F4C36" w:rsidRPr="00F84A63" w:rsidRDefault="003F4C36" w:rsidP="00877D00">
            <w:pPr>
              <w:spacing w:line="300" w:lineRule="auto"/>
              <w:ind w:firstLineChars="200" w:firstLine="480"/>
              <w:rPr>
                <w:color w:val="000000"/>
                <w:sz w:val="24"/>
                <w:szCs w:val="24"/>
              </w:rPr>
            </w:pPr>
            <w:r w:rsidRPr="00F84A63">
              <w:rPr>
                <w:rFonts w:hAnsi="宋体" w:cs="宋体" w:hint="eastAsia"/>
                <w:color w:val="000000"/>
                <w:sz w:val="24"/>
                <w:szCs w:val="24"/>
              </w:rPr>
              <w:t>为提升学科建设水平，创建省重点学科，依据学校的相关政策和学科自身特点，制定了一系列鼓励学术自由、激励创新、支持重点和科学评价的管理办法及运行机制，形成了良好的学科建设制度环境。</w:t>
            </w:r>
          </w:p>
          <w:p w:rsidR="003F4C36" w:rsidRPr="00F84A63" w:rsidRDefault="003F4C36" w:rsidP="00877D00">
            <w:pPr>
              <w:spacing w:line="300" w:lineRule="auto"/>
              <w:ind w:firstLineChars="200" w:firstLine="482"/>
              <w:rPr>
                <w:color w:val="000000"/>
                <w:sz w:val="24"/>
                <w:szCs w:val="24"/>
              </w:rPr>
            </w:pPr>
            <w:r w:rsidRPr="00F84A63">
              <w:rPr>
                <w:rFonts w:eastAsia="仿宋" w:hAnsi="仿宋" w:cs="仿宋" w:hint="eastAsia"/>
                <w:b/>
                <w:bCs/>
                <w:sz w:val="24"/>
                <w:szCs w:val="24"/>
              </w:rPr>
              <w:t>（</w:t>
            </w:r>
            <w:r w:rsidRPr="00F84A63">
              <w:rPr>
                <w:rFonts w:eastAsia="仿宋"/>
                <w:b/>
                <w:bCs/>
                <w:sz w:val="24"/>
                <w:szCs w:val="24"/>
              </w:rPr>
              <w:t>1</w:t>
            </w:r>
            <w:r w:rsidRPr="00F84A63">
              <w:rPr>
                <w:rFonts w:eastAsia="仿宋" w:hAnsi="仿宋" w:cs="仿宋" w:hint="eastAsia"/>
                <w:b/>
                <w:bCs/>
                <w:sz w:val="24"/>
                <w:szCs w:val="24"/>
              </w:rPr>
              <w:t>）学校颁布</w:t>
            </w:r>
            <w:r w:rsidR="00B37674">
              <w:rPr>
                <w:rFonts w:eastAsia="仿宋" w:hAnsi="仿宋" w:cs="仿宋" w:hint="eastAsia"/>
                <w:b/>
                <w:bCs/>
                <w:sz w:val="24"/>
                <w:szCs w:val="24"/>
              </w:rPr>
              <w:t>了</w:t>
            </w:r>
            <w:r w:rsidRPr="00F84A63">
              <w:rPr>
                <w:rFonts w:eastAsia="仿宋" w:hAnsi="仿宋" w:cs="仿宋" w:hint="eastAsia"/>
                <w:b/>
                <w:bCs/>
                <w:sz w:val="24"/>
                <w:szCs w:val="24"/>
              </w:rPr>
              <w:t>《南京农业大学哲学社会科学繁荣计划（</w:t>
            </w:r>
            <w:r w:rsidRPr="00F84A63">
              <w:rPr>
                <w:rFonts w:eastAsia="仿宋"/>
                <w:b/>
                <w:bCs/>
                <w:sz w:val="24"/>
                <w:szCs w:val="24"/>
              </w:rPr>
              <w:t>2012-2020</w:t>
            </w:r>
            <w:r w:rsidRPr="00F84A63">
              <w:rPr>
                <w:rFonts w:eastAsia="仿宋" w:hAnsi="仿宋" w:cs="仿宋" w:hint="eastAsia"/>
                <w:b/>
                <w:bCs/>
                <w:sz w:val="24"/>
                <w:szCs w:val="24"/>
              </w:rPr>
              <w:t>年）》。</w:t>
            </w:r>
            <w:r w:rsidR="00B37674" w:rsidRPr="00B37674">
              <w:rPr>
                <w:rFonts w:hAnsi="宋体" w:cs="宋体" w:hint="eastAsia"/>
                <w:color w:val="000000"/>
                <w:sz w:val="24"/>
                <w:szCs w:val="24"/>
              </w:rPr>
              <w:t>为</w:t>
            </w:r>
            <w:r w:rsidRPr="00F84A63">
              <w:rPr>
                <w:rFonts w:hAnsi="宋体" w:cs="宋体" w:hint="eastAsia"/>
                <w:color w:val="000000"/>
                <w:sz w:val="24"/>
                <w:szCs w:val="24"/>
              </w:rPr>
              <w:t>大力推动人文社会科学学科的发展</w:t>
            </w:r>
            <w:r w:rsidR="00B37674">
              <w:rPr>
                <w:rFonts w:hAnsi="宋体" w:cs="宋体" w:hint="eastAsia"/>
                <w:color w:val="000000"/>
                <w:sz w:val="24"/>
                <w:szCs w:val="24"/>
              </w:rPr>
              <w:t>，</w:t>
            </w:r>
            <w:r w:rsidRPr="00F84A63">
              <w:rPr>
                <w:rFonts w:hAnsi="宋体" w:cs="宋体" w:hint="eastAsia"/>
                <w:color w:val="000000"/>
                <w:sz w:val="24"/>
                <w:szCs w:val="24"/>
              </w:rPr>
              <w:t>依据《南京农业大学基本科研业务费专项基金管理暂行办法》、《南京农业大学重大科技项目组织实施暂行办法》、《南京农业大学青年科技创新基金管理办法》等制定了具体实施细则，科研管理部门每年定期发布校人文社科基金项目、中央高校基本科研业务费自主创新项目以及马克思主义理论研究专项等，对马克思主义理论学科和其他人文社会科学学科进行重点资助和配套扶持。</w:t>
            </w:r>
          </w:p>
          <w:p w:rsidR="003F4C36" w:rsidRPr="00F84A63" w:rsidRDefault="003F4C36" w:rsidP="00877D00">
            <w:pPr>
              <w:spacing w:line="300" w:lineRule="auto"/>
              <w:ind w:firstLineChars="200" w:firstLine="482"/>
              <w:rPr>
                <w:color w:val="000000"/>
                <w:sz w:val="24"/>
                <w:szCs w:val="24"/>
              </w:rPr>
            </w:pPr>
            <w:r w:rsidRPr="00F84A63">
              <w:rPr>
                <w:rFonts w:eastAsia="楷体" w:hAnsi="楷体" w:cs="楷体" w:hint="eastAsia"/>
                <w:b/>
                <w:bCs/>
                <w:color w:val="000000"/>
                <w:sz w:val="24"/>
                <w:szCs w:val="24"/>
              </w:rPr>
              <w:t>（</w:t>
            </w:r>
            <w:r w:rsidRPr="00F84A63">
              <w:rPr>
                <w:rFonts w:eastAsia="仿宋"/>
                <w:b/>
                <w:bCs/>
                <w:sz w:val="24"/>
                <w:szCs w:val="24"/>
              </w:rPr>
              <w:t>2</w:t>
            </w:r>
            <w:r w:rsidRPr="00F84A63">
              <w:rPr>
                <w:rFonts w:eastAsia="仿宋" w:hAnsi="仿宋" w:cs="仿宋" w:hint="eastAsia"/>
                <w:b/>
                <w:bCs/>
                <w:sz w:val="24"/>
                <w:szCs w:val="24"/>
              </w:rPr>
              <w:t>）</w:t>
            </w:r>
            <w:r w:rsidR="00B37674">
              <w:rPr>
                <w:rFonts w:eastAsia="仿宋" w:hAnsi="仿宋" w:cs="仿宋" w:hint="eastAsia"/>
                <w:b/>
                <w:bCs/>
                <w:sz w:val="24"/>
                <w:szCs w:val="24"/>
              </w:rPr>
              <w:t>成立</w:t>
            </w:r>
            <w:r w:rsidR="00B37674" w:rsidRPr="00F84A63">
              <w:rPr>
                <w:rFonts w:eastAsia="仿宋" w:hAnsi="仿宋" w:cs="仿宋" w:hint="eastAsia"/>
                <w:b/>
                <w:bCs/>
                <w:sz w:val="24"/>
                <w:szCs w:val="24"/>
              </w:rPr>
              <w:t>学科建设领导小组。</w:t>
            </w:r>
            <w:r w:rsidR="00B37674" w:rsidRPr="00F84A63">
              <w:rPr>
                <w:rFonts w:hAnsi="宋体" w:cs="宋体" w:hint="eastAsia"/>
                <w:color w:val="000000"/>
                <w:sz w:val="24"/>
                <w:szCs w:val="24"/>
              </w:rPr>
              <w:t>成立了由院长、学科带头人、学科方向带头人和主要学术骨干构成的马克思主义理论学科建设领导小组，负责制定学科发展规划，凝炼研究方向，明确学科建设的优势和特色领域，科学配置资源，强化平台和创新团队建设，提高学科建设的效率。</w:t>
            </w:r>
          </w:p>
          <w:p w:rsidR="003F4C36" w:rsidRPr="00F84A63" w:rsidRDefault="003F4C36" w:rsidP="00877D00">
            <w:pPr>
              <w:spacing w:line="300" w:lineRule="auto"/>
              <w:ind w:firstLineChars="200" w:firstLine="482"/>
              <w:rPr>
                <w:color w:val="000000"/>
                <w:sz w:val="24"/>
                <w:szCs w:val="24"/>
              </w:rPr>
            </w:pPr>
            <w:r w:rsidRPr="00F84A63">
              <w:rPr>
                <w:rFonts w:eastAsia="仿宋" w:hAnsi="仿宋" w:cs="仿宋" w:hint="eastAsia"/>
                <w:b/>
                <w:bCs/>
                <w:sz w:val="24"/>
                <w:szCs w:val="24"/>
              </w:rPr>
              <w:t>（</w:t>
            </w:r>
            <w:r w:rsidRPr="00F84A63">
              <w:rPr>
                <w:rFonts w:eastAsia="仿宋"/>
                <w:b/>
                <w:bCs/>
                <w:sz w:val="24"/>
                <w:szCs w:val="24"/>
              </w:rPr>
              <w:t>3</w:t>
            </w:r>
            <w:r w:rsidRPr="00F84A63">
              <w:rPr>
                <w:rFonts w:eastAsia="仿宋" w:hAnsi="仿宋" w:cs="仿宋" w:hint="eastAsia"/>
                <w:b/>
                <w:bCs/>
                <w:sz w:val="24"/>
                <w:szCs w:val="24"/>
              </w:rPr>
              <w:t>）</w:t>
            </w:r>
            <w:r w:rsidR="00B37674" w:rsidRPr="00F84A63">
              <w:rPr>
                <w:rFonts w:eastAsia="仿宋" w:hAnsi="仿宋" w:cs="仿宋" w:hint="eastAsia"/>
                <w:b/>
                <w:bCs/>
                <w:sz w:val="24"/>
                <w:szCs w:val="24"/>
              </w:rPr>
              <w:t>设立科技创新奖励基金。</w:t>
            </w:r>
            <w:r w:rsidR="00B37674" w:rsidRPr="00F84A63">
              <w:rPr>
                <w:rFonts w:hAnsi="宋体" w:cs="宋体" w:hint="eastAsia"/>
                <w:color w:val="000000"/>
                <w:sz w:val="24"/>
                <w:szCs w:val="24"/>
              </w:rPr>
              <w:t>依据《南京农业大学科研课题经费管理办法》、《南京农业大学科技产出奖励条例》、《南京农业大学科研工作量补贴实施细则》、《南京农业大学学位论文抽查制度》和《南京农业大学学术规范条例》等制定了学科成员考评和奖惩制度，设立科技创新奖励基金，加强学术道德和学风建设，强化学术诚信和自律意识，正确引导学术规范行为，促进学术繁荣。</w:t>
            </w:r>
          </w:p>
          <w:p w:rsidR="003F4C36" w:rsidRPr="00F84A63" w:rsidRDefault="003F4C36" w:rsidP="00877D00">
            <w:pPr>
              <w:spacing w:line="300" w:lineRule="auto"/>
              <w:ind w:firstLineChars="200" w:firstLine="482"/>
              <w:rPr>
                <w:color w:val="000000"/>
                <w:sz w:val="24"/>
                <w:szCs w:val="24"/>
              </w:rPr>
            </w:pPr>
            <w:r w:rsidRPr="00F84A63">
              <w:rPr>
                <w:rFonts w:eastAsia="仿宋" w:hAnsi="仿宋" w:cs="仿宋" w:hint="eastAsia"/>
                <w:b/>
                <w:bCs/>
                <w:sz w:val="24"/>
                <w:szCs w:val="24"/>
              </w:rPr>
              <w:t>（</w:t>
            </w:r>
            <w:r w:rsidRPr="00F84A63">
              <w:rPr>
                <w:rFonts w:eastAsia="仿宋"/>
                <w:b/>
                <w:bCs/>
                <w:sz w:val="24"/>
                <w:szCs w:val="24"/>
              </w:rPr>
              <w:t>4</w:t>
            </w:r>
            <w:r w:rsidRPr="00F84A63">
              <w:rPr>
                <w:rFonts w:eastAsia="仿宋" w:hAnsi="仿宋" w:cs="仿宋" w:hint="eastAsia"/>
                <w:b/>
                <w:bCs/>
                <w:sz w:val="24"/>
                <w:szCs w:val="24"/>
              </w:rPr>
              <w:t>）</w:t>
            </w:r>
            <w:r w:rsidR="00B37674" w:rsidRPr="00F84A63">
              <w:rPr>
                <w:rFonts w:eastAsia="仿宋" w:hAnsi="仿宋" w:cs="仿宋" w:hint="eastAsia"/>
                <w:b/>
                <w:bCs/>
                <w:sz w:val="24"/>
                <w:szCs w:val="24"/>
              </w:rPr>
              <w:t>定期召开学科全体成员学术交流会。</w:t>
            </w:r>
            <w:r w:rsidR="00B37674" w:rsidRPr="00F84A63">
              <w:rPr>
                <w:rFonts w:hAnsi="宋体" w:cs="宋体" w:hint="eastAsia"/>
                <w:color w:val="000000"/>
                <w:sz w:val="24"/>
                <w:szCs w:val="24"/>
              </w:rPr>
              <w:t>分别就教学和科研进展等进行信息交流，教学和科研成果作为年度考核的重要内容之一。</w:t>
            </w:r>
          </w:p>
          <w:p w:rsidR="003F4C36" w:rsidRPr="00F84A63" w:rsidRDefault="003F4C36" w:rsidP="00B37674">
            <w:pPr>
              <w:spacing w:line="300" w:lineRule="auto"/>
              <w:ind w:firstLineChars="200" w:firstLine="480"/>
              <w:jc w:val="left"/>
              <w:rPr>
                <w:sz w:val="24"/>
                <w:szCs w:val="24"/>
              </w:rPr>
            </w:pPr>
          </w:p>
        </w:tc>
      </w:tr>
    </w:tbl>
    <w:p w:rsidR="00B37674" w:rsidRDefault="00B37674" w:rsidP="00F61481">
      <w:pPr>
        <w:snapToGrid w:val="0"/>
        <w:jc w:val="left"/>
        <w:outlineLvl w:val="0"/>
        <w:rPr>
          <w:rFonts w:eastAsia="黑体" w:cs="黑体"/>
          <w:b/>
          <w:bCs/>
          <w:sz w:val="32"/>
          <w:szCs w:val="32"/>
        </w:rPr>
        <w:sectPr w:rsidR="00B37674" w:rsidSect="00F84A63">
          <w:pgSz w:w="11907" w:h="16840"/>
          <w:pgMar w:top="1134" w:right="1418" w:bottom="1134" w:left="1418" w:header="720" w:footer="720" w:gutter="0"/>
          <w:pgNumType w:start="1"/>
          <w:cols w:space="720"/>
        </w:sectPr>
      </w:pPr>
    </w:p>
    <w:p w:rsidR="003F4C36" w:rsidRPr="00F84A63" w:rsidRDefault="003F4C36" w:rsidP="00F61481">
      <w:pPr>
        <w:snapToGrid w:val="0"/>
        <w:jc w:val="left"/>
        <w:outlineLvl w:val="0"/>
        <w:rPr>
          <w:rFonts w:eastAsia="黑体"/>
          <w:b/>
          <w:bCs/>
          <w:sz w:val="32"/>
          <w:szCs w:val="32"/>
        </w:rPr>
      </w:pPr>
      <w:r w:rsidRPr="00F84A63">
        <w:rPr>
          <w:rFonts w:eastAsia="黑体" w:cs="黑体" w:hint="eastAsia"/>
          <w:b/>
          <w:bCs/>
          <w:sz w:val="32"/>
          <w:szCs w:val="32"/>
        </w:rPr>
        <w:lastRenderedPageBreak/>
        <w:t>二、学科团队情况</w:t>
      </w:r>
    </w:p>
    <w:p w:rsidR="003F4C36" w:rsidRPr="00F84A63" w:rsidRDefault="003F4C36" w:rsidP="00877D00">
      <w:pPr>
        <w:snapToGrid w:val="0"/>
        <w:ind w:firstLineChars="196" w:firstLine="551"/>
        <w:jc w:val="center"/>
        <w:outlineLvl w:val="0"/>
        <w:rPr>
          <w:b/>
          <w:bCs/>
          <w:sz w:val="28"/>
          <w:szCs w:val="28"/>
        </w:rPr>
      </w:pPr>
      <w:r w:rsidRPr="00F84A63">
        <w:rPr>
          <w:rFonts w:cs="宋体" w:hint="eastAsia"/>
          <w:b/>
          <w:bCs/>
          <w:sz w:val="28"/>
          <w:szCs w:val="28"/>
        </w:rPr>
        <w:t>学科带头人现有情况</w:t>
      </w:r>
    </w:p>
    <w:tbl>
      <w:tblPr>
        <w:tblW w:w="9574" w:type="dxa"/>
        <w:tblInd w:w="-26" w:type="dxa"/>
        <w:tblLayout w:type="fixed"/>
        <w:tblCellMar>
          <w:left w:w="28" w:type="dxa"/>
          <w:right w:w="28" w:type="dxa"/>
        </w:tblCellMar>
        <w:tblLook w:val="0000"/>
      </w:tblPr>
      <w:tblGrid>
        <w:gridCol w:w="852"/>
        <w:gridCol w:w="616"/>
        <w:gridCol w:w="517"/>
        <w:gridCol w:w="400"/>
        <w:gridCol w:w="187"/>
        <w:gridCol w:w="873"/>
        <w:gridCol w:w="7"/>
        <w:gridCol w:w="185"/>
        <w:gridCol w:w="351"/>
        <w:gridCol w:w="544"/>
        <w:gridCol w:w="71"/>
        <w:gridCol w:w="87"/>
        <w:gridCol w:w="935"/>
        <w:gridCol w:w="643"/>
        <w:gridCol w:w="222"/>
        <w:gridCol w:w="35"/>
        <w:gridCol w:w="703"/>
        <w:gridCol w:w="375"/>
        <w:gridCol w:w="327"/>
        <w:gridCol w:w="181"/>
        <w:gridCol w:w="22"/>
        <w:gridCol w:w="370"/>
        <w:gridCol w:w="88"/>
        <w:gridCol w:w="983"/>
      </w:tblGrid>
      <w:tr w:rsidR="003F4C36" w:rsidRPr="00F84A63">
        <w:trPr>
          <w:cantSplit/>
          <w:trHeight w:val="400"/>
        </w:trPr>
        <w:tc>
          <w:tcPr>
            <w:tcW w:w="852" w:type="dxa"/>
            <w:vMerge w:val="restart"/>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1591E">
            <w:pPr>
              <w:snapToGrid w:val="0"/>
              <w:spacing w:line="300" w:lineRule="auto"/>
              <w:jc w:val="center"/>
              <w:rPr>
                <w:sz w:val="24"/>
                <w:szCs w:val="24"/>
              </w:rPr>
            </w:pPr>
            <w:r w:rsidRPr="00F84A63">
              <w:rPr>
                <w:rFonts w:cs="宋体" w:hint="eastAsia"/>
                <w:sz w:val="24"/>
                <w:szCs w:val="24"/>
              </w:rPr>
              <w:t>姓</w:t>
            </w:r>
            <w:r w:rsidRPr="00F84A63">
              <w:rPr>
                <w:sz w:val="24"/>
                <w:szCs w:val="24"/>
              </w:rPr>
              <w:t xml:space="preserve"> </w:t>
            </w:r>
            <w:r w:rsidRPr="00F84A63">
              <w:rPr>
                <w:rFonts w:cs="宋体" w:hint="eastAsia"/>
                <w:sz w:val="24"/>
                <w:szCs w:val="24"/>
              </w:rPr>
              <w:t>名</w:t>
            </w:r>
          </w:p>
        </w:tc>
        <w:tc>
          <w:tcPr>
            <w:tcW w:w="1720" w:type="dxa"/>
            <w:gridSpan w:val="4"/>
            <w:vMerge w:val="restart"/>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1591E">
            <w:pPr>
              <w:snapToGrid w:val="0"/>
              <w:spacing w:line="300" w:lineRule="auto"/>
              <w:jc w:val="center"/>
              <w:rPr>
                <w:sz w:val="24"/>
                <w:szCs w:val="24"/>
              </w:rPr>
            </w:pPr>
            <w:r w:rsidRPr="00F84A63">
              <w:rPr>
                <w:rFonts w:cs="宋体" w:hint="eastAsia"/>
                <w:sz w:val="24"/>
                <w:szCs w:val="24"/>
              </w:rPr>
              <w:t>盛邦跃</w:t>
            </w:r>
          </w:p>
        </w:tc>
        <w:tc>
          <w:tcPr>
            <w:tcW w:w="1065" w:type="dxa"/>
            <w:gridSpan w:val="3"/>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1591E">
            <w:pPr>
              <w:snapToGrid w:val="0"/>
              <w:spacing w:line="300" w:lineRule="auto"/>
              <w:jc w:val="center"/>
              <w:rPr>
                <w:sz w:val="24"/>
                <w:szCs w:val="24"/>
              </w:rPr>
            </w:pPr>
            <w:r w:rsidRPr="00F84A63">
              <w:rPr>
                <w:rFonts w:cs="宋体" w:hint="eastAsia"/>
                <w:sz w:val="24"/>
                <w:szCs w:val="24"/>
              </w:rPr>
              <w:t>性</w:t>
            </w:r>
            <w:r w:rsidRPr="00F84A63">
              <w:rPr>
                <w:sz w:val="24"/>
                <w:szCs w:val="24"/>
              </w:rPr>
              <w:t xml:space="preserve">    </w:t>
            </w:r>
            <w:r w:rsidRPr="00F84A63">
              <w:rPr>
                <w:rFonts w:cs="宋体" w:hint="eastAsia"/>
                <w:sz w:val="24"/>
                <w:szCs w:val="24"/>
              </w:rPr>
              <w:t>别</w:t>
            </w:r>
          </w:p>
        </w:tc>
        <w:tc>
          <w:tcPr>
            <w:tcW w:w="966" w:type="dxa"/>
            <w:gridSpan w:val="3"/>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1591E">
            <w:pPr>
              <w:snapToGrid w:val="0"/>
              <w:spacing w:line="300" w:lineRule="auto"/>
              <w:jc w:val="center"/>
              <w:rPr>
                <w:sz w:val="24"/>
                <w:szCs w:val="24"/>
              </w:rPr>
            </w:pPr>
            <w:r w:rsidRPr="00F84A63">
              <w:rPr>
                <w:rFonts w:cs="宋体" w:hint="eastAsia"/>
                <w:sz w:val="24"/>
                <w:szCs w:val="24"/>
              </w:rPr>
              <w:t>男</w:t>
            </w:r>
          </w:p>
        </w:tc>
        <w:tc>
          <w:tcPr>
            <w:tcW w:w="1665" w:type="dxa"/>
            <w:gridSpan w:val="3"/>
            <w:vMerge w:val="restart"/>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1591E">
            <w:pPr>
              <w:snapToGrid w:val="0"/>
              <w:spacing w:line="300" w:lineRule="auto"/>
              <w:jc w:val="center"/>
              <w:rPr>
                <w:sz w:val="24"/>
                <w:szCs w:val="24"/>
              </w:rPr>
            </w:pPr>
            <w:r w:rsidRPr="00F84A63">
              <w:rPr>
                <w:rFonts w:cs="宋体" w:hint="eastAsia"/>
                <w:sz w:val="24"/>
                <w:szCs w:val="24"/>
              </w:rPr>
              <w:t>专业技术</w:t>
            </w:r>
          </w:p>
          <w:p w:rsidR="003F4C36" w:rsidRPr="00F84A63" w:rsidRDefault="003F4C36" w:rsidP="00A1591E">
            <w:pPr>
              <w:snapToGrid w:val="0"/>
              <w:spacing w:line="300" w:lineRule="auto"/>
              <w:jc w:val="center"/>
              <w:rPr>
                <w:sz w:val="24"/>
                <w:szCs w:val="24"/>
              </w:rPr>
            </w:pPr>
            <w:r w:rsidRPr="00F84A63">
              <w:rPr>
                <w:rFonts w:cs="宋体" w:hint="eastAsia"/>
                <w:sz w:val="24"/>
                <w:szCs w:val="24"/>
              </w:rPr>
              <w:t>职务</w:t>
            </w:r>
          </w:p>
        </w:tc>
        <w:tc>
          <w:tcPr>
            <w:tcW w:w="1843" w:type="dxa"/>
            <w:gridSpan w:val="6"/>
            <w:vMerge w:val="restart"/>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1591E">
            <w:pPr>
              <w:snapToGrid w:val="0"/>
              <w:spacing w:line="300" w:lineRule="auto"/>
              <w:jc w:val="center"/>
              <w:rPr>
                <w:sz w:val="24"/>
                <w:szCs w:val="24"/>
              </w:rPr>
            </w:pPr>
            <w:r w:rsidRPr="00F84A63">
              <w:rPr>
                <w:rFonts w:cs="宋体" w:hint="eastAsia"/>
                <w:sz w:val="24"/>
                <w:szCs w:val="24"/>
              </w:rPr>
              <w:t>教授</w:t>
            </w:r>
          </w:p>
        </w:tc>
        <w:tc>
          <w:tcPr>
            <w:tcW w:w="480" w:type="dxa"/>
            <w:gridSpan w:val="3"/>
            <w:vMerge w:val="restart"/>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1591E">
            <w:pPr>
              <w:snapToGrid w:val="0"/>
              <w:spacing w:line="300" w:lineRule="auto"/>
              <w:jc w:val="center"/>
              <w:rPr>
                <w:sz w:val="24"/>
                <w:szCs w:val="24"/>
                <w:vertAlign w:val="superscript"/>
              </w:rPr>
            </w:pPr>
            <w:r w:rsidRPr="00F84A63">
              <w:rPr>
                <w:rFonts w:cs="宋体" w:hint="eastAsia"/>
                <w:sz w:val="24"/>
                <w:szCs w:val="24"/>
              </w:rPr>
              <w:t>备</w:t>
            </w:r>
          </w:p>
          <w:p w:rsidR="003F4C36" w:rsidRPr="00F84A63" w:rsidRDefault="003F4C36" w:rsidP="00A1591E">
            <w:pPr>
              <w:snapToGrid w:val="0"/>
              <w:spacing w:line="300" w:lineRule="auto"/>
              <w:jc w:val="center"/>
              <w:rPr>
                <w:sz w:val="24"/>
                <w:szCs w:val="24"/>
              </w:rPr>
            </w:pPr>
            <w:r w:rsidRPr="00F84A63">
              <w:rPr>
                <w:rFonts w:cs="宋体" w:hint="eastAsia"/>
                <w:sz w:val="24"/>
                <w:szCs w:val="24"/>
              </w:rPr>
              <w:t>注</w:t>
            </w:r>
          </w:p>
        </w:tc>
        <w:tc>
          <w:tcPr>
            <w:tcW w:w="983" w:type="dxa"/>
            <w:vMerge w:val="restart"/>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1591E">
            <w:pPr>
              <w:snapToGrid w:val="0"/>
              <w:spacing w:line="300" w:lineRule="auto"/>
              <w:jc w:val="center"/>
              <w:rPr>
                <w:sz w:val="24"/>
                <w:szCs w:val="24"/>
              </w:rPr>
            </w:pPr>
          </w:p>
        </w:tc>
      </w:tr>
      <w:tr w:rsidR="003F4C36" w:rsidRPr="00F84A63">
        <w:trPr>
          <w:cantSplit/>
          <w:trHeight w:val="400"/>
        </w:trPr>
        <w:tc>
          <w:tcPr>
            <w:tcW w:w="852" w:type="dxa"/>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1591E">
            <w:pPr>
              <w:widowControl/>
              <w:spacing w:line="300" w:lineRule="auto"/>
              <w:jc w:val="left"/>
              <w:rPr>
                <w:sz w:val="24"/>
                <w:szCs w:val="24"/>
              </w:rPr>
            </w:pPr>
          </w:p>
        </w:tc>
        <w:tc>
          <w:tcPr>
            <w:tcW w:w="1720" w:type="dxa"/>
            <w:gridSpan w:val="4"/>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1591E">
            <w:pPr>
              <w:widowControl/>
              <w:spacing w:line="300" w:lineRule="auto"/>
              <w:jc w:val="left"/>
              <w:rPr>
                <w:sz w:val="24"/>
                <w:szCs w:val="24"/>
              </w:rPr>
            </w:pPr>
          </w:p>
        </w:tc>
        <w:tc>
          <w:tcPr>
            <w:tcW w:w="1065" w:type="dxa"/>
            <w:gridSpan w:val="3"/>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1591E">
            <w:pPr>
              <w:snapToGrid w:val="0"/>
              <w:spacing w:line="300" w:lineRule="auto"/>
              <w:jc w:val="center"/>
              <w:rPr>
                <w:sz w:val="24"/>
                <w:szCs w:val="24"/>
              </w:rPr>
            </w:pPr>
            <w:r w:rsidRPr="00F84A63">
              <w:rPr>
                <w:rFonts w:cs="宋体" w:hint="eastAsia"/>
                <w:sz w:val="24"/>
                <w:szCs w:val="24"/>
              </w:rPr>
              <w:t>出生年月</w:t>
            </w:r>
          </w:p>
        </w:tc>
        <w:tc>
          <w:tcPr>
            <w:tcW w:w="966" w:type="dxa"/>
            <w:gridSpan w:val="3"/>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1591E">
            <w:pPr>
              <w:snapToGrid w:val="0"/>
              <w:spacing w:line="300" w:lineRule="auto"/>
              <w:jc w:val="center"/>
              <w:rPr>
                <w:sz w:val="24"/>
                <w:szCs w:val="24"/>
              </w:rPr>
            </w:pPr>
            <w:r w:rsidRPr="00F84A63">
              <w:rPr>
                <w:sz w:val="24"/>
                <w:szCs w:val="24"/>
              </w:rPr>
              <w:t>1959.01</w:t>
            </w:r>
          </w:p>
        </w:tc>
        <w:tc>
          <w:tcPr>
            <w:tcW w:w="1665" w:type="dxa"/>
            <w:gridSpan w:val="3"/>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1591E">
            <w:pPr>
              <w:widowControl/>
              <w:spacing w:line="300" w:lineRule="auto"/>
              <w:jc w:val="left"/>
              <w:rPr>
                <w:sz w:val="24"/>
                <w:szCs w:val="24"/>
              </w:rPr>
            </w:pPr>
          </w:p>
        </w:tc>
        <w:tc>
          <w:tcPr>
            <w:tcW w:w="1843" w:type="dxa"/>
            <w:gridSpan w:val="6"/>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1591E">
            <w:pPr>
              <w:widowControl/>
              <w:spacing w:line="300" w:lineRule="auto"/>
              <w:jc w:val="left"/>
              <w:rPr>
                <w:sz w:val="24"/>
                <w:szCs w:val="24"/>
              </w:rPr>
            </w:pPr>
          </w:p>
        </w:tc>
        <w:tc>
          <w:tcPr>
            <w:tcW w:w="480" w:type="dxa"/>
            <w:gridSpan w:val="3"/>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1591E">
            <w:pPr>
              <w:widowControl/>
              <w:spacing w:line="300" w:lineRule="auto"/>
              <w:jc w:val="left"/>
              <w:rPr>
                <w:sz w:val="24"/>
                <w:szCs w:val="24"/>
              </w:rPr>
            </w:pPr>
          </w:p>
        </w:tc>
        <w:tc>
          <w:tcPr>
            <w:tcW w:w="983" w:type="dxa"/>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1591E">
            <w:pPr>
              <w:widowControl/>
              <w:spacing w:line="300" w:lineRule="auto"/>
              <w:jc w:val="left"/>
              <w:rPr>
                <w:sz w:val="24"/>
                <w:szCs w:val="24"/>
              </w:rPr>
            </w:pPr>
          </w:p>
        </w:tc>
      </w:tr>
      <w:tr w:rsidR="003F4C36" w:rsidRPr="00F84A63">
        <w:trPr>
          <w:cantSplit/>
          <w:trHeight w:val="454"/>
        </w:trPr>
        <w:tc>
          <w:tcPr>
            <w:tcW w:w="2572" w:type="dxa"/>
            <w:gridSpan w:val="5"/>
            <w:vMerge w:val="restart"/>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9549C">
            <w:pPr>
              <w:snapToGrid w:val="0"/>
              <w:spacing w:line="300" w:lineRule="auto"/>
              <w:jc w:val="center"/>
              <w:rPr>
                <w:sz w:val="24"/>
                <w:szCs w:val="24"/>
              </w:rPr>
            </w:pPr>
            <w:r w:rsidRPr="00F84A63">
              <w:rPr>
                <w:rFonts w:cs="宋体" w:hint="eastAsia"/>
                <w:sz w:val="24"/>
                <w:szCs w:val="24"/>
              </w:rPr>
              <w:t>毕业时间、学校、专业、</w:t>
            </w:r>
          </w:p>
          <w:p w:rsidR="003F4C36" w:rsidRPr="00F84A63" w:rsidRDefault="003F4C36" w:rsidP="00A9549C">
            <w:pPr>
              <w:snapToGrid w:val="0"/>
              <w:spacing w:line="300" w:lineRule="auto"/>
              <w:jc w:val="center"/>
              <w:rPr>
                <w:sz w:val="24"/>
                <w:szCs w:val="24"/>
              </w:rPr>
            </w:pPr>
            <w:r w:rsidRPr="00F84A63">
              <w:rPr>
                <w:rFonts w:cs="宋体" w:hint="eastAsia"/>
                <w:sz w:val="24"/>
                <w:szCs w:val="24"/>
              </w:rPr>
              <w:t>最高学位、最后学历</w:t>
            </w:r>
          </w:p>
        </w:tc>
        <w:tc>
          <w:tcPr>
            <w:tcW w:w="7002" w:type="dxa"/>
            <w:gridSpan w:val="19"/>
            <w:vMerge w:val="restart"/>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9549C">
            <w:pPr>
              <w:pStyle w:val="a9"/>
              <w:snapToGrid w:val="0"/>
              <w:spacing w:before="0" w:after="0" w:line="300" w:lineRule="auto"/>
              <w:jc w:val="center"/>
              <w:rPr>
                <w:rFonts w:ascii="Times New Roman" w:cs="Times New Roman"/>
                <w:sz w:val="24"/>
                <w:szCs w:val="24"/>
              </w:rPr>
            </w:pPr>
            <w:r w:rsidRPr="00F84A63">
              <w:rPr>
                <w:rFonts w:ascii="Times New Roman" w:cs="Times New Roman"/>
                <w:sz w:val="24"/>
                <w:szCs w:val="24"/>
              </w:rPr>
              <w:t>2013</w:t>
            </w:r>
            <w:r w:rsidRPr="00F84A63">
              <w:rPr>
                <w:rFonts w:ascii="Times New Roman" w:hint="eastAsia"/>
                <w:sz w:val="24"/>
                <w:szCs w:val="24"/>
              </w:rPr>
              <w:t>年</w:t>
            </w:r>
            <w:r w:rsidRPr="00F84A63">
              <w:rPr>
                <w:rFonts w:ascii="Times New Roman" w:cs="Times New Roman"/>
                <w:sz w:val="24"/>
                <w:szCs w:val="24"/>
              </w:rPr>
              <w:t>12</w:t>
            </w:r>
            <w:r w:rsidRPr="00F84A63">
              <w:rPr>
                <w:rFonts w:ascii="Times New Roman" w:hint="eastAsia"/>
                <w:sz w:val="24"/>
                <w:szCs w:val="24"/>
              </w:rPr>
              <w:t>月、南京农业大学、科学技术史、博士、研究生</w:t>
            </w:r>
          </w:p>
        </w:tc>
      </w:tr>
      <w:tr w:rsidR="003F4C36" w:rsidRPr="00F84A63">
        <w:trPr>
          <w:cantSplit/>
          <w:trHeight w:val="345"/>
        </w:trPr>
        <w:tc>
          <w:tcPr>
            <w:tcW w:w="2572" w:type="dxa"/>
            <w:gridSpan w:val="5"/>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9549C">
            <w:pPr>
              <w:widowControl/>
              <w:spacing w:line="300" w:lineRule="auto"/>
              <w:jc w:val="center"/>
              <w:rPr>
                <w:sz w:val="24"/>
                <w:szCs w:val="24"/>
              </w:rPr>
            </w:pPr>
          </w:p>
        </w:tc>
        <w:tc>
          <w:tcPr>
            <w:tcW w:w="7002" w:type="dxa"/>
            <w:gridSpan w:val="19"/>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9549C">
            <w:pPr>
              <w:widowControl/>
              <w:spacing w:line="300" w:lineRule="auto"/>
              <w:jc w:val="center"/>
              <w:rPr>
                <w:kern w:val="0"/>
                <w:sz w:val="24"/>
                <w:szCs w:val="24"/>
              </w:rPr>
            </w:pPr>
          </w:p>
        </w:tc>
      </w:tr>
      <w:tr w:rsidR="003F4C36" w:rsidRPr="00F84A63">
        <w:trPr>
          <w:trHeight w:val="582"/>
        </w:trPr>
        <w:tc>
          <w:tcPr>
            <w:tcW w:w="2572" w:type="dxa"/>
            <w:gridSpan w:val="5"/>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9549C">
            <w:pPr>
              <w:snapToGrid w:val="0"/>
              <w:spacing w:line="300" w:lineRule="auto"/>
              <w:jc w:val="center"/>
              <w:rPr>
                <w:sz w:val="24"/>
                <w:szCs w:val="24"/>
              </w:rPr>
            </w:pPr>
            <w:r w:rsidRPr="00F84A63">
              <w:rPr>
                <w:rFonts w:cs="宋体" w:hint="eastAsia"/>
                <w:sz w:val="24"/>
                <w:szCs w:val="24"/>
              </w:rPr>
              <w:t>所在院（系）、所</w:t>
            </w:r>
          </w:p>
        </w:tc>
        <w:tc>
          <w:tcPr>
            <w:tcW w:w="7002" w:type="dxa"/>
            <w:gridSpan w:val="19"/>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9549C">
            <w:pPr>
              <w:snapToGrid w:val="0"/>
              <w:spacing w:line="300" w:lineRule="auto"/>
              <w:jc w:val="center"/>
              <w:rPr>
                <w:sz w:val="24"/>
                <w:szCs w:val="24"/>
              </w:rPr>
            </w:pPr>
            <w:r w:rsidRPr="00F84A63">
              <w:rPr>
                <w:rFonts w:cs="宋体" w:hint="eastAsia"/>
                <w:sz w:val="24"/>
                <w:szCs w:val="24"/>
              </w:rPr>
              <w:t>南京农业大学</w:t>
            </w:r>
            <w:r w:rsidRPr="00F84A63">
              <w:rPr>
                <w:sz w:val="24"/>
                <w:szCs w:val="24"/>
              </w:rPr>
              <w:t xml:space="preserve"> </w:t>
            </w:r>
            <w:r w:rsidRPr="00F84A63">
              <w:rPr>
                <w:rFonts w:cs="宋体" w:hint="eastAsia"/>
                <w:sz w:val="24"/>
                <w:szCs w:val="24"/>
              </w:rPr>
              <w:t>思想政治理论课教研部</w:t>
            </w:r>
          </w:p>
        </w:tc>
      </w:tr>
      <w:tr w:rsidR="003F4C36" w:rsidRPr="00F84A63">
        <w:trPr>
          <w:trHeight w:val="548"/>
        </w:trPr>
        <w:tc>
          <w:tcPr>
            <w:tcW w:w="2572" w:type="dxa"/>
            <w:gridSpan w:val="5"/>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9549C">
            <w:pPr>
              <w:snapToGrid w:val="0"/>
              <w:spacing w:line="300" w:lineRule="auto"/>
              <w:jc w:val="center"/>
              <w:rPr>
                <w:sz w:val="24"/>
                <w:szCs w:val="24"/>
              </w:rPr>
            </w:pPr>
            <w:r w:rsidRPr="00F84A63">
              <w:rPr>
                <w:rFonts w:cs="宋体" w:hint="eastAsia"/>
                <w:sz w:val="24"/>
                <w:szCs w:val="24"/>
              </w:rPr>
              <w:t>主</w:t>
            </w:r>
            <w:r w:rsidRPr="00F84A63">
              <w:rPr>
                <w:sz w:val="24"/>
                <w:szCs w:val="24"/>
              </w:rPr>
              <w:t xml:space="preserve"> </w:t>
            </w:r>
            <w:r w:rsidRPr="00F84A63">
              <w:rPr>
                <w:rFonts w:cs="宋体" w:hint="eastAsia"/>
                <w:sz w:val="24"/>
                <w:szCs w:val="24"/>
              </w:rPr>
              <w:t>要</w:t>
            </w:r>
            <w:r w:rsidRPr="00F84A63">
              <w:rPr>
                <w:sz w:val="24"/>
                <w:szCs w:val="24"/>
              </w:rPr>
              <w:t xml:space="preserve"> </w:t>
            </w:r>
            <w:r w:rsidRPr="00F84A63">
              <w:rPr>
                <w:rFonts w:cs="宋体" w:hint="eastAsia"/>
                <w:sz w:val="24"/>
                <w:szCs w:val="24"/>
              </w:rPr>
              <w:t>研</w:t>
            </w:r>
            <w:r w:rsidRPr="00F84A63">
              <w:rPr>
                <w:sz w:val="24"/>
                <w:szCs w:val="24"/>
              </w:rPr>
              <w:t xml:space="preserve"> </w:t>
            </w:r>
            <w:r w:rsidRPr="00F84A63">
              <w:rPr>
                <w:rFonts w:cs="宋体" w:hint="eastAsia"/>
                <w:sz w:val="24"/>
                <w:szCs w:val="24"/>
              </w:rPr>
              <w:t>究</w:t>
            </w:r>
            <w:r w:rsidRPr="00F84A63">
              <w:rPr>
                <w:sz w:val="24"/>
                <w:szCs w:val="24"/>
              </w:rPr>
              <w:t xml:space="preserve"> </w:t>
            </w:r>
            <w:r w:rsidRPr="00F84A63">
              <w:rPr>
                <w:rFonts w:cs="宋体" w:hint="eastAsia"/>
                <w:sz w:val="24"/>
                <w:szCs w:val="24"/>
              </w:rPr>
              <w:t>方</w:t>
            </w:r>
            <w:r w:rsidRPr="00F84A63">
              <w:rPr>
                <w:sz w:val="24"/>
                <w:szCs w:val="24"/>
              </w:rPr>
              <w:t xml:space="preserve"> </w:t>
            </w:r>
            <w:r w:rsidRPr="00F84A63">
              <w:rPr>
                <w:rFonts w:cs="宋体" w:hint="eastAsia"/>
                <w:sz w:val="24"/>
                <w:szCs w:val="24"/>
              </w:rPr>
              <w:t>向</w:t>
            </w:r>
          </w:p>
        </w:tc>
        <w:tc>
          <w:tcPr>
            <w:tcW w:w="7002" w:type="dxa"/>
            <w:gridSpan w:val="19"/>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9549C">
            <w:pPr>
              <w:snapToGrid w:val="0"/>
              <w:spacing w:line="300" w:lineRule="auto"/>
              <w:jc w:val="center"/>
              <w:rPr>
                <w:sz w:val="24"/>
                <w:szCs w:val="24"/>
              </w:rPr>
            </w:pPr>
            <w:r w:rsidRPr="00F84A63">
              <w:rPr>
                <w:rFonts w:cs="宋体" w:hint="eastAsia"/>
                <w:sz w:val="24"/>
                <w:szCs w:val="24"/>
              </w:rPr>
              <w:t>马克思主义与思想政治教育、科学技术史</w:t>
            </w:r>
          </w:p>
        </w:tc>
      </w:tr>
      <w:tr w:rsidR="003F4C36" w:rsidRPr="00F84A63">
        <w:trPr>
          <w:trHeight w:val="454"/>
        </w:trPr>
        <w:tc>
          <w:tcPr>
            <w:tcW w:w="2572" w:type="dxa"/>
            <w:gridSpan w:val="5"/>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国内外学术兼职情况</w:t>
            </w:r>
          </w:p>
          <w:p w:rsidR="003F4C36" w:rsidRPr="00F84A63" w:rsidRDefault="003F4C36" w:rsidP="00A9549C">
            <w:pPr>
              <w:snapToGrid w:val="0"/>
              <w:spacing w:line="300" w:lineRule="auto"/>
              <w:ind w:left="-63" w:right="-63"/>
              <w:jc w:val="center"/>
              <w:rPr>
                <w:sz w:val="24"/>
                <w:szCs w:val="24"/>
                <w:vertAlign w:val="superscript"/>
              </w:rPr>
            </w:pPr>
            <w:r w:rsidRPr="00F84A63">
              <w:rPr>
                <w:rFonts w:cs="宋体" w:hint="eastAsia"/>
                <w:sz w:val="24"/>
                <w:szCs w:val="24"/>
              </w:rPr>
              <w:t>（限填</w:t>
            </w:r>
            <w:r w:rsidRPr="00F84A63">
              <w:rPr>
                <w:sz w:val="24"/>
                <w:szCs w:val="24"/>
              </w:rPr>
              <w:t>3</w:t>
            </w:r>
            <w:r w:rsidRPr="00F84A63">
              <w:rPr>
                <w:rFonts w:cs="宋体" w:hint="eastAsia"/>
                <w:sz w:val="24"/>
                <w:szCs w:val="24"/>
              </w:rPr>
              <w:t>项）</w:t>
            </w:r>
          </w:p>
        </w:tc>
        <w:tc>
          <w:tcPr>
            <w:tcW w:w="7002" w:type="dxa"/>
            <w:gridSpan w:val="19"/>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9549C">
            <w:pPr>
              <w:snapToGrid w:val="0"/>
              <w:spacing w:line="300" w:lineRule="auto"/>
              <w:jc w:val="center"/>
              <w:rPr>
                <w:sz w:val="24"/>
                <w:szCs w:val="24"/>
              </w:rPr>
            </w:pPr>
          </w:p>
        </w:tc>
      </w:tr>
      <w:tr w:rsidR="003F4C36" w:rsidRPr="00F84A63">
        <w:trPr>
          <w:trHeight w:val="454"/>
        </w:trPr>
        <w:tc>
          <w:tcPr>
            <w:tcW w:w="2572" w:type="dxa"/>
            <w:gridSpan w:val="5"/>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主要学术荣誉称号</w:t>
            </w:r>
          </w:p>
          <w:p w:rsidR="003F4C36" w:rsidRPr="00F84A63" w:rsidRDefault="003F4C36" w:rsidP="00A9549C">
            <w:pPr>
              <w:snapToGrid w:val="0"/>
              <w:spacing w:line="300" w:lineRule="auto"/>
              <w:ind w:left="-63" w:right="-63"/>
              <w:jc w:val="center"/>
              <w:rPr>
                <w:sz w:val="24"/>
                <w:szCs w:val="24"/>
                <w:vertAlign w:val="superscript"/>
              </w:rPr>
            </w:pPr>
            <w:r w:rsidRPr="00F84A63">
              <w:rPr>
                <w:rFonts w:cs="宋体" w:hint="eastAsia"/>
                <w:sz w:val="24"/>
                <w:szCs w:val="24"/>
              </w:rPr>
              <w:t>（限填</w:t>
            </w:r>
            <w:r w:rsidRPr="00F84A63">
              <w:rPr>
                <w:sz w:val="24"/>
                <w:szCs w:val="24"/>
              </w:rPr>
              <w:t>3</w:t>
            </w:r>
            <w:r w:rsidRPr="00F84A63">
              <w:rPr>
                <w:rFonts w:cs="宋体" w:hint="eastAsia"/>
                <w:sz w:val="24"/>
                <w:szCs w:val="24"/>
              </w:rPr>
              <w:t>项）</w:t>
            </w:r>
          </w:p>
        </w:tc>
        <w:tc>
          <w:tcPr>
            <w:tcW w:w="7002" w:type="dxa"/>
            <w:gridSpan w:val="19"/>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9549C">
            <w:pPr>
              <w:snapToGrid w:val="0"/>
              <w:spacing w:line="300" w:lineRule="auto"/>
              <w:jc w:val="center"/>
              <w:rPr>
                <w:sz w:val="24"/>
                <w:szCs w:val="24"/>
              </w:rPr>
            </w:pPr>
          </w:p>
        </w:tc>
      </w:tr>
      <w:tr w:rsidR="003F4C36" w:rsidRPr="00F84A63">
        <w:trPr>
          <w:trHeight w:val="445"/>
        </w:trPr>
        <w:tc>
          <w:tcPr>
            <w:tcW w:w="9574" w:type="dxa"/>
            <w:gridSpan w:val="24"/>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1591E">
            <w:pPr>
              <w:snapToGrid w:val="0"/>
              <w:spacing w:line="300" w:lineRule="auto"/>
              <w:jc w:val="center"/>
              <w:rPr>
                <w:sz w:val="24"/>
                <w:szCs w:val="24"/>
              </w:rPr>
            </w:pPr>
            <w:r w:rsidRPr="00F84A63">
              <w:rPr>
                <w:rFonts w:cs="宋体" w:hint="eastAsia"/>
                <w:sz w:val="24"/>
                <w:szCs w:val="24"/>
              </w:rPr>
              <w:t>教学与科研情况</w:t>
            </w:r>
          </w:p>
        </w:tc>
      </w:tr>
      <w:tr w:rsidR="003F4C36" w:rsidRPr="00F84A63">
        <w:trPr>
          <w:trHeight w:val="295"/>
        </w:trPr>
        <w:tc>
          <w:tcPr>
            <w:tcW w:w="1468" w:type="dxa"/>
            <w:gridSpan w:val="2"/>
            <w:vMerge w:val="restart"/>
            <w:tcBorders>
              <w:top w:val="single" w:sz="6" w:space="0" w:color="auto"/>
              <w:left w:val="single" w:sz="6" w:space="0" w:color="auto"/>
              <w:bottom w:val="single" w:sz="6" w:space="0" w:color="auto"/>
              <w:right w:val="single" w:sz="4" w:space="0" w:color="auto"/>
            </w:tcBorders>
            <w:vAlign w:val="center"/>
          </w:tcPr>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指导研究生</w:t>
            </w:r>
          </w:p>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情况</w:t>
            </w:r>
          </w:p>
        </w:tc>
        <w:tc>
          <w:tcPr>
            <w:tcW w:w="4157" w:type="dxa"/>
            <w:gridSpan w:val="11"/>
            <w:tcBorders>
              <w:top w:val="single" w:sz="6" w:space="0" w:color="auto"/>
              <w:left w:val="single" w:sz="4" w:space="0" w:color="auto"/>
              <w:bottom w:val="single" w:sz="4" w:space="0" w:color="auto"/>
              <w:right w:val="single" w:sz="6" w:space="0" w:color="auto"/>
            </w:tcBorders>
            <w:vAlign w:val="center"/>
          </w:tcPr>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博士生</w:t>
            </w:r>
          </w:p>
        </w:tc>
        <w:tc>
          <w:tcPr>
            <w:tcW w:w="3949" w:type="dxa"/>
            <w:gridSpan w:val="11"/>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9549C">
            <w:pPr>
              <w:snapToGrid w:val="0"/>
              <w:spacing w:line="300" w:lineRule="auto"/>
              <w:jc w:val="center"/>
              <w:rPr>
                <w:sz w:val="24"/>
                <w:szCs w:val="24"/>
              </w:rPr>
            </w:pPr>
            <w:r w:rsidRPr="00F84A63">
              <w:rPr>
                <w:rFonts w:cs="宋体" w:hint="eastAsia"/>
                <w:sz w:val="24"/>
                <w:szCs w:val="24"/>
              </w:rPr>
              <w:t>硕士生</w:t>
            </w:r>
          </w:p>
        </w:tc>
      </w:tr>
      <w:tr w:rsidR="003F4C36" w:rsidRPr="00F84A63">
        <w:trPr>
          <w:trHeight w:val="441"/>
        </w:trPr>
        <w:tc>
          <w:tcPr>
            <w:tcW w:w="1468" w:type="dxa"/>
            <w:gridSpan w:val="2"/>
            <w:vMerge/>
            <w:tcBorders>
              <w:top w:val="single" w:sz="6" w:space="0" w:color="auto"/>
              <w:left w:val="single" w:sz="6" w:space="0" w:color="auto"/>
              <w:bottom w:val="single" w:sz="6" w:space="0" w:color="auto"/>
              <w:right w:val="single" w:sz="4" w:space="0" w:color="auto"/>
            </w:tcBorders>
            <w:vAlign w:val="center"/>
          </w:tcPr>
          <w:p w:rsidR="003F4C36" w:rsidRPr="00F84A63" w:rsidRDefault="003F4C36" w:rsidP="00A9549C">
            <w:pPr>
              <w:widowControl/>
              <w:spacing w:line="300" w:lineRule="auto"/>
              <w:jc w:val="center"/>
              <w:rPr>
                <w:sz w:val="24"/>
                <w:szCs w:val="24"/>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招生数</w:t>
            </w:r>
          </w:p>
        </w:tc>
        <w:tc>
          <w:tcPr>
            <w:tcW w:w="2173" w:type="dxa"/>
            <w:gridSpan w:val="6"/>
            <w:tcBorders>
              <w:top w:val="single" w:sz="4" w:space="0" w:color="auto"/>
              <w:left w:val="single" w:sz="4" w:space="0" w:color="auto"/>
              <w:bottom w:val="single" w:sz="4" w:space="0" w:color="auto"/>
              <w:right w:val="single" w:sz="6" w:space="0" w:color="auto"/>
            </w:tcBorders>
            <w:vAlign w:val="center"/>
          </w:tcPr>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已授学位数</w:t>
            </w:r>
          </w:p>
        </w:tc>
        <w:tc>
          <w:tcPr>
            <w:tcW w:w="1978" w:type="dxa"/>
            <w:gridSpan w:val="5"/>
            <w:tcBorders>
              <w:top w:val="single" w:sz="6" w:space="0" w:color="auto"/>
              <w:left w:val="single" w:sz="6" w:space="0" w:color="auto"/>
              <w:bottom w:val="single" w:sz="6" w:space="0" w:color="auto"/>
              <w:right w:val="single" w:sz="4" w:space="0" w:color="auto"/>
            </w:tcBorders>
            <w:vAlign w:val="center"/>
          </w:tcPr>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招生数</w:t>
            </w:r>
          </w:p>
        </w:tc>
        <w:tc>
          <w:tcPr>
            <w:tcW w:w="1971" w:type="dxa"/>
            <w:gridSpan w:val="6"/>
            <w:tcBorders>
              <w:top w:val="single" w:sz="6" w:space="0" w:color="auto"/>
              <w:left w:val="single" w:sz="4" w:space="0" w:color="auto"/>
              <w:bottom w:val="single" w:sz="6" w:space="0" w:color="auto"/>
              <w:right w:val="single" w:sz="6" w:space="0" w:color="auto"/>
            </w:tcBorders>
            <w:vAlign w:val="center"/>
          </w:tcPr>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已授学位数</w:t>
            </w:r>
          </w:p>
        </w:tc>
      </w:tr>
      <w:tr w:rsidR="003F4C36" w:rsidRPr="00F84A63">
        <w:trPr>
          <w:trHeight w:val="454"/>
        </w:trPr>
        <w:tc>
          <w:tcPr>
            <w:tcW w:w="1468" w:type="dxa"/>
            <w:gridSpan w:val="2"/>
            <w:vMerge/>
            <w:tcBorders>
              <w:top w:val="single" w:sz="6" w:space="0" w:color="auto"/>
              <w:left w:val="single" w:sz="6" w:space="0" w:color="auto"/>
              <w:bottom w:val="single" w:sz="6" w:space="0" w:color="auto"/>
              <w:right w:val="single" w:sz="4" w:space="0" w:color="auto"/>
            </w:tcBorders>
            <w:vAlign w:val="center"/>
          </w:tcPr>
          <w:p w:rsidR="003F4C36" w:rsidRPr="00F84A63" w:rsidRDefault="003F4C36" w:rsidP="00A9549C">
            <w:pPr>
              <w:widowControl/>
              <w:spacing w:line="300" w:lineRule="auto"/>
              <w:jc w:val="center"/>
              <w:rPr>
                <w:sz w:val="24"/>
                <w:szCs w:val="24"/>
              </w:rPr>
            </w:pPr>
          </w:p>
        </w:tc>
        <w:tc>
          <w:tcPr>
            <w:tcW w:w="917" w:type="dxa"/>
            <w:gridSpan w:val="2"/>
            <w:tcBorders>
              <w:top w:val="single" w:sz="4" w:space="0" w:color="auto"/>
              <w:left w:val="single" w:sz="4" w:space="0" w:color="auto"/>
              <w:bottom w:val="single" w:sz="4" w:space="0" w:color="auto"/>
              <w:right w:val="single" w:sz="4" w:space="0" w:color="auto"/>
            </w:tcBorders>
            <w:vAlign w:val="center"/>
          </w:tcPr>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合计</w:t>
            </w:r>
          </w:p>
        </w:tc>
        <w:tc>
          <w:tcPr>
            <w:tcW w:w="1067" w:type="dxa"/>
            <w:gridSpan w:val="3"/>
            <w:tcBorders>
              <w:top w:val="single" w:sz="4" w:space="0" w:color="auto"/>
              <w:left w:val="single" w:sz="4" w:space="0" w:color="auto"/>
              <w:bottom w:val="single" w:sz="4" w:space="0" w:color="auto"/>
              <w:right w:val="single" w:sz="4" w:space="0" w:color="auto"/>
            </w:tcBorders>
            <w:vAlign w:val="center"/>
          </w:tcPr>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其中留</w:t>
            </w:r>
          </w:p>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学生</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合计</w:t>
            </w:r>
          </w:p>
        </w:tc>
        <w:tc>
          <w:tcPr>
            <w:tcW w:w="1093" w:type="dxa"/>
            <w:gridSpan w:val="3"/>
            <w:tcBorders>
              <w:top w:val="single" w:sz="4" w:space="0" w:color="auto"/>
              <w:left w:val="single" w:sz="4" w:space="0" w:color="auto"/>
              <w:bottom w:val="single" w:sz="4" w:space="0" w:color="auto"/>
              <w:right w:val="single" w:sz="6" w:space="0" w:color="auto"/>
            </w:tcBorders>
            <w:vAlign w:val="center"/>
          </w:tcPr>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其中留</w:t>
            </w:r>
          </w:p>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学生</w:t>
            </w:r>
          </w:p>
        </w:tc>
        <w:tc>
          <w:tcPr>
            <w:tcW w:w="900" w:type="dxa"/>
            <w:gridSpan w:val="3"/>
            <w:tcBorders>
              <w:top w:val="single" w:sz="6" w:space="0" w:color="auto"/>
              <w:left w:val="single" w:sz="6" w:space="0" w:color="auto"/>
              <w:bottom w:val="single" w:sz="6" w:space="0" w:color="auto"/>
              <w:right w:val="single" w:sz="4" w:space="0" w:color="auto"/>
            </w:tcBorders>
            <w:vAlign w:val="center"/>
          </w:tcPr>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合计</w:t>
            </w:r>
          </w:p>
        </w:tc>
        <w:tc>
          <w:tcPr>
            <w:tcW w:w="1078" w:type="dxa"/>
            <w:gridSpan w:val="2"/>
            <w:tcBorders>
              <w:top w:val="single" w:sz="6" w:space="0" w:color="auto"/>
              <w:left w:val="single" w:sz="4" w:space="0" w:color="auto"/>
              <w:bottom w:val="single" w:sz="6" w:space="0" w:color="auto"/>
              <w:right w:val="single" w:sz="4" w:space="0" w:color="auto"/>
            </w:tcBorders>
            <w:vAlign w:val="center"/>
          </w:tcPr>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其中留</w:t>
            </w:r>
          </w:p>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学生</w:t>
            </w:r>
          </w:p>
        </w:tc>
        <w:tc>
          <w:tcPr>
            <w:tcW w:w="900" w:type="dxa"/>
            <w:gridSpan w:val="4"/>
            <w:tcBorders>
              <w:top w:val="single" w:sz="6" w:space="0" w:color="auto"/>
              <w:left w:val="single" w:sz="4" w:space="0" w:color="auto"/>
              <w:bottom w:val="single" w:sz="6" w:space="0" w:color="auto"/>
              <w:right w:val="single" w:sz="4" w:space="0" w:color="auto"/>
            </w:tcBorders>
            <w:vAlign w:val="center"/>
          </w:tcPr>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合计</w:t>
            </w:r>
          </w:p>
        </w:tc>
        <w:tc>
          <w:tcPr>
            <w:tcW w:w="1071" w:type="dxa"/>
            <w:gridSpan w:val="2"/>
            <w:tcBorders>
              <w:top w:val="single" w:sz="6" w:space="0" w:color="auto"/>
              <w:left w:val="single" w:sz="4" w:space="0" w:color="auto"/>
              <w:bottom w:val="single" w:sz="6" w:space="0" w:color="auto"/>
              <w:right w:val="single" w:sz="6" w:space="0" w:color="auto"/>
            </w:tcBorders>
            <w:vAlign w:val="center"/>
          </w:tcPr>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其中留</w:t>
            </w:r>
          </w:p>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学生</w:t>
            </w:r>
          </w:p>
        </w:tc>
      </w:tr>
      <w:tr w:rsidR="003F4C36" w:rsidRPr="00F84A63">
        <w:trPr>
          <w:trHeight w:val="454"/>
        </w:trPr>
        <w:tc>
          <w:tcPr>
            <w:tcW w:w="1468" w:type="dxa"/>
            <w:gridSpan w:val="2"/>
            <w:vMerge/>
            <w:tcBorders>
              <w:top w:val="single" w:sz="6" w:space="0" w:color="auto"/>
              <w:left w:val="single" w:sz="6" w:space="0" w:color="auto"/>
              <w:bottom w:val="single" w:sz="6" w:space="0" w:color="auto"/>
              <w:right w:val="single" w:sz="4" w:space="0" w:color="auto"/>
            </w:tcBorders>
            <w:vAlign w:val="center"/>
          </w:tcPr>
          <w:p w:rsidR="003F4C36" w:rsidRPr="00F84A63" w:rsidRDefault="003F4C36" w:rsidP="00A9549C">
            <w:pPr>
              <w:widowControl/>
              <w:spacing w:line="300" w:lineRule="auto"/>
              <w:jc w:val="center"/>
              <w:rPr>
                <w:sz w:val="24"/>
                <w:szCs w:val="24"/>
              </w:rPr>
            </w:pPr>
          </w:p>
        </w:tc>
        <w:tc>
          <w:tcPr>
            <w:tcW w:w="917" w:type="dxa"/>
            <w:gridSpan w:val="2"/>
            <w:tcBorders>
              <w:top w:val="single" w:sz="4" w:space="0" w:color="auto"/>
              <w:left w:val="single" w:sz="4" w:space="0" w:color="auto"/>
              <w:bottom w:val="single" w:sz="6" w:space="0" w:color="auto"/>
              <w:right w:val="single" w:sz="4" w:space="0" w:color="auto"/>
            </w:tcBorders>
            <w:vAlign w:val="center"/>
          </w:tcPr>
          <w:p w:rsidR="003F4C36" w:rsidRPr="00F84A63" w:rsidRDefault="003F4C36" w:rsidP="00A9549C">
            <w:pPr>
              <w:snapToGrid w:val="0"/>
              <w:spacing w:line="300" w:lineRule="auto"/>
              <w:ind w:left="-63" w:right="-63"/>
              <w:jc w:val="center"/>
              <w:rPr>
                <w:sz w:val="24"/>
                <w:szCs w:val="24"/>
              </w:rPr>
            </w:pPr>
            <w:r w:rsidRPr="00F84A63">
              <w:rPr>
                <w:sz w:val="24"/>
                <w:szCs w:val="24"/>
              </w:rPr>
              <w:t>4</w:t>
            </w:r>
          </w:p>
        </w:tc>
        <w:tc>
          <w:tcPr>
            <w:tcW w:w="1067" w:type="dxa"/>
            <w:gridSpan w:val="3"/>
            <w:tcBorders>
              <w:top w:val="single" w:sz="4" w:space="0" w:color="auto"/>
              <w:left w:val="single" w:sz="4" w:space="0" w:color="auto"/>
              <w:bottom w:val="single" w:sz="6" w:space="0" w:color="auto"/>
              <w:right w:val="single" w:sz="4" w:space="0" w:color="auto"/>
            </w:tcBorders>
            <w:vAlign w:val="center"/>
          </w:tcPr>
          <w:p w:rsidR="003F4C36" w:rsidRPr="00F84A63" w:rsidRDefault="003F4C36" w:rsidP="00A9549C">
            <w:pPr>
              <w:snapToGrid w:val="0"/>
              <w:spacing w:line="300" w:lineRule="auto"/>
              <w:ind w:left="-63" w:right="-63"/>
              <w:jc w:val="center"/>
              <w:rPr>
                <w:sz w:val="24"/>
                <w:szCs w:val="24"/>
              </w:rPr>
            </w:pPr>
          </w:p>
        </w:tc>
        <w:tc>
          <w:tcPr>
            <w:tcW w:w="1080" w:type="dxa"/>
            <w:gridSpan w:val="3"/>
            <w:tcBorders>
              <w:top w:val="single" w:sz="4" w:space="0" w:color="auto"/>
              <w:left w:val="single" w:sz="4" w:space="0" w:color="auto"/>
              <w:bottom w:val="single" w:sz="6" w:space="0" w:color="auto"/>
              <w:right w:val="single" w:sz="4" w:space="0" w:color="auto"/>
            </w:tcBorders>
            <w:vAlign w:val="center"/>
          </w:tcPr>
          <w:p w:rsidR="003F4C36" w:rsidRPr="00F84A63" w:rsidRDefault="003F4C36" w:rsidP="00A9549C">
            <w:pPr>
              <w:snapToGrid w:val="0"/>
              <w:spacing w:line="300" w:lineRule="auto"/>
              <w:ind w:left="-63" w:right="-63"/>
              <w:jc w:val="center"/>
              <w:rPr>
                <w:sz w:val="24"/>
                <w:szCs w:val="24"/>
              </w:rPr>
            </w:pPr>
            <w:r w:rsidRPr="00F84A63">
              <w:rPr>
                <w:sz w:val="24"/>
                <w:szCs w:val="24"/>
              </w:rPr>
              <w:t>4</w:t>
            </w:r>
          </w:p>
        </w:tc>
        <w:tc>
          <w:tcPr>
            <w:tcW w:w="1093" w:type="dxa"/>
            <w:gridSpan w:val="3"/>
            <w:tcBorders>
              <w:top w:val="single" w:sz="4" w:space="0" w:color="auto"/>
              <w:left w:val="single" w:sz="4" w:space="0" w:color="auto"/>
              <w:bottom w:val="single" w:sz="6" w:space="0" w:color="auto"/>
              <w:right w:val="single" w:sz="6" w:space="0" w:color="auto"/>
            </w:tcBorders>
            <w:vAlign w:val="center"/>
          </w:tcPr>
          <w:p w:rsidR="003F4C36" w:rsidRPr="00F84A63" w:rsidRDefault="003F4C36" w:rsidP="00A9549C">
            <w:pPr>
              <w:snapToGrid w:val="0"/>
              <w:spacing w:line="300" w:lineRule="auto"/>
              <w:ind w:left="-63" w:right="-63"/>
              <w:jc w:val="center"/>
              <w:rPr>
                <w:sz w:val="24"/>
                <w:szCs w:val="24"/>
              </w:rPr>
            </w:pPr>
          </w:p>
        </w:tc>
        <w:tc>
          <w:tcPr>
            <w:tcW w:w="900" w:type="dxa"/>
            <w:gridSpan w:val="3"/>
            <w:tcBorders>
              <w:top w:val="single" w:sz="6" w:space="0" w:color="auto"/>
              <w:left w:val="single" w:sz="6" w:space="0" w:color="auto"/>
              <w:bottom w:val="single" w:sz="6" w:space="0" w:color="auto"/>
              <w:right w:val="single" w:sz="4" w:space="0" w:color="auto"/>
            </w:tcBorders>
            <w:vAlign w:val="center"/>
          </w:tcPr>
          <w:p w:rsidR="003F4C36" w:rsidRPr="00F84A63" w:rsidRDefault="003F4C36" w:rsidP="00A9549C">
            <w:pPr>
              <w:snapToGrid w:val="0"/>
              <w:spacing w:line="300" w:lineRule="auto"/>
              <w:jc w:val="center"/>
              <w:rPr>
                <w:sz w:val="24"/>
                <w:szCs w:val="24"/>
              </w:rPr>
            </w:pPr>
            <w:r w:rsidRPr="00F84A63">
              <w:rPr>
                <w:sz w:val="24"/>
                <w:szCs w:val="24"/>
              </w:rPr>
              <w:t>5</w:t>
            </w:r>
          </w:p>
        </w:tc>
        <w:tc>
          <w:tcPr>
            <w:tcW w:w="1078" w:type="dxa"/>
            <w:gridSpan w:val="2"/>
            <w:tcBorders>
              <w:top w:val="single" w:sz="6" w:space="0" w:color="auto"/>
              <w:left w:val="single" w:sz="4" w:space="0" w:color="auto"/>
              <w:bottom w:val="single" w:sz="6" w:space="0" w:color="auto"/>
              <w:right w:val="single" w:sz="4" w:space="0" w:color="auto"/>
            </w:tcBorders>
            <w:vAlign w:val="center"/>
          </w:tcPr>
          <w:p w:rsidR="003F4C36" w:rsidRPr="00F84A63" w:rsidRDefault="003F4C36" w:rsidP="00A9549C">
            <w:pPr>
              <w:snapToGrid w:val="0"/>
              <w:spacing w:line="300" w:lineRule="auto"/>
              <w:jc w:val="center"/>
              <w:rPr>
                <w:sz w:val="24"/>
                <w:szCs w:val="24"/>
              </w:rPr>
            </w:pPr>
          </w:p>
        </w:tc>
        <w:tc>
          <w:tcPr>
            <w:tcW w:w="900" w:type="dxa"/>
            <w:gridSpan w:val="4"/>
            <w:tcBorders>
              <w:top w:val="single" w:sz="6" w:space="0" w:color="auto"/>
              <w:left w:val="single" w:sz="4" w:space="0" w:color="auto"/>
              <w:bottom w:val="single" w:sz="6" w:space="0" w:color="auto"/>
              <w:right w:val="single" w:sz="4" w:space="0" w:color="auto"/>
            </w:tcBorders>
            <w:vAlign w:val="center"/>
          </w:tcPr>
          <w:p w:rsidR="003F4C36" w:rsidRPr="00F84A63" w:rsidRDefault="003F4C36" w:rsidP="00A9549C">
            <w:pPr>
              <w:snapToGrid w:val="0"/>
              <w:spacing w:line="300" w:lineRule="auto"/>
              <w:jc w:val="center"/>
              <w:rPr>
                <w:sz w:val="24"/>
                <w:szCs w:val="24"/>
              </w:rPr>
            </w:pPr>
            <w:r w:rsidRPr="00F84A63">
              <w:rPr>
                <w:sz w:val="24"/>
                <w:szCs w:val="24"/>
              </w:rPr>
              <w:t>6</w:t>
            </w:r>
          </w:p>
        </w:tc>
        <w:tc>
          <w:tcPr>
            <w:tcW w:w="1071" w:type="dxa"/>
            <w:gridSpan w:val="2"/>
            <w:tcBorders>
              <w:top w:val="single" w:sz="6" w:space="0" w:color="auto"/>
              <w:left w:val="single" w:sz="4" w:space="0" w:color="auto"/>
              <w:bottom w:val="single" w:sz="6" w:space="0" w:color="auto"/>
              <w:right w:val="single" w:sz="6" w:space="0" w:color="auto"/>
            </w:tcBorders>
            <w:vAlign w:val="center"/>
          </w:tcPr>
          <w:p w:rsidR="003F4C36" w:rsidRPr="00F84A63" w:rsidRDefault="003F4C36" w:rsidP="00A9549C">
            <w:pPr>
              <w:snapToGrid w:val="0"/>
              <w:spacing w:line="300" w:lineRule="auto"/>
              <w:jc w:val="center"/>
              <w:rPr>
                <w:sz w:val="24"/>
                <w:szCs w:val="24"/>
              </w:rPr>
            </w:pPr>
          </w:p>
        </w:tc>
      </w:tr>
      <w:tr w:rsidR="003F4C36" w:rsidRPr="00F84A63">
        <w:trPr>
          <w:cantSplit/>
          <w:trHeight w:val="320"/>
        </w:trPr>
        <w:tc>
          <w:tcPr>
            <w:tcW w:w="1468" w:type="dxa"/>
            <w:gridSpan w:val="2"/>
            <w:vMerge w:val="restart"/>
            <w:tcBorders>
              <w:top w:val="single" w:sz="4" w:space="0" w:color="auto"/>
              <w:left w:val="single" w:sz="6" w:space="0" w:color="auto"/>
              <w:bottom w:val="single" w:sz="6" w:space="0" w:color="auto"/>
              <w:right w:val="single" w:sz="6" w:space="0" w:color="auto"/>
            </w:tcBorders>
            <w:vAlign w:val="center"/>
          </w:tcPr>
          <w:p w:rsidR="003F4C36" w:rsidRPr="00F84A63" w:rsidRDefault="003F4C36" w:rsidP="00A1591E">
            <w:pPr>
              <w:spacing w:line="300" w:lineRule="auto"/>
              <w:jc w:val="center"/>
              <w:rPr>
                <w:sz w:val="24"/>
                <w:szCs w:val="24"/>
              </w:rPr>
            </w:pPr>
            <w:r w:rsidRPr="00F84A63">
              <w:rPr>
                <w:rFonts w:cs="宋体" w:hint="eastAsia"/>
                <w:sz w:val="24"/>
                <w:szCs w:val="24"/>
              </w:rPr>
              <w:t>代表性教学科研成果</w:t>
            </w:r>
          </w:p>
          <w:p w:rsidR="003F4C36" w:rsidRPr="00F84A63" w:rsidRDefault="003F4C36" w:rsidP="00A1591E">
            <w:pPr>
              <w:spacing w:line="300" w:lineRule="auto"/>
              <w:jc w:val="center"/>
              <w:rPr>
                <w:sz w:val="24"/>
                <w:szCs w:val="24"/>
              </w:rPr>
            </w:pPr>
            <w:r w:rsidRPr="00F84A63">
              <w:rPr>
                <w:rFonts w:cs="宋体" w:hint="eastAsia"/>
                <w:sz w:val="24"/>
                <w:szCs w:val="24"/>
              </w:rPr>
              <w:t>（限填</w:t>
            </w:r>
            <w:r w:rsidRPr="00F84A63">
              <w:rPr>
                <w:sz w:val="24"/>
                <w:szCs w:val="24"/>
              </w:rPr>
              <w:t>5</w:t>
            </w:r>
            <w:r w:rsidRPr="00F84A63">
              <w:rPr>
                <w:rFonts w:cs="宋体" w:hint="eastAsia"/>
                <w:sz w:val="24"/>
                <w:szCs w:val="24"/>
              </w:rPr>
              <w:t>项）</w:t>
            </w:r>
          </w:p>
        </w:tc>
        <w:tc>
          <w:tcPr>
            <w:tcW w:w="517" w:type="dxa"/>
            <w:tcBorders>
              <w:top w:val="single" w:sz="4" w:space="0" w:color="auto"/>
              <w:left w:val="single" w:sz="6" w:space="0" w:color="auto"/>
              <w:bottom w:val="single" w:sz="4" w:space="0" w:color="auto"/>
              <w:right w:val="single" w:sz="4" w:space="0" w:color="auto"/>
            </w:tcBorders>
            <w:vAlign w:val="center"/>
          </w:tcPr>
          <w:p w:rsidR="003F4C36" w:rsidRPr="00F84A63" w:rsidRDefault="003F4C36" w:rsidP="00A1591E">
            <w:pPr>
              <w:spacing w:before="120" w:after="120" w:line="300" w:lineRule="auto"/>
              <w:jc w:val="center"/>
            </w:pPr>
            <w:r w:rsidRPr="00F84A63">
              <w:rPr>
                <w:rFonts w:cs="宋体" w:hint="eastAsia"/>
              </w:rPr>
              <w:t>序号</w:t>
            </w:r>
          </w:p>
        </w:tc>
        <w:tc>
          <w:tcPr>
            <w:tcW w:w="2003" w:type="dxa"/>
            <w:gridSpan w:val="6"/>
            <w:tcBorders>
              <w:top w:val="single" w:sz="4" w:space="0" w:color="auto"/>
              <w:left w:val="single" w:sz="4" w:space="0" w:color="auto"/>
              <w:bottom w:val="single" w:sz="4" w:space="0" w:color="auto"/>
              <w:right w:val="single" w:sz="4" w:space="0" w:color="auto"/>
            </w:tcBorders>
            <w:vAlign w:val="center"/>
          </w:tcPr>
          <w:p w:rsidR="003F4C36" w:rsidRPr="00F84A63" w:rsidRDefault="003F4C36" w:rsidP="00A1591E">
            <w:pPr>
              <w:spacing w:line="300" w:lineRule="auto"/>
              <w:jc w:val="center"/>
            </w:pPr>
            <w:r w:rsidRPr="00F84A63">
              <w:rPr>
                <w:rFonts w:cs="宋体" w:hint="eastAsia"/>
              </w:rPr>
              <w:t>成果名称（论文、专著、发明专利、鉴定成果等）</w:t>
            </w:r>
          </w:p>
        </w:tc>
        <w:tc>
          <w:tcPr>
            <w:tcW w:w="3240" w:type="dxa"/>
            <w:gridSpan w:val="8"/>
            <w:tcBorders>
              <w:top w:val="single" w:sz="4" w:space="0" w:color="auto"/>
              <w:left w:val="single" w:sz="4" w:space="0" w:color="auto"/>
              <w:bottom w:val="single" w:sz="4" w:space="0" w:color="auto"/>
              <w:right w:val="single" w:sz="4" w:space="0" w:color="auto"/>
            </w:tcBorders>
            <w:vAlign w:val="center"/>
          </w:tcPr>
          <w:p w:rsidR="003F4C36" w:rsidRPr="00F84A63" w:rsidRDefault="003F4C36" w:rsidP="00A1591E">
            <w:pPr>
              <w:spacing w:line="300" w:lineRule="auto"/>
              <w:jc w:val="center"/>
            </w:pPr>
            <w:r w:rsidRPr="00F84A63">
              <w:rPr>
                <w:rFonts w:cs="宋体" w:hint="eastAsia"/>
              </w:rPr>
              <w:t>获奖名称、等级及证书号，刊物名称及</w:t>
            </w:r>
            <w:r w:rsidRPr="00F84A63">
              <w:t>ISSN</w:t>
            </w:r>
            <w:r w:rsidRPr="00F84A63">
              <w:rPr>
                <w:rFonts w:cs="宋体" w:hint="eastAsia"/>
              </w:rPr>
              <w:t>、检索号，出版单位及</w:t>
            </w:r>
            <w:r w:rsidRPr="00F84A63">
              <w:t>ISBN</w:t>
            </w:r>
            <w:r w:rsidRPr="00F84A63">
              <w:rPr>
                <w:rFonts w:cs="宋体" w:hint="eastAsia"/>
              </w:rPr>
              <w:t>，专利授权号，鉴定单位等</w:t>
            </w:r>
          </w:p>
        </w:tc>
        <w:tc>
          <w:tcPr>
            <w:tcW w:w="905" w:type="dxa"/>
            <w:gridSpan w:val="4"/>
            <w:tcBorders>
              <w:top w:val="single" w:sz="4" w:space="0" w:color="auto"/>
              <w:left w:val="single" w:sz="4" w:space="0" w:color="auto"/>
              <w:bottom w:val="single" w:sz="4" w:space="0" w:color="auto"/>
              <w:right w:val="single" w:sz="4" w:space="0" w:color="auto"/>
            </w:tcBorders>
            <w:vAlign w:val="center"/>
          </w:tcPr>
          <w:p w:rsidR="003F4C36" w:rsidRPr="00F84A63" w:rsidRDefault="003F4C36" w:rsidP="00A1591E">
            <w:pPr>
              <w:spacing w:line="300" w:lineRule="auto"/>
              <w:jc w:val="center"/>
            </w:pPr>
            <w:r w:rsidRPr="00F84A63">
              <w:rPr>
                <w:rFonts w:cs="宋体" w:hint="eastAsia"/>
              </w:rPr>
              <w:t>获得</w:t>
            </w:r>
          </w:p>
          <w:p w:rsidR="003F4C36" w:rsidRPr="00F84A63" w:rsidRDefault="003F4C36" w:rsidP="00A1591E">
            <w:pPr>
              <w:spacing w:line="300" w:lineRule="auto"/>
              <w:jc w:val="center"/>
            </w:pPr>
            <w:r w:rsidRPr="00F84A63">
              <w:rPr>
                <w:rFonts w:cs="宋体" w:hint="eastAsia"/>
              </w:rPr>
              <w:t>时间</w:t>
            </w:r>
          </w:p>
        </w:tc>
        <w:tc>
          <w:tcPr>
            <w:tcW w:w="1441" w:type="dxa"/>
            <w:gridSpan w:val="3"/>
            <w:tcBorders>
              <w:top w:val="single" w:sz="4" w:space="0" w:color="auto"/>
              <w:left w:val="single" w:sz="4" w:space="0" w:color="auto"/>
              <w:bottom w:val="single" w:sz="4" w:space="0" w:color="auto"/>
              <w:right w:val="single" w:sz="6" w:space="0" w:color="auto"/>
            </w:tcBorders>
            <w:vAlign w:val="center"/>
          </w:tcPr>
          <w:p w:rsidR="003F4C36" w:rsidRPr="00F84A63" w:rsidRDefault="003F4C36" w:rsidP="00A1591E">
            <w:pPr>
              <w:spacing w:line="300" w:lineRule="auto"/>
              <w:jc w:val="center"/>
            </w:pPr>
            <w:r w:rsidRPr="00F84A63">
              <w:rPr>
                <w:rFonts w:cs="宋体" w:hint="eastAsia"/>
              </w:rPr>
              <w:t>本人署名次序</w:t>
            </w:r>
          </w:p>
          <w:p w:rsidR="003F4C36" w:rsidRPr="00F84A63" w:rsidRDefault="003F4C36" w:rsidP="00A1591E">
            <w:pPr>
              <w:spacing w:line="300" w:lineRule="auto"/>
              <w:jc w:val="center"/>
            </w:pPr>
            <w:r w:rsidRPr="00F84A63">
              <w:t>/</w:t>
            </w:r>
            <w:r w:rsidRPr="00F84A63">
              <w:rPr>
                <w:rFonts w:cs="宋体" w:hint="eastAsia"/>
              </w:rPr>
              <w:t>署名人数</w:t>
            </w:r>
          </w:p>
        </w:tc>
      </w:tr>
      <w:tr w:rsidR="003F4C36" w:rsidRPr="00F84A63" w:rsidTr="000F1005">
        <w:trPr>
          <w:cantSplit/>
          <w:trHeight w:val="530"/>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3F4C36" w:rsidRPr="00F84A63" w:rsidRDefault="003F4C36" w:rsidP="00A1591E">
            <w:pPr>
              <w:widowControl/>
              <w:spacing w:line="300" w:lineRule="auto"/>
              <w:jc w:val="left"/>
              <w:rPr>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3F4C36" w:rsidRPr="00F84A63" w:rsidRDefault="003F4C36" w:rsidP="000F1005">
            <w:pPr>
              <w:spacing w:before="60" w:after="60" w:line="300" w:lineRule="auto"/>
              <w:jc w:val="center"/>
            </w:pPr>
            <w:r w:rsidRPr="00F84A63">
              <w:t>1</w:t>
            </w:r>
          </w:p>
        </w:tc>
        <w:tc>
          <w:tcPr>
            <w:tcW w:w="2003" w:type="dxa"/>
            <w:gridSpan w:val="6"/>
            <w:tcBorders>
              <w:top w:val="single" w:sz="4" w:space="0" w:color="auto"/>
              <w:left w:val="single" w:sz="4" w:space="0" w:color="auto"/>
              <w:bottom w:val="single" w:sz="4" w:space="0" w:color="auto"/>
              <w:right w:val="single" w:sz="4" w:space="0" w:color="auto"/>
            </w:tcBorders>
            <w:vAlign w:val="center"/>
          </w:tcPr>
          <w:p w:rsidR="003F4C36" w:rsidRPr="00F84A63" w:rsidRDefault="003F4C36" w:rsidP="000F1005">
            <w:pPr>
              <w:widowControl/>
              <w:spacing w:line="300" w:lineRule="auto"/>
              <w:jc w:val="center"/>
              <w:rPr>
                <w:sz w:val="24"/>
                <w:szCs w:val="24"/>
              </w:rPr>
            </w:pPr>
            <w:r w:rsidRPr="00F84A63">
              <w:rPr>
                <w:rFonts w:cs="宋体" w:hint="eastAsia"/>
                <w:sz w:val="24"/>
                <w:szCs w:val="24"/>
              </w:rPr>
              <w:t>论文：《浅谈未婚女研究生婚恋心理及相关对策》</w:t>
            </w:r>
          </w:p>
        </w:tc>
        <w:tc>
          <w:tcPr>
            <w:tcW w:w="3240" w:type="dxa"/>
            <w:gridSpan w:val="8"/>
            <w:tcBorders>
              <w:top w:val="single" w:sz="4" w:space="0" w:color="auto"/>
              <w:left w:val="single" w:sz="4" w:space="0" w:color="auto"/>
              <w:bottom w:val="single" w:sz="4" w:space="0" w:color="auto"/>
              <w:right w:val="single" w:sz="4" w:space="0" w:color="auto"/>
            </w:tcBorders>
            <w:vAlign w:val="center"/>
          </w:tcPr>
          <w:p w:rsidR="003F4C36" w:rsidRPr="00F84A63" w:rsidRDefault="003F4C36" w:rsidP="000F1005">
            <w:pPr>
              <w:widowControl/>
              <w:spacing w:line="300" w:lineRule="auto"/>
              <w:jc w:val="center"/>
              <w:rPr>
                <w:sz w:val="24"/>
                <w:szCs w:val="24"/>
              </w:rPr>
            </w:pPr>
            <w:r w:rsidRPr="00F84A63">
              <w:rPr>
                <w:rFonts w:cs="宋体" w:hint="eastAsia"/>
                <w:sz w:val="24"/>
                <w:szCs w:val="24"/>
              </w:rPr>
              <w:t>《学理论》</w:t>
            </w:r>
          </w:p>
        </w:tc>
        <w:tc>
          <w:tcPr>
            <w:tcW w:w="905" w:type="dxa"/>
            <w:gridSpan w:val="4"/>
            <w:tcBorders>
              <w:top w:val="single" w:sz="4" w:space="0" w:color="auto"/>
              <w:left w:val="single" w:sz="4" w:space="0" w:color="auto"/>
              <w:bottom w:val="single" w:sz="4" w:space="0" w:color="auto"/>
              <w:right w:val="single" w:sz="4" w:space="0" w:color="auto"/>
            </w:tcBorders>
            <w:vAlign w:val="center"/>
          </w:tcPr>
          <w:p w:rsidR="003F4C36" w:rsidRDefault="003F4C36" w:rsidP="000F1005">
            <w:pPr>
              <w:widowControl/>
              <w:spacing w:line="300" w:lineRule="auto"/>
              <w:jc w:val="center"/>
              <w:rPr>
                <w:sz w:val="24"/>
                <w:szCs w:val="24"/>
              </w:rPr>
            </w:pPr>
            <w:r w:rsidRPr="00F84A63">
              <w:rPr>
                <w:sz w:val="24"/>
                <w:szCs w:val="24"/>
              </w:rPr>
              <w:t>2011</w:t>
            </w:r>
            <w:r w:rsidRPr="00F84A63">
              <w:rPr>
                <w:rFonts w:cs="宋体" w:hint="eastAsia"/>
                <w:sz w:val="24"/>
                <w:szCs w:val="24"/>
              </w:rPr>
              <w:t>年</w:t>
            </w:r>
          </w:p>
          <w:p w:rsidR="003F4C36" w:rsidRPr="00F84A63" w:rsidRDefault="003F4C36" w:rsidP="000F1005">
            <w:pPr>
              <w:widowControl/>
              <w:spacing w:line="300" w:lineRule="auto"/>
              <w:jc w:val="center"/>
              <w:rPr>
                <w:sz w:val="24"/>
                <w:szCs w:val="24"/>
              </w:rPr>
            </w:pPr>
            <w:r w:rsidRPr="00F84A63">
              <w:rPr>
                <w:rFonts w:cs="宋体" w:hint="eastAsia"/>
                <w:sz w:val="24"/>
                <w:szCs w:val="24"/>
              </w:rPr>
              <w:t>第</w:t>
            </w:r>
            <w:r w:rsidRPr="00F84A63">
              <w:rPr>
                <w:sz w:val="24"/>
                <w:szCs w:val="24"/>
              </w:rPr>
              <w:t>28</w:t>
            </w:r>
            <w:r w:rsidRPr="00F84A63">
              <w:rPr>
                <w:rFonts w:cs="宋体" w:hint="eastAsia"/>
                <w:sz w:val="24"/>
                <w:szCs w:val="24"/>
              </w:rPr>
              <w:t>期</w:t>
            </w:r>
          </w:p>
        </w:tc>
        <w:tc>
          <w:tcPr>
            <w:tcW w:w="1441" w:type="dxa"/>
            <w:gridSpan w:val="3"/>
            <w:tcBorders>
              <w:top w:val="single" w:sz="4" w:space="0" w:color="auto"/>
              <w:left w:val="single" w:sz="4" w:space="0" w:color="auto"/>
              <w:bottom w:val="single" w:sz="4" w:space="0" w:color="auto"/>
              <w:right w:val="single" w:sz="6" w:space="0" w:color="auto"/>
            </w:tcBorders>
            <w:vAlign w:val="center"/>
          </w:tcPr>
          <w:p w:rsidR="003F4C36" w:rsidRPr="00F84A63" w:rsidRDefault="003F4C36" w:rsidP="000F1005">
            <w:pPr>
              <w:spacing w:before="60" w:after="60" w:line="300" w:lineRule="auto"/>
              <w:jc w:val="center"/>
              <w:rPr>
                <w:sz w:val="24"/>
                <w:szCs w:val="24"/>
              </w:rPr>
            </w:pPr>
            <w:r w:rsidRPr="00F84A63">
              <w:rPr>
                <w:sz w:val="24"/>
                <w:szCs w:val="24"/>
              </w:rPr>
              <w:t>2/2</w:t>
            </w:r>
          </w:p>
        </w:tc>
      </w:tr>
      <w:tr w:rsidR="003F4C36" w:rsidRPr="00F84A63" w:rsidTr="000F1005">
        <w:trPr>
          <w:cantSplit/>
          <w:trHeight w:val="466"/>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3F4C36" w:rsidRPr="00F84A63" w:rsidRDefault="003F4C36" w:rsidP="00A1591E">
            <w:pPr>
              <w:widowControl/>
              <w:spacing w:line="300" w:lineRule="auto"/>
              <w:jc w:val="left"/>
              <w:rPr>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3F4C36" w:rsidRPr="00F84A63" w:rsidRDefault="003F4C36" w:rsidP="000F1005">
            <w:pPr>
              <w:spacing w:before="60" w:after="60" w:line="300" w:lineRule="auto"/>
              <w:jc w:val="center"/>
            </w:pPr>
            <w:r w:rsidRPr="00F84A63">
              <w:t>2</w:t>
            </w:r>
          </w:p>
        </w:tc>
        <w:tc>
          <w:tcPr>
            <w:tcW w:w="2003" w:type="dxa"/>
            <w:gridSpan w:val="6"/>
            <w:tcBorders>
              <w:top w:val="single" w:sz="4" w:space="0" w:color="auto"/>
              <w:left w:val="single" w:sz="4" w:space="0" w:color="auto"/>
              <w:bottom w:val="single" w:sz="4" w:space="0" w:color="auto"/>
              <w:right w:val="single" w:sz="4" w:space="0" w:color="auto"/>
            </w:tcBorders>
            <w:vAlign w:val="center"/>
          </w:tcPr>
          <w:p w:rsidR="003F4C36" w:rsidRPr="00F84A63" w:rsidRDefault="003F4C36" w:rsidP="000F1005">
            <w:pPr>
              <w:spacing w:before="60" w:after="60" w:line="300" w:lineRule="auto"/>
              <w:jc w:val="center"/>
              <w:rPr>
                <w:sz w:val="24"/>
                <w:szCs w:val="24"/>
              </w:rPr>
            </w:pPr>
            <w:r w:rsidRPr="00F84A63">
              <w:rPr>
                <w:rFonts w:cs="宋体" w:hint="eastAsia"/>
                <w:sz w:val="24"/>
                <w:szCs w:val="24"/>
              </w:rPr>
              <w:t>论文：《中央农业实验所与中国农业改进》</w:t>
            </w:r>
          </w:p>
        </w:tc>
        <w:tc>
          <w:tcPr>
            <w:tcW w:w="3240" w:type="dxa"/>
            <w:gridSpan w:val="8"/>
            <w:tcBorders>
              <w:top w:val="single" w:sz="4" w:space="0" w:color="auto"/>
              <w:left w:val="single" w:sz="4" w:space="0" w:color="auto"/>
              <w:bottom w:val="single" w:sz="4" w:space="0" w:color="auto"/>
              <w:right w:val="single" w:sz="4" w:space="0" w:color="auto"/>
            </w:tcBorders>
            <w:vAlign w:val="center"/>
          </w:tcPr>
          <w:p w:rsidR="003F4C36" w:rsidRPr="00F84A63" w:rsidRDefault="003F4C36" w:rsidP="000F1005">
            <w:pPr>
              <w:spacing w:before="60" w:after="60" w:line="300" w:lineRule="auto"/>
              <w:jc w:val="center"/>
              <w:rPr>
                <w:sz w:val="24"/>
                <w:szCs w:val="24"/>
              </w:rPr>
            </w:pPr>
            <w:r w:rsidRPr="00F84A63">
              <w:rPr>
                <w:rFonts w:cs="宋体" w:hint="eastAsia"/>
                <w:sz w:val="24"/>
                <w:szCs w:val="24"/>
              </w:rPr>
              <w:t>《农业考古》</w:t>
            </w:r>
          </w:p>
        </w:tc>
        <w:tc>
          <w:tcPr>
            <w:tcW w:w="905" w:type="dxa"/>
            <w:gridSpan w:val="4"/>
            <w:tcBorders>
              <w:top w:val="single" w:sz="4" w:space="0" w:color="auto"/>
              <w:left w:val="single" w:sz="4" w:space="0" w:color="auto"/>
              <w:bottom w:val="single" w:sz="4" w:space="0" w:color="auto"/>
              <w:right w:val="single" w:sz="4" w:space="0" w:color="auto"/>
            </w:tcBorders>
            <w:vAlign w:val="center"/>
          </w:tcPr>
          <w:p w:rsidR="003F4C36" w:rsidRDefault="003F4C36" w:rsidP="000F1005">
            <w:pPr>
              <w:spacing w:before="60" w:after="60" w:line="300" w:lineRule="auto"/>
              <w:jc w:val="center"/>
              <w:rPr>
                <w:sz w:val="24"/>
                <w:szCs w:val="24"/>
              </w:rPr>
            </w:pPr>
            <w:r w:rsidRPr="00F84A63">
              <w:rPr>
                <w:sz w:val="24"/>
                <w:szCs w:val="24"/>
              </w:rPr>
              <w:t>2012</w:t>
            </w:r>
            <w:r w:rsidRPr="00F84A63">
              <w:rPr>
                <w:rFonts w:cs="宋体" w:hint="eastAsia"/>
                <w:sz w:val="24"/>
                <w:szCs w:val="24"/>
              </w:rPr>
              <w:t>年</w:t>
            </w:r>
          </w:p>
          <w:p w:rsidR="003F4C36" w:rsidRPr="00F84A63" w:rsidRDefault="003F4C36" w:rsidP="000F1005">
            <w:pPr>
              <w:spacing w:before="60" w:after="60" w:line="300" w:lineRule="auto"/>
              <w:jc w:val="center"/>
              <w:rPr>
                <w:sz w:val="24"/>
                <w:szCs w:val="24"/>
              </w:rPr>
            </w:pPr>
            <w:r w:rsidRPr="00F84A63">
              <w:rPr>
                <w:rFonts w:cs="宋体" w:hint="eastAsia"/>
                <w:sz w:val="24"/>
                <w:szCs w:val="24"/>
              </w:rPr>
              <w:t>第</w:t>
            </w:r>
            <w:r w:rsidRPr="00F84A63">
              <w:rPr>
                <w:sz w:val="24"/>
                <w:szCs w:val="24"/>
              </w:rPr>
              <w:t>3</w:t>
            </w:r>
            <w:r w:rsidRPr="00F84A63">
              <w:rPr>
                <w:rFonts w:cs="宋体" w:hint="eastAsia"/>
                <w:sz w:val="24"/>
                <w:szCs w:val="24"/>
              </w:rPr>
              <w:t>期</w:t>
            </w:r>
          </w:p>
        </w:tc>
        <w:tc>
          <w:tcPr>
            <w:tcW w:w="1441" w:type="dxa"/>
            <w:gridSpan w:val="3"/>
            <w:tcBorders>
              <w:top w:val="single" w:sz="4" w:space="0" w:color="auto"/>
              <w:left w:val="single" w:sz="4" w:space="0" w:color="auto"/>
              <w:bottom w:val="single" w:sz="4" w:space="0" w:color="auto"/>
              <w:right w:val="single" w:sz="6" w:space="0" w:color="auto"/>
            </w:tcBorders>
            <w:vAlign w:val="center"/>
          </w:tcPr>
          <w:p w:rsidR="003F4C36" w:rsidRPr="00F84A63" w:rsidRDefault="003F4C36" w:rsidP="000F1005">
            <w:pPr>
              <w:spacing w:before="60" w:after="60" w:line="300" w:lineRule="auto"/>
              <w:jc w:val="center"/>
              <w:rPr>
                <w:sz w:val="24"/>
                <w:szCs w:val="24"/>
              </w:rPr>
            </w:pPr>
            <w:r w:rsidRPr="00F84A63">
              <w:rPr>
                <w:sz w:val="24"/>
                <w:szCs w:val="24"/>
              </w:rPr>
              <w:t>2/2</w:t>
            </w:r>
          </w:p>
        </w:tc>
      </w:tr>
      <w:tr w:rsidR="003F4C36" w:rsidRPr="00F84A63" w:rsidTr="000F1005">
        <w:trPr>
          <w:cantSplit/>
          <w:trHeight w:val="444"/>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3F4C36" w:rsidRPr="00F84A63" w:rsidRDefault="003F4C36" w:rsidP="00A1591E">
            <w:pPr>
              <w:widowControl/>
              <w:spacing w:line="300" w:lineRule="auto"/>
              <w:jc w:val="left"/>
              <w:rPr>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3F4C36" w:rsidRPr="00F84A63" w:rsidRDefault="003F4C36" w:rsidP="000F1005">
            <w:pPr>
              <w:spacing w:before="60" w:after="60" w:line="300" w:lineRule="auto"/>
              <w:jc w:val="center"/>
            </w:pPr>
            <w:r w:rsidRPr="00F84A63">
              <w:t>3</w:t>
            </w:r>
          </w:p>
        </w:tc>
        <w:tc>
          <w:tcPr>
            <w:tcW w:w="2003" w:type="dxa"/>
            <w:gridSpan w:val="6"/>
            <w:tcBorders>
              <w:top w:val="single" w:sz="4" w:space="0" w:color="auto"/>
              <w:left w:val="single" w:sz="4" w:space="0" w:color="auto"/>
              <w:bottom w:val="single" w:sz="4" w:space="0" w:color="auto"/>
              <w:right w:val="single" w:sz="4" w:space="0" w:color="auto"/>
            </w:tcBorders>
            <w:vAlign w:val="center"/>
          </w:tcPr>
          <w:p w:rsidR="003F4C36" w:rsidRPr="00F84A63" w:rsidRDefault="003F4C36" w:rsidP="000F1005">
            <w:pPr>
              <w:spacing w:before="60" w:after="60" w:line="300" w:lineRule="auto"/>
              <w:jc w:val="center"/>
              <w:rPr>
                <w:sz w:val="24"/>
                <w:szCs w:val="24"/>
              </w:rPr>
            </w:pPr>
            <w:r w:rsidRPr="00F84A63">
              <w:rPr>
                <w:rFonts w:cs="宋体" w:hint="eastAsia"/>
                <w:sz w:val="24"/>
                <w:szCs w:val="24"/>
              </w:rPr>
              <w:t>论文：《基于协同理论视角的大学生思想政治教育工作探讨》</w:t>
            </w:r>
          </w:p>
        </w:tc>
        <w:tc>
          <w:tcPr>
            <w:tcW w:w="3240" w:type="dxa"/>
            <w:gridSpan w:val="8"/>
            <w:tcBorders>
              <w:top w:val="single" w:sz="4" w:space="0" w:color="auto"/>
              <w:left w:val="single" w:sz="4" w:space="0" w:color="auto"/>
              <w:bottom w:val="single" w:sz="4" w:space="0" w:color="auto"/>
              <w:right w:val="single" w:sz="4" w:space="0" w:color="auto"/>
            </w:tcBorders>
            <w:vAlign w:val="center"/>
          </w:tcPr>
          <w:p w:rsidR="003F4C36" w:rsidRPr="00F84A63" w:rsidRDefault="003F4C36" w:rsidP="000F1005">
            <w:pPr>
              <w:spacing w:before="60" w:after="60" w:line="300" w:lineRule="auto"/>
              <w:jc w:val="center"/>
              <w:rPr>
                <w:sz w:val="24"/>
                <w:szCs w:val="24"/>
              </w:rPr>
            </w:pPr>
            <w:r w:rsidRPr="00F84A63">
              <w:rPr>
                <w:rFonts w:cs="宋体" w:hint="eastAsia"/>
                <w:sz w:val="24"/>
                <w:szCs w:val="24"/>
              </w:rPr>
              <w:t>《高等农业教育》</w:t>
            </w:r>
          </w:p>
        </w:tc>
        <w:tc>
          <w:tcPr>
            <w:tcW w:w="905" w:type="dxa"/>
            <w:gridSpan w:val="4"/>
            <w:tcBorders>
              <w:top w:val="single" w:sz="4" w:space="0" w:color="auto"/>
              <w:left w:val="single" w:sz="4" w:space="0" w:color="auto"/>
              <w:bottom w:val="single" w:sz="4" w:space="0" w:color="auto"/>
              <w:right w:val="single" w:sz="4" w:space="0" w:color="auto"/>
            </w:tcBorders>
            <w:vAlign w:val="center"/>
          </w:tcPr>
          <w:p w:rsidR="003F4C36" w:rsidRDefault="003F4C36" w:rsidP="000F1005">
            <w:pPr>
              <w:spacing w:before="60" w:after="60" w:line="300" w:lineRule="auto"/>
              <w:jc w:val="center"/>
              <w:rPr>
                <w:sz w:val="24"/>
                <w:szCs w:val="24"/>
              </w:rPr>
            </w:pPr>
            <w:r w:rsidRPr="00F84A63">
              <w:rPr>
                <w:sz w:val="24"/>
                <w:szCs w:val="24"/>
              </w:rPr>
              <w:t>2012</w:t>
            </w:r>
            <w:r w:rsidRPr="00F84A63">
              <w:rPr>
                <w:rFonts w:cs="宋体" w:hint="eastAsia"/>
                <w:sz w:val="24"/>
                <w:szCs w:val="24"/>
              </w:rPr>
              <w:t>年</w:t>
            </w:r>
          </w:p>
          <w:p w:rsidR="003F4C36" w:rsidRPr="00F84A63" w:rsidRDefault="003F4C36" w:rsidP="000F1005">
            <w:pPr>
              <w:spacing w:before="60" w:after="60" w:line="300" w:lineRule="auto"/>
              <w:jc w:val="center"/>
              <w:rPr>
                <w:sz w:val="24"/>
                <w:szCs w:val="24"/>
              </w:rPr>
            </w:pPr>
            <w:r w:rsidRPr="00F84A63">
              <w:rPr>
                <w:rFonts w:cs="宋体" w:hint="eastAsia"/>
                <w:sz w:val="24"/>
                <w:szCs w:val="24"/>
              </w:rPr>
              <w:t>第</w:t>
            </w:r>
            <w:r w:rsidRPr="00F84A63">
              <w:rPr>
                <w:sz w:val="24"/>
                <w:szCs w:val="24"/>
              </w:rPr>
              <w:t>7</w:t>
            </w:r>
            <w:r w:rsidRPr="00F84A63">
              <w:rPr>
                <w:rFonts w:cs="宋体" w:hint="eastAsia"/>
                <w:sz w:val="24"/>
                <w:szCs w:val="24"/>
              </w:rPr>
              <w:t>期</w:t>
            </w:r>
          </w:p>
        </w:tc>
        <w:tc>
          <w:tcPr>
            <w:tcW w:w="1441" w:type="dxa"/>
            <w:gridSpan w:val="3"/>
            <w:tcBorders>
              <w:top w:val="single" w:sz="4" w:space="0" w:color="auto"/>
              <w:left w:val="single" w:sz="4" w:space="0" w:color="auto"/>
              <w:bottom w:val="single" w:sz="4" w:space="0" w:color="auto"/>
              <w:right w:val="single" w:sz="6" w:space="0" w:color="auto"/>
            </w:tcBorders>
            <w:vAlign w:val="center"/>
          </w:tcPr>
          <w:p w:rsidR="003F4C36" w:rsidRPr="00F84A63" w:rsidRDefault="003F4C36" w:rsidP="000F1005">
            <w:pPr>
              <w:spacing w:before="60" w:after="60" w:line="300" w:lineRule="auto"/>
              <w:jc w:val="center"/>
              <w:rPr>
                <w:sz w:val="24"/>
                <w:szCs w:val="24"/>
              </w:rPr>
            </w:pPr>
            <w:r w:rsidRPr="00F84A63">
              <w:rPr>
                <w:sz w:val="24"/>
                <w:szCs w:val="24"/>
              </w:rPr>
              <w:t>1/2</w:t>
            </w:r>
          </w:p>
        </w:tc>
      </w:tr>
      <w:tr w:rsidR="003F4C36" w:rsidRPr="00F84A63" w:rsidTr="000F1005">
        <w:trPr>
          <w:cantSplit/>
          <w:trHeight w:val="466"/>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3F4C36" w:rsidRPr="00F84A63" w:rsidRDefault="003F4C36" w:rsidP="00A1591E">
            <w:pPr>
              <w:widowControl/>
              <w:spacing w:line="300" w:lineRule="auto"/>
              <w:jc w:val="left"/>
              <w:rPr>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3F4C36" w:rsidRPr="00F84A63" w:rsidRDefault="003F4C36" w:rsidP="000F1005">
            <w:pPr>
              <w:spacing w:before="60" w:after="60" w:line="300" w:lineRule="auto"/>
              <w:jc w:val="center"/>
            </w:pPr>
            <w:r w:rsidRPr="00F84A63">
              <w:t>4</w:t>
            </w:r>
          </w:p>
        </w:tc>
        <w:tc>
          <w:tcPr>
            <w:tcW w:w="2003" w:type="dxa"/>
            <w:gridSpan w:val="6"/>
            <w:tcBorders>
              <w:top w:val="single" w:sz="4" w:space="0" w:color="auto"/>
              <w:left w:val="single" w:sz="4" w:space="0" w:color="auto"/>
              <w:bottom w:val="single" w:sz="4" w:space="0" w:color="auto"/>
              <w:right w:val="single" w:sz="4" w:space="0" w:color="auto"/>
            </w:tcBorders>
            <w:vAlign w:val="center"/>
          </w:tcPr>
          <w:p w:rsidR="003F4C36" w:rsidRPr="00F84A63" w:rsidRDefault="003F4C36" w:rsidP="000F1005">
            <w:pPr>
              <w:spacing w:before="60" w:after="60" w:line="300" w:lineRule="auto"/>
              <w:jc w:val="center"/>
              <w:rPr>
                <w:sz w:val="24"/>
                <w:szCs w:val="24"/>
              </w:rPr>
            </w:pPr>
            <w:r w:rsidRPr="00F84A63">
              <w:rPr>
                <w:rFonts w:cs="宋体" w:hint="eastAsia"/>
                <w:sz w:val="24"/>
                <w:szCs w:val="24"/>
              </w:rPr>
              <w:t>论文：《同光之际劝课蚕书的撰刊与流传》</w:t>
            </w:r>
          </w:p>
        </w:tc>
        <w:tc>
          <w:tcPr>
            <w:tcW w:w="3240" w:type="dxa"/>
            <w:gridSpan w:val="8"/>
            <w:tcBorders>
              <w:top w:val="single" w:sz="4" w:space="0" w:color="auto"/>
              <w:left w:val="single" w:sz="4" w:space="0" w:color="auto"/>
              <w:bottom w:val="single" w:sz="4" w:space="0" w:color="auto"/>
              <w:right w:val="single" w:sz="4" w:space="0" w:color="auto"/>
            </w:tcBorders>
            <w:vAlign w:val="center"/>
          </w:tcPr>
          <w:p w:rsidR="003F4C36" w:rsidRPr="00F84A63" w:rsidRDefault="003F4C36" w:rsidP="000F1005">
            <w:pPr>
              <w:spacing w:before="60" w:after="60" w:line="300" w:lineRule="auto"/>
              <w:jc w:val="center"/>
              <w:rPr>
                <w:sz w:val="24"/>
                <w:szCs w:val="24"/>
              </w:rPr>
            </w:pPr>
            <w:r w:rsidRPr="00F84A63">
              <w:rPr>
                <w:rFonts w:cs="宋体" w:hint="eastAsia"/>
                <w:sz w:val="24"/>
                <w:szCs w:val="24"/>
              </w:rPr>
              <w:t>《中国农史》</w:t>
            </w:r>
          </w:p>
        </w:tc>
        <w:tc>
          <w:tcPr>
            <w:tcW w:w="905" w:type="dxa"/>
            <w:gridSpan w:val="4"/>
            <w:tcBorders>
              <w:top w:val="single" w:sz="4" w:space="0" w:color="auto"/>
              <w:left w:val="single" w:sz="4" w:space="0" w:color="auto"/>
              <w:bottom w:val="single" w:sz="4" w:space="0" w:color="auto"/>
              <w:right w:val="single" w:sz="4" w:space="0" w:color="auto"/>
            </w:tcBorders>
            <w:vAlign w:val="center"/>
          </w:tcPr>
          <w:p w:rsidR="003F4C36" w:rsidRDefault="003F4C36" w:rsidP="000F1005">
            <w:pPr>
              <w:spacing w:before="60" w:after="60" w:line="300" w:lineRule="auto"/>
              <w:jc w:val="center"/>
              <w:rPr>
                <w:sz w:val="24"/>
                <w:szCs w:val="24"/>
              </w:rPr>
            </w:pPr>
            <w:r w:rsidRPr="00F84A63">
              <w:rPr>
                <w:sz w:val="24"/>
                <w:szCs w:val="24"/>
              </w:rPr>
              <w:t>2013</w:t>
            </w:r>
            <w:r w:rsidRPr="00F84A63">
              <w:rPr>
                <w:rFonts w:cs="宋体" w:hint="eastAsia"/>
                <w:sz w:val="24"/>
                <w:szCs w:val="24"/>
              </w:rPr>
              <w:t>年</w:t>
            </w:r>
          </w:p>
          <w:p w:rsidR="003F4C36" w:rsidRPr="00F84A63" w:rsidRDefault="003F4C36" w:rsidP="000F1005">
            <w:pPr>
              <w:spacing w:before="60" w:after="60" w:line="300" w:lineRule="auto"/>
              <w:jc w:val="center"/>
              <w:rPr>
                <w:sz w:val="24"/>
                <w:szCs w:val="24"/>
              </w:rPr>
            </w:pPr>
            <w:r w:rsidRPr="00F84A63">
              <w:rPr>
                <w:rFonts w:cs="宋体" w:hint="eastAsia"/>
                <w:sz w:val="24"/>
                <w:szCs w:val="24"/>
              </w:rPr>
              <w:t>第</w:t>
            </w:r>
            <w:r w:rsidRPr="00F84A63">
              <w:rPr>
                <w:sz w:val="24"/>
                <w:szCs w:val="24"/>
              </w:rPr>
              <w:t>4</w:t>
            </w:r>
            <w:r w:rsidRPr="00F84A63">
              <w:rPr>
                <w:rFonts w:cs="宋体" w:hint="eastAsia"/>
                <w:sz w:val="24"/>
                <w:szCs w:val="24"/>
              </w:rPr>
              <w:t>期</w:t>
            </w:r>
          </w:p>
        </w:tc>
        <w:tc>
          <w:tcPr>
            <w:tcW w:w="1441" w:type="dxa"/>
            <w:gridSpan w:val="3"/>
            <w:tcBorders>
              <w:top w:val="single" w:sz="4" w:space="0" w:color="auto"/>
              <w:left w:val="single" w:sz="4" w:space="0" w:color="auto"/>
              <w:bottom w:val="single" w:sz="4" w:space="0" w:color="auto"/>
              <w:right w:val="single" w:sz="6" w:space="0" w:color="auto"/>
            </w:tcBorders>
            <w:vAlign w:val="center"/>
          </w:tcPr>
          <w:p w:rsidR="003F4C36" w:rsidRPr="00F84A63" w:rsidRDefault="003F4C36" w:rsidP="000F1005">
            <w:pPr>
              <w:spacing w:before="60" w:after="60" w:line="300" w:lineRule="auto"/>
              <w:jc w:val="center"/>
              <w:rPr>
                <w:sz w:val="24"/>
                <w:szCs w:val="24"/>
              </w:rPr>
            </w:pPr>
            <w:r w:rsidRPr="00F84A63">
              <w:rPr>
                <w:sz w:val="24"/>
                <w:szCs w:val="24"/>
              </w:rPr>
              <w:t>1/2</w:t>
            </w:r>
          </w:p>
        </w:tc>
      </w:tr>
      <w:tr w:rsidR="003F4C36" w:rsidRPr="00F84A63" w:rsidTr="000F1005">
        <w:trPr>
          <w:cantSplit/>
          <w:trHeight w:val="414"/>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3F4C36" w:rsidRPr="00F84A63" w:rsidRDefault="003F4C36" w:rsidP="00A1591E">
            <w:pPr>
              <w:widowControl/>
              <w:spacing w:line="300" w:lineRule="auto"/>
              <w:jc w:val="left"/>
              <w:rPr>
                <w:sz w:val="24"/>
                <w:szCs w:val="24"/>
              </w:rPr>
            </w:pPr>
          </w:p>
        </w:tc>
        <w:tc>
          <w:tcPr>
            <w:tcW w:w="517" w:type="dxa"/>
            <w:tcBorders>
              <w:top w:val="single" w:sz="4" w:space="0" w:color="auto"/>
              <w:left w:val="single" w:sz="6" w:space="0" w:color="auto"/>
              <w:bottom w:val="single" w:sz="6" w:space="0" w:color="auto"/>
              <w:right w:val="single" w:sz="4" w:space="0" w:color="auto"/>
            </w:tcBorders>
            <w:vAlign w:val="center"/>
          </w:tcPr>
          <w:p w:rsidR="003F4C36" w:rsidRPr="00F84A63" w:rsidRDefault="003F4C36" w:rsidP="000F1005">
            <w:pPr>
              <w:spacing w:before="60" w:after="60" w:line="300" w:lineRule="auto"/>
              <w:jc w:val="center"/>
            </w:pPr>
            <w:r w:rsidRPr="00F84A63">
              <w:t>5</w:t>
            </w:r>
          </w:p>
        </w:tc>
        <w:tc>
          <w:tcPr>
            <w:tcW w:w="2003" w:type="dxa"/>
            <w:gridSpan w:val="6"/>
            <w:tcBorders>
              <w:top w:val="single" w:sz="4" w:space="0" w:color="auto"/>
              <w:left w:val="single" w:sz="4" w:space="0" w:color="auto"/>
              <w:bottom w:val="single" w:sz="6" w:space="0" w:color="auto"/>
              <w:right w:val="single" w:sz="4" w:space="0" w:color="auto"/>
            </w:tcBorders>
            <w:vAlign w:val="center"/>
          </w:tcPr>
          <w:p w:rsidR="003F4C36" w:rsidRPr="00F84A63" w:rsidRDefault="003F4C36" w:rsidP="000F1005">
            <w:pPr>
              <w:spacing w:before="60" w:after="60" w:line="300" w:lineRule="auto"/>
              <w:jc w:val="center"/>
              <w:rPr>
                <w:sz w:val="24"/>
                <w:szCs w:val="24"/>
              </w:rPr>
            </w:pPr>
            <w:r w:rsidRPr="00F84A63">
              <w:rPr>
                <w:rFonts w:cs="宋体" w:hint="eastAsia"/>
                <w:sz w:val="24"/>
                <w:szCs w:val="24"/>
              </w:rPr>
              <w:t>论文：《晚清蚕桑风土论的实践与发展》</w:t>
            </w:r>
          </w:p>
        </w:tc>
        <w:tc>
          <w:tcPr>
            <w:tcW w:w="3240" w:type="dxa"/>
            <w:gridSpan w:val="8"/>
            <w:tcBorders>
              <w:top w:val="single" w:sz="4" w:space="0" w:color="auto"/>
              <w:left w:val="single" w:sz="4" w:space="0" w:color="auto"/>
              <w:bottom w:val="single" w:sz="6" w:space="0" w:color="auto"/>
              <w:right w:val="single" w:sz="4" w:space="0" w:color="auto"/>
            </w:tcBorders>
            <w:vAlign w:val="center"/>
          </w:tcPr>
          <w:p w:rsidR="003F4C36" w:rsidRPr="00F84A63" w:rsidRDefault="003F4C36" w:rsidP="000F1005">
            <w:pPr>
              <w:spacing w:before="60" w:after="60" w:line="300" w:lineRule="auto"/>
              <w:jc w:val="center"/>
              <w:rPr>
                <w:sz w:val="24"/>
                <w:szCs w:val="24"/>
              </w:rPr>
            </w:pPr>
            <w:r w:rsidRPr="00F84A63">
              <w:rPr>
                <w:rFonts w:cs="宋体" w:hint="eastAsia"/>
                <w:sz w:val="24"/>
                <w:szCs w:val="24"/>
              </w:rPr>
              <w:t>《云南农业大学学报</w:t>
            </w:r>
            <w:r w:rsidRPr="00F84A63">
              <w:rPr>
                <w:sz w:val="24"/>
                <w:szCs w:val="24"/>
              </w:rPr>
              <w:t>(</w:t>
            </w:r>
            <w:r w:rsidRPr="00F84A63">
              <w:rPr>
                <w:rFonts w:cs="宋体" w:hint="eastAsia"/>
                <w:sz w:val="24"/>
                <w:szCs w:val="24"/>
              </w:rPr>
              <w:t>社会科学版</w:t>
            </w:r>
            <w:r w:rsidRPr="00F84A63">
              <w:rPr>
                <w:sz w:val="24"/>
                <w:szCs w:val="24"/>
              </w:rPr>
              <w:t>)</w:t>
            </w:r>
            <w:r w:rsidRPr="00F84A63">
              <w:rPr>
                <w:rFonts w:cs="宋体" w:hint="eastAsia"/>
                <w:sz w:val="24"/>
                <w:szCs w:val="24"/>
              </w:rPr>
              <w:t>》</w:t>
            </w:r>
          </w:p>
        </w:tc>
        <w:tc>
          <w:tcPr>
            <w:tcW w:w="905" w:type="dxa"/>
            <w:gridSpan w:val="4"/>
            <w:tcBorders>
              <w:top w:val="single" w:sz="4" w:space="0" w:color="auto"/>
              <w:left w:val="single" w:sz="4" w:space="0" w:color="auto"/>
              <w:bottom w:val="single" w:sz="6" w:space="0" w:color="auto"/>
              <w:right w:val="single" w:sz="4" w:space="0" w:color="auto"/>
            </w:tcBorders>
            <w:vAlign w:val="center"/>
          </w:tcPr>
          <w:p w:rsidR="003F4C36" w:rsidRDefault="003F4C36" w:rsidP="000F1005">
            <w:pPr>
              <w:spacing w:before="60" w:after="60" w:line="300" w:lineRule="auto"/>
              <w:jc w:val="center"/>
              <w:rPr>
                <w:sz w:val="24"/>
                <w:szCs w:val="24"/>
              </w:rPr>
            </w:pPr>
            <w:r w:rsidRPr="00F84A63">
              <w:rPr>
                <w:sz w:val="24"/>
                <w:szCs w:val="24"/>
              </w:rPr>
              <w:t>2014</w:t>
            </w:r>
            <w:r w:rsidRPr="00F84A63">
              <w:rPr>
                <w:rFonts w:cs="宋体" w:hint="eastAsia"/>
                <w:sz w:val="24"/>
                <w:szCs w:val="24"/>
              </w:rPr>
              <w:t>年</w:t>
            </w:r>
          </w:p>
          <w:p w:rsidR="003F4C36" w:rsidRPr="00F84A63" w:rsidRDefault="003F4C36" w:rsidP="000F1005">
            <w:pPr>
              <w:spacing w:before="60" w:after="60" w:line="300" w:lineRule="auto"/>
              <w:jc w:val="center"/>
              <w:rPr>
                <w:sz w:val="24"/>
                <w:szCs w:val="24"/>
              </w:rPr>
            </w:pPr>
            <w:r w:rsidRPr="00F84A63">
              <w:rPr>
                <w:rFonts w:cs="宋体" w:hint="eastAsia"/>
                <w:sz w:val="24"/>
                <w:szCs w:val="24"/>
              </w:rPr>
              <w:t>第</w:t>
            </w:r>
            <w:r w:rsidRPr="00F84A63">
              <w:rPr>
                <w:sz w:val="24"/>
                <w:szCs w:val="24"/>
              </w:rPr>
              <w:t>1</w:t>
            </w:r>
            <w:r w:rsidRPr="00F84A63">
              <w:rPr>
                <w:rFonts w:cs="宋体" w:hint="eastAsia"/>
                <w:sz w:val="24"/>
                <w:szCs w:val="24"/>
              </w:rPr>
              <w:t>期</w:t>
            </w:r>
          </w:p>
        </w:tc>
        <w:tc>
          <w:tcPr>
            <w:tcW w:w="1441" w:type="dxa"/>
            <w:gridSpan w:val="3"/>
            <w:tcBorders>
              <w:top w:val="single" w:sz="4" w:space="0" w:color="auto"/>
              <w:left w:val="single" w:sz="4" w:space="0" w:color="auto"/>
              <w:bottom w:val="single" w:sz="6" w:space="0" w:color="auto"/>
              <w:right w:val="single" w:sz="6" w:space="0" w:color="auto"/>
            </w:tcBorders>
            <w:vAlign w:val="center"/>
          </w:tcPr>
          <w:p w:rsidR="003F4C36" w:rsidRPr="00F84A63" w:rsidRDefault="003F4C36" w:rsidP="000F1005">
            <w:pPr>
              <w:spacing w:before="60" w:after="60" w:line="300" w:lineRule="auto"/>
              <w:jc w:val="center"/>
              <w:rPr>
                <w:sz w:val="24"/>
                <w:szCs w:val="24"/>
              </w:rPr>
            </w:pPr>
            <w:r w:rsidRPr="00F84A63">
              <w:rPr>
                <w:sz w:val="24"/>
                <w:szCs w:val="24"/>
              </w:rPr>
              <w:t>2/2</w:t>
            </w:r>
          </w:p>
        </w:tc>
      </w:tr>
      <w:tr w:rsidR="003F4C36" w:rsidRPr="00F84A63" w:rsidTr="00D334A6">
        <w:trPr>
          <w:cantSplit/>
          <w:trHeight w:val="1277"/>
        </w:trPr>
        <w:tc>
          <w:tcPr>
            <w:tcW w:w="1468" w:type="dxa"/>
            <w:gridSpan w:val="2"/>
            <w:vMerge w:val="restart"/>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1591E">
            <w:pPr>
              <w:spacing w:line="300" w:lineRule="auto"/>
              <w:jc w:val="center"/>
              <w:rPr>
                <w:sz w:val="24"/>
                <w:szCs w:val="24"/>
              </w:rPr>
            </w:pPr>
            <w:r w:rsidRPr="00F84A63">
              <w:rPr>
                <w:rFonts w:cs="宋体" w:hint="eastAsia"/>
                <w:sz w:val="24"/>
                <w:szCs w:val="24"/>
              </w:rPr>
              <w:t>目前主持和作为主要参与承担的主要教学改革与科研项目（限填</w:t>
            </w:r>
            <w:r w:rsidRPr="00F84A63">
              <w:rPr>
                <w:sz w:val="24"/>
                <w:szCs w:val="24"/>
              </w:rPr>
              <w:t>5</w:t>
            </w:r>
            <w:r w:rsidRPr="00F84A63">
              <w:rPr>
                <w:rFonts w:cs="宋体" w:hint="eastAsia"/>
                <w:sz w:val="24"/>
                <w:szCs w:val="24"/>
              </w:rPr>
              <w:t>项）</w:t>
            </w:r>
          </w:p>
        </w:tc>
        <w:tc>
          <w:tcPr>
            <w:tcW w:w="517" w:type="dxa"/>
            <w:tcBorders>
              <w:top w:val="single" w:sz="6" w:space="0" w:color="auto"/>
              <w:left w:val="single" w:sz="6" w:space="0" w:color="auto"/>
              <w:bottom w:val="single" w:sz="4" w:space="0" w:color="auto"/>
              <w:right w:val="single" w:sz="4" w:space="0" w:color="auto"/>
            </w:tcBorders>
            <w:vAlign w:val="center"/>
          </w:tcPr>
          <w:p w:rsidR="003F4C36" w:rsidRDefault="003F4C36" w:rsidP="00D334A6">
            <w:pPr>
              <w:spacing w:line="300" w:lineRule="auto"/>
              <w:jc w:val="center"/>
            </w:pPr>
          </w:p>
          <w:p w:rsidR="003F4C36" w:rsidRPr="00F84A63" w:rsidRDefault="003F4C36" w:rsidP="00D334A6">
            <w:pPr>
              <w:spacing w:line="300" w:lineRule="auto"/>
              <w:jc w:val="center"/>
            </w:pPr>
            <w:r w:rsidRPr="00F84A63">
              <w:rPr>
                <w:rFonts w:cs="宋体" w:hint="eastAsia"/>
              </w:rPr>
              <w:t>序</w:t>
            </w:r>
          </w:p>
          <w:p w:rsidR="003F4C36" w:rsidRPr="00F84A63" w:rsidRDefault="003F4C36" w:rsidP="00D334A6">
            <w:pPr>
              <w:spacing w:line="300" w:lineRule="auto"/>
              <w:jc w:val="center"/>
            </w:pPr>
            <w:r w:rsidRPr="00F84A63">
              <w:rPr>
                <w:rFonts w:cs="宋体" w:hint="eastAsia"/>
              </w:rPr>
              <w:t>号</w:t>
            </w:r>
          </w:p>
        </w:tc>
        <w:tc>
          <w:tcPr>
            <w:tcW w:w="1460" w:type="dxa"/>
            <w:gridSpan w:val="3"/>
            <w:tcBorders>
              <w:top w:val="single" w:sz="6" w:space="0" w:color="auto"/>
              <w:left w:val="single" w:sz="4" w:space="0" w:color="auto"/>
              <w:bottom w:val="single" w:sz="4" w:space="0" w:color="auto"/>
              <w:right w:val="single" w:sz="4" w:space="0" w:color="auto"/>
            </w:tcBorders>
            <w:vAlign w:val="center"/>
          </w:tcPr>
          <w:p w:rsidR="003F4C36" w:rsidRDefault="003F4C36" w:rsidP="00D334A6">
            <w:pPr>
              <w:spacing w:line="300" w:lineRule="auto"/>
              <w:jc w:val="center"/>
            </w:pPr>
          </w:p>
          <w:p w:rsidR="003F4C36" w:rsidRPr="00F84A63" w:rsidRDefault="003F4C36" w:rsidP="00D334A6">
            <w:pPr>
              <w:spacing w:line="300" w:lineRule="auto"/>
              <w:jc w:val="center"/>
            </w:pPr>
            <w:r w:rsidRPr="00F84A63">
              <w:rPr>
                <w:rFonts w:cs="宋体" w:hint="eastAsia"/>
              </w:rPr>
              <w:t>项目、课题名称</w:t>
            </w:r>
          </w:p>
          <w:p w:rsidR="003F4C36" w:rsidRPr="00F84A63" w:rsidRDefault="003F4C36" w:rsidP="00D334A6">
            <w:pPr>
              <w:spacing w:line="300" w:lineRule="auto"/>
              <w:jc w:val="center"/>
            </w:pPr>
            <w:r w:rsidRPr="00F84A63">
              <w:rPr>
                <w:rFonts w:cs="宋体" w:hint="eastAsia"/>
              </w:rPr>
              <w:t>（下达编号）</w:t>
            </w:r>
          </w:p>
        </w:tc>
        <w:tc>
          <w:tcPr>
            <w:tcW w:w="1245" w:type="dxa"/>
            <w:gridSpan w:val="6"/>
            <w:tcBorders>
              <w:top w:val="single" w:sz="6" w:space="0" w:color="auto"/>
              <w:left w:val="single" w:sz="4" w:space="0" w:color="auto"/>
              <w:bottom w:val="single" w:sz="4" w:space="0" w:color="auto"/>
              <w:right w:val="single" w:sz="4" w:space="0" w:color="auto"/>
            </w:tcBorders>
            <w:vAlign w:val="center"/>
          </w:tcPr>
          <w:p w:rsidR="003F4C36" w:rsidRDefault="003F4C36" w:rsidP="00D334A6">
            <w:pPr>
              <w:spacing w:line="300" w:lineRule="auto"/>
              <w:jc w:val="center"/>
            </w:pPr>
          </w:p>
          <w:p w:rsidR="003F4C36" w:rsidRPr="00F84A63" w:rsidRDefault="003F4C36" w:rsidP="00D334A6">
            <w:pPr>
              <w:spacing w:line="300" w:lineRule="auto"/>
              <w:jc w:val="center"/>
            </w:pPr>
            <w:r w:rsidRPr="00F84A63">
              <w:rPr>
                <w:rFonts w:cs="宋体" w:hint="eastAsia"/>
              </w:rPr>
              <w:t>项</w:t>
            </w:r>
            <w:r w:rsidRPr="00F84A63">
              <w:t xml:space="preserve">  </w:t>
            </w:r>
            <w:r w:rsidRPr="00F84A63">
              <w:rPr>
                <w:rFonts w:cs="宋体" w:hint="eastAsia"/>
              </w:rPr>
              <w:t>目</w:t>
            </w:r>
          </w:p>
          <w:p w:rsidR="003F4C36" w:rsidRPr="00F84A63" w:rsidRDefault="003F4C36" w:rsidP="00D334A6">
            <w:pPr>
              <w:spacing w:line="300" w:lineRule="auto"/>
              <w:jc w:val="center"/>
            </w:pPr>
            <w:r w:rsidRPr="00F84A63">
              <w:rPr>
                <w:rFonts w:cs="宋体" w:hint="eastAsia"/>
              </w:rPr>
              <w:t>来</w:t>
            </w:r>
            <w:r w:rsidRPr="00F84A63">
              <w:t xml:space="preserve">  </w:t>
            </w:r>
            <w:r w:rsidRPr="00F84A63">
              <w:rPr>
                <w:rFonts w:cs="宋体" w:hint="eastAsia"/>
              </w:rPr>
              <w:t>源</w:t>
            </w:r>
          </w:p>
        </w:tc>
        <w:tc>
          <w:tcPr>
            <w:tcW w:w="1800" w:type="dxa"/>
            <w:gridSpan w:val="3"/>
            <w:tcBorders>
              <w:top w:val="single" w:sz="6" w:space="0" w:color="auto"/>
              <w:left w:val="single" w:sz="4" w:space="0" w:color="auto"/>
              <w:bottom w:val="single" w:sz="4" w:space="0" w:color="auto"/>
              <w:right w:val="single" w:sz="4" w:space="0" w:color="auto"/>
            </w:tcBorders>
            <w:vAlign w:val="center"/>
          </w:tcPr>
          <w:p w:rsidR="003F4C36" w:rsidRDefault="003F4C36" w:rsidP="00D334A6">
            <w:pPr>
              <w:spacing w:line="300" w:lineRule="auto"/>
              <w:jc w:val="center"/>
            </w:pPr>
          </w:p>
          <w:p w:rsidR="003F4C36" w:rsidRPr="00F84A63" w:rsidRDefault="003F4C36" w:rsidP="00D334A6">
            <w:pPr>
              <w:spacing w:line="300" w:lineRule="auto"/>
              <w:jc w:val="center"/>
            </w:pPr>
            <w:r w:rsidRPr="00F84A63">
              <w:rPr>
                <w:rFonts w:cs="宋体" w:hint="eastAsia"/>
              </w:rPr>
              <w:t>项</w:t>
            </w:r>
            <w:r w:rsidRPr="00F84A63">
              <w:t xml:space="preserve">    </w:t>
            </w:r>
            <w:r w:rsidRPr="00F84A63">
              <w:rPr>
                <w:rFonts w:cs="宋体" w:hint="eastAsia"/>
              </w:rPr>
              <w:t>目</w:t>
            </w:r>
          </w:p>
          <w:p w:rsidR="003F4C36" w:rsidRPr="00F84A63" w:rsidRDefault="003F4C36" w:rsidP="00D334A6">
            <w:pPr>
              <w:spacing w:line="300" w:lineRule="auto"/>
              <w:jc w:val="center"/>
            </w:pPr>
            <w:r w:rsidRPr="00F84A63">
              <w:rPr>
                <w:rFonts w:cs="宋体" w:hint="eastAsia"/>
              </w:rPr>
              <w:t>起讫时间</w:t>
            </w:r>
          </w:p>
        </w:tc>
        <w:tc>
          <w:tcPr>
            <w:tcW w:w="1440" w:type="dxa"/>
            <w:gridSpan w:val="4"/>
            <w:tcBorders>
              <w:top w:val="single" w:sz="6" w:space="0" w:color="auto"/>
              <w:left w:val="single" w:sz="4" w:space="0" w:color="auto"/>
              <w:bottom w:val="single" w:sz="4" w:space="0" w:color="auto"/>
              <w:right w:val="single" w:sz="4" w:space="0" w:color="auto"/>
            </w:tcBorders>
            <w:vAlign w:val="center"/>
          </w:tcPr>
          <w:p w:rsidR="003F4C36" w:rsidRDefault="003F4C36" w:rsidP="00D334A6">
            <w:pPr>
              <w:spacing w:line="300" w:lineRule="auto"/>
              <w:jc w:val="center"/>
            </w:pPr>
          </w:p>
          <w:p w:rsidR="003F4C36" w:rsidRPr="00F84A63" w:rsidRDefault="003F4C36" w:rsidP="00D334A6">
            <w:pPr>
              <w:spacing w:line="300" w:lineRule="auto"/>
              <w:jc w:val="center"/>
            </w:pPr>
            <w:r w:rsidRPr="00F84A63">
              <w:rPr>
                <w:rFonts w:cs="宋体" w:hint="eastAsia"/>
              </w:rPr>
              <w:t>承担人（</w:t>
            </w:r>
            <w:r w:rsidRPr="00F84A63">
              <w:t>*</w:t>
            </w:r>
            <w:r w:rsidRPr="00F84A63">
              <w:rPr>
                <w:rFonts w:cs="宋体" w:hint="eastAsia"/>
              </w:rPr>
              <w:t>）</w:t>
            </w:r>
          </w:p>
        </w:tc>
        <w:tc>
          <w:tcPr>
            <w:tcW w:w="1644" w:type="dxa"/>
            <w:gridSpan w:val="5"/>
            <w:tcBorders>
              <w:top w:val="single" w:sz="6" w:space="0" w:color="auto"/>
              <w:left w:val="single" w:sz="4" w:space="0" w:color="auto"/>
              <w:bottom w:val="single" w:sz="4" w:space="0" w:color="auto"/>
              <w:right w:val="single" w:sz="6" w:space="0" w:color="auto"/>
            </w:tcBorders>
            <w:vAlign w:val="center"/>
          </w:tcPr>
          <w:p w:rsidR="003F4C36" w:rsidRDefault="003F4C36" w:rsidP="00D334A6">
            <w:pPr>
              <w:spacing w:line="300" w:lineRule="auto"/>
              <w:jc w:val="center"/>
            </w:pPr>
          </w:p>
          <w:p w:rsidR="003F4C36" w:rsidRPr="00F84A63" w:rsidRDefault="003F4C36" w:rsidP="00D334A6">
            <w:pPr>
              <w:spacing w:line="300" w:lineRule="auto"/>
              <w:jc w:val="center"/>
            </w:pPr>
            <w:r w:rsidRPr="00F84A63">
              <w:rPr>
                <w:rFonts w:cs="宋体" w:hint="eastAsia"/>
              </w:rPr>
              <w:t>经费</w:t>
            </w:r>
          </w:p>
          <w:p w:rsidR="003F4C36" w:rsidRPr="00F84A63" w:rsidRDefault="003F4C36" w:rsidP="00D334A6">
            <w:pPr>
              <w:spacing w:line="300" w:lineRule="auto"/>
              <w:jc w:val="center"/>
            </w:pPr>
            <w:r w:rsidRPr="00F84A63">
              <w:rPr>
                <w:rFonts w:cs="宋体" w:hint="eastAsia"/>
              </w:rPr>
              <w:t>（万元）</w:t>
            </w:r>
          </w:p>
        </w:tc>
      </w:tr>
      <w:tr w:rsidR="003F4C36" w:rsidRPr="00F84A63" w:rsidTr="00D334A6">
        <w:trPr>
          <w:cantSplit/>
          <w:trHeight w:val="349"/>
        </w:trPr>
        <w:tc>
          <w:tcPr>
            <w:tcW w:w="1468" w:type="dxa"/>
            <w:gridSpan w:val="2"/>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1591E">
            <w:pPr>
              <w:widowControl/>
              <w:spacing w:line="300" w:lineRule="auto"/>
              <w:jc w:val="left"/>
              <w:rPr>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3F4C36" w:rsidRPr="00F84A63" w:rsidRDefault="003F4C36" w:rsidP="00D334A6">
            <w:pPr>
              <w:spacing w:before="60" w:after="60" w:line="300" w:lineRule="auto"/>
              <w:jc w:val="center"/>
            </w:pPr>
            <w:r w:rsidRPr="00F84A63">
              <w:t>1</w:t>
            </w: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334A6">
            <w:pPr>
              <w:spacing w:before="60" w:after="60" w:line="300" w:lineRule="auto"/>
              <w:jc w:val="center"/>
              <w:rPr>
                <w:sz w:val="24"/>
                <w:szCs w:val="24"/>
              </w:rPr>
            </w:pPr>
            <w:r w:rsidRPr="00F84A63">
              <w:rPr>
                <w:rFonts w:cs="宋体" w:hint="eastAsia"/>
                <w:sz w:val="24"/>
                <w:szCs w:val="24"/>
              </w:rPr>
              <w:t>民国时期苏南乡村治理结构变迁研究</w:t>
            </w:r>
          </w:p>
        </w:tc>
        <w:tc>
          <w:tcPr>
            <w:tcW w:w="1245" w:type="dxa"/>
            <w:gridSpan w:val="6"/>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334A6">
            <w:pPr>
              <w:spacing w:before="60" w:after="60" w:line="300" w:lineRule="auto"/>
              <w:jc w:val="center"/>
              <w:rPr>
                <w:sz w:val="24"/>
                <w:szCs w:val="24"/>
              </w:rPr>
            </w:pPr>
            <w:r w:rsidRPr="00F84A63">
              <w:rPr>
                <w:rFonts w:cs="宋体" w:hint="eastAsia"/>
                <w:sz w:val="24"/>
                <w:szCs w:val="24"/>
              </w:rPr>
              <w:t>江苏省社会科学基金项目</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334A6">
            <w:pPr>
              <w:spacing w:before="60" w:after="60" w:line="300" w:lineRule="auto"/>
              <w:jc w:val="center"/>
              <w:rPr>
                <w:sz w:val="24"/>
                <w:szCs w:val="24"/>
              </w:rPr>
            </w:pPr>
            <w:r w:rsidRPr="00F84A63">
              <w:rPr>
                <w:sz w:val="24"/>
                <w:szCs w:val="24"/>
              </w:rPr>
              <w:t>2012.06-2015.06</w:t>
            </w: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334A6">
            <w:pPr>
              <w:spacing w:before="60" w:after="60" w:line="300" w:lineRule="auto"/>
              <w:jc w:val="center"/>
              <w:rPr>
                <w:sz w:val="24"/>
                <w:szCs w:val="24"/>
              </w:rPr>
            </w:pPr>
            <w:r w:rsidRPr="00F84A63">
              <w:rPr>
                <w:rFonts w:cs="宋体" w:hint="eastAsia"/>
                <w:sz w:val="24"/>
                <w:szCs w:val="24"/>
              </w:rPr>
              <w:t>盛邦跃</w:t>
            </w:r>
          </w:p>
          <w:p w:rsidR="003F4C36" w:rsidRPr="00F84A63" w:rsidRDefault="003F4C36" w:rsidP="00D334A6">
            <w:pPr>
              <w:spacing w:before="60" w:after="60" w:line="300" w:lineRule="auto"/>
              <w:jc w:val="center"/>
              <w:rPr>
                <w:sz w:val="24"/>
                <w:szCs w:val="24"/>
              </w:rPr>
            </w:pPr>
            <w:r w:rsidRPr="00F84A63">
              <w:rPr>
                <w:sz w:val="24"/>
                <w:szCs w:val="24"/>
              </w:rPr>
              <w:t>(1/1)</w:t>
            </w:r>
          </w:p>
        </w:tc>
        <w:tc>
          <w:tcPr>
            <w:tcW w:w="1644" w:type="dxa"/>
            <w:gridSpan w:val="5"/>
            <w:tcBorders>
              <w:top w:val="single" w:sz="4" w:space="0" w:color="auto"/>
              <w:left w:val="single" w:sz="4" w:space="0" w:color="auto"/>
              <w:bottom w:val="single" w:sz="4" w:space="0" w:color="auto"/>
              <w:right w:val="single" w:sz="6" w:space="0" w:color="auto"/>
            </w:tcBorders>
            <w:vAlign w:val="center"/>
          </w:tcPr>
          <w:p w:rsidR="003F4C36" w:rsidRPr="00F84A63" w:rsidRDefault="003F4C36" w:rsidP="00D334A6">
            <w:pPr>
              <w:spacing w:before="60" w:after="60" w:line="300" w:lineRule="auto"/>
              <w:jc w:val="center"/>
              <w:rPr>
                <w:sz w:val="24"/>
                <w:szCs w:val="24"/>
              </w:rPr>
            </w:pPr>
            <w:r w:rsidRPr="00F84A63">
              <w:rPr>
                <w:sz w:val="24"/>
                <w:szCs w:val="24"/>
              </w:rPr>
              <w:t>2</w:t>
            </w:r>
          </w:p>
        </w:tc>
      </w:tr>
      <w:tr w:rsidR="003F4C36" w:rsidRPr="00F84A63" w:rsidTr="00D334A6">
        <w:trPr>
          <w:cantSplit/>
          <w:trHeight w:val="254"/>
        </w:trPr>
        <w:tc>
          <w:tcPr>
            <w:tcW w:w="1468" w:type="dxa"/>
            <w:gridSpan w:val="2"/>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1591E">
            <w:pPr>
              <w:widowControl/>
              <w:spacing w:line="300" w:lineRule="auto"/>
              <w:jc w:val="left"/>
              <w:rPr>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3F4C36" w:rsidRPr="00F84A63" w:rsidRDefault="003F4C36" w:rsidP="00D334A6">
            <w:pPr>
              <w:spacing w:before="60" w:after="60" w:line="300" w:lineRule="auto"/>
              <w:jc w:val="center"/>
            </w:pPr>
            <w:r w:rsidRPr="00F84A63">
              <w:t>2</w:t>
            </w: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334A6">
            <w:pPr>
              <w:spacing w:before="60" w:after="60" w:line="300" w:lineRule="auto"/>
              <w:jc w:val="center"/>
            </w:pPr>
          </w:p>
        </w:tc>
        <w:tc>
          <w:tcPr>
            <w:tcW w:w="1245" w:type="dxa"/>
            <w:gridSpan w:val="6"/>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334A6">
            <w:pPr>
              <w:spacing w:before="60" w:after="60" w:line="300" w:lineRule="auto"/>
              <w:jc w:val="cente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334A6">
            <w:pPr>
              <w:spacing w:before="60" w:after="60" w:line="300" w:lineRule="auto"/>
              <w:jc w:val="cente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334A6">
            <w:pPr>
              <w:spacing w:before="60" w:after="60" w:line="300" w:lineRule="auto"/>
              <w:jc w:val="center"/>
            </w:pPr>
          </w:p>
        </w:tc>
        <w:tc>
          <w:tcPr>
            <w:tcW w:w="1644" w:type="dxa"/>
            <w:gridSpan w:val="5"/>
            <w:tcBorders>
              <w:top w:val="single" w:sz="4" w:space="0" w:color="auto"/>
              <w:left w:val="single" w:sz="4" w:space="0" w:color="auto"/>
              <w:bottom w:val="single" w:sz="4" w:space="0" w:color="auto"/>
              <w:right w:val="single" w:sz="6" w:space="0" w:color="auto"/>
            </w:tcBorders>
            <w:vAlign w:val="center"/>
          </w:tcPr>
          <w:p w:rsidR="003F4C36" w:rsidRPr="00F84A63" w:rsidRDefault="003F4C36" w:rsidP="00D334A6">
            <w:pPr>
              <w:spacing w:before="60" w:after="60" w:line="300" w:lineRule="auto"/>
              <w:jc w:val="center"/>
            </w:pPr>
          </w:p>
        </w:tc>
      </w:tr>
      <w:tr w:rsidR="003F4C36" w:rsidRPr="00F84A63" w:rsidTr="00D334A6">
        <w:trPr>
          <w:cantSplit/>
          <w:trHeight w:val="160"/>
        </w:trPr>
        <w:tc>
          <w:tcPr>
            <w:tcW w:w="1468" w:type="dxa"/>
            <w:gridSpan w:val="2"/>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1591E">
            <w:pPr>
              <w:widowControl/>
              <w:spacing w:line="300" w:lineRule="auto"/>
              <w:jc w:val="left"/>
              <w:rPr>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3F4C36" w:rsidRPr="00F84A63" w:rsidRDefault="003F4C36" w:rsidP="00D334A6">
            <w:pPr>
              <w:spacing w:before="60" w:after="60" w:line="300" w:lineRule="auto"/>
              <w:jc w:val="center"/>
            </w:pPr>
            <w:r w:rsidRPr="00F84A63">
              <w:t>3</w:t>
            </w: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334A6">
            <w:pPr>
              <w:spacing w:before="60" w:after="60" w:line="300" w:lineRule="auto"/>
              <w:jc w:val="center"/>
            </w:pPr>
          </w:p>
        </w:tc>
        <w:tc>
          <w:tcPr>
            <w:tcW w:w="1245" w:type="dxa"/>
            <w:gridSpan w:val="6"/>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334A6">
            <w:pPr>
              <w:spacing w:before="60" w:after="60" w:line="300" w:lineRule="auto"/>
              <w:jc w:val="cente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334A6">
            <w:pPr>
              <w:spacing w:before="60" w:after="60" w:line="300" w:lineRule="auto"/>
              <w:jc w:val="cente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334A6">
            <w:pPr>
              <w:spacing w:before="60" w:after="60" w:line="300" w:lineRule="auto"/>
              <w:jc w:val="center"/>
            </w:pPr>
          </w:p>
        </w:tc>
        <w:tc>
          <w:tcPr>
            <w:tcW w:w="1644" w:type="dxa"/>
            <w:gridSpan w:val="5"/>
            <w:tcBorders>
              <w:top w:val="single" w:sz="4" w:space="0" w:color="auto"/>
              <w:left w:val="single" w:sz="4" w:space="0" w:color="auto"/>
              <w:bottom w:val="single" w:sz="4" w:space="0" w:color="auto"/>
              <w:right w:val="single" w:sz="6" w:space="0" w:color="auto"/>
            </w:tcBorders>
            <w:vAlign w:val="center"/>
          </w:tcPr>
          <w:p w:rsidR="003F4C36" w:rsidRPr="00F84A63" w:rsidRDefault="003F4C36" w:rsidP="00D334A6">
            <w:pPr>
              <w:spacing w:before="60" w:after="60" w:line="300" w:lineRule="auto"/>
              <w:jc w:val="center"/>
            </w:pPr>
          </w:p>
        </w:tc>
      </w:tr>
      <w:tr w:rsidR="003F4C36" w:rsidRPr="00F84A63" w:rsidTr="00D334A6">
        <w:trPr>
          <w:cantSplit/>
          <w:trHeight w:val="364"/>
        </w:trPr>
        <w:tc>
          <w:tcPr>
            <w:tcW w:w="1468" w:type="dxa"/>
            <w:gridSpan w:val="2"/>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1591E">
            <w:pPr>
              <w:widowControl/>
              <w:spacing w:line="300" w:lineRule="auto"/>
              <w:jc w:val="left"/>
              <w:rPr>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3F4C36" w:rsidRPr="00F84A63" w:rsidRDefault="003F4C36" w:rsidP="00D334A6">
            <w:pPr>
              <w:spacing w:before="60" w:after="60" w:line="300" w:lineRule="auto"/>
              <w:jc w:val="center"/>
            </w:pPr>
            <w:r w:rsidRPr="00F84A63">
              <w:t>4</w:t>
            </w: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334A6">
            <w:pPr>
              <w:spacing w:before="60" w:after="60" w:line="300" w:lineRule="auto"/>
              <w:jc w:val="center"/>
            </w:pPr>
          </w:p>
        </w:tc>
        <w:tc>
          <w:tcPr>
            <w:tcW w:w="1245" w:type="dxa"/>
            <w:gridSpan w:val="6"/>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334A6">
            <w:pPr>
              <w:spacing w:before="60" w:after="60" w:line="300" w:lineRule="auto"/>
              <w:jc w:val="cente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334A6">
            <w:pPr>
              <w:spacing w:before="60" w:after="60" w:line="300" w:lineRule="auto"/>
              <w:jc w:val="cente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334A6">
            <w:pPr>
              <w:spacing w:before="60" w:after="60" w:line="300" w:lineRule="auto"/>
              <w:jc w:val="center"/>
            </w:pPr>
          </w:p>
        </w:tc>
        <w:tc>
          <w:tcPr>
            <w:tcW w:w="1644" w:type="dxa"/>
            <w:gridSpan w:val="5"/>
            <w:tcBorders>
              <w:top w:val="single" w:sz="4" w:space="0" w:color="auto"/>
              <w:left w:val="single" w:sz="4" w:space="0" w:color="auto"/>
              <w:bottom w:val="single" w:sz="4" w:space="0" w:color="auto"/>
              <w:right w:val="single" w:sz="6" w:space="0" w:color="auto"/>
            </w:tcBorders>
            <w:vAlign w:val="center"/>
          </w:tcPr>
          <w:p w:rsidR="003F4C36" w:rsidRPr="00F84A63" w:rsidRDefault="003F4C36" w:rsidP="00D334A6">
            <w:pPr>
              <w:spacing w:before="60" w:after="60" w:line="300" w:lineRule="auto"/>
              <w:jc w:val="center"/>
            </w:pPr>
          </w:p>
        </w:tc>
      </w:tr>
      <w:tr w:rsidR="003F4C36" w:rsidRPr="00F84A63" w:rsidTr="00D334A6">
        <w:trPr>
          <w:cantSplit/>
          <w:trHeight w:val="90"/>
        </w:trPr>
        <w:tc>
          <w:tcPr>
            <w:tcW w:w="1468" w:type="dxa"/>
            <w:gridSpan w:val="2"/>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1591E">
            <w:pPr>
              <w:widowControl/>
              <w:spacing w:line="300" w:lineRule="auto"/>
              <w:jc w:val="left"/>
              <w:rPr>
                <w:sz w:val="24"/>
                <w:szCs w:val="24"/>
              </w:rPr>
            </w:pPr>
          </w:p>
        </w:tc>
        <w:tc>
          <w:tcPr>
            <w:tcW w:w="517" w:type="dxa"/>
            <w:tcBorders>
              <w:top w:val="single" w:sz="4" w:space="0" w:color="auto"/>
              <w:left w:val="single" w:sz="6" w:space="0" w:color="auto"/>
              <w:bottom w:val="single" w:sz="6" w:space="0" w:color="auto"/>
              <w:right w:val="single" w:sz="4" w:space="0" w:color="auto"/>
            </w:tcBorders>
            <w:vAlign w:val="center"/>
          </w:tcPr>
          <w:p w:rsidR="003F4C36" w:rsidRPr="00F84A63" w:rsidRDefault="003F4C36" w:rsidP="00D334A6">
            <w:pPr>
              <w:spacing w:before="60" w:after="60" w:line="300" w:lineRule="auto"/>
              <w:jc w:val="center"/>
            </w:pPr>
            <w:r w:rsidRPr="00F84A63">
              <w:t>5</w:t>
            </w:r>
          </w:p>
        </w:tc>
        <w:tc>
          <w:tcPr>
            <w:tcW w:w="1460" w:type="dxa"/>
            <w:gridSpan w:val="3"/>
            <w:tcBorders>
              <w:top w:val="single" w:sz="4" w:space="0" w:color="auto"/>
              <w:left w:val="single" w:sz="4" w:space="0" w:color="auto"/>
              <w:bottom w:val="single" w:sz="6" w:space="0" w:color="auto"/>
              <w:right w:val="single" w:sz="4" w:space="0" w:color="auto"/>
            </w:tcBorders>
            <w:vAlign w:val="center"/>
          </w:tcPr>
          <w:p w:rsidR="003F4C36" w:rsidRPr="00F84A63" w:rsidRDefault="003F4C36" w:rsidP="00D334A6">
            <w:pPr>
              <w:spacing w:before="60" w:after="60" w:line="300" w:lineRule="auto"/>
              <w:jc w:val="center"/>
            </w:pPr>
          </w:p>
        </w:tc>
        <w:tc>
          <w:tcPr>
            <w:tcW w:w="1245" w:type="dxa"/>
            <w:gridSpan w:val="6"/>
            <w:tcBorders>
              <w:top w:val="single" w:sz="4" w:space="0" w:color="auto"/>
              <w:left w:val="single" w:sz="4" w:space="0" w:color="auto"/>
              <w:bottom w:val="single" w:sz="6" w:space="0" w:color="auto"/>
              <w:right w:val="single" w:sz="4" w:space="0" w:color="auto"/>
            </w:tcBorders>
            <w:vAlign w:val="center"/>
          </w:tcPr>
          <w:p w:rsidR="003F4C36" w:rsidRPr="00F84A63" w:rsidRDefault="003F4C36" w:rsidP="00D334A6">
            <w:pPr>
              <w:spacing w:before="60" w:after="60" w:line="300" w:lineRule="auto"/>
              <w:jc w:val="center"/>
            </w:pPr>
          </w:p>
        </w:tc>
        <w:tc>
          <w:tcPr>
            <w:tcW w:w="1800" w:type="dxa"/>
            <w:gridSpan w:val="3"/>
            <w:tcBorders>
              <w:top w:val="single" w:sz="4" w:space="0" w:color="auto"/>
              <w:left w:val="single" w:sz="4" w:space="0" w:color="auto"/>
              <w:bottom w:val="single" w:sz="6" w:space="0" w:color="auto"/>
              <w:right w:val="single" w:sz="4" w:space="0" w:color="auto"/>
            </w:tcBorders>
            <w:vAlign w:val="center"/>
          </w:tcPr>
          <w:p w:rsidR="003F4C36" w:rsidRPr="00F84A63" w:rsidRDefault="003F4C36" w:rsidP="00D334A6">
            <w:pPr>
              <w:spacing w:before="60" w:after="60" w:line="300" w:lineRule="auto"/>
              <w:jc w:val="center"/>
            </w:pPr>
          </w:p>
        </w:tc>
        <w:tc>
          <w:tcPr>
            <w:tcW w:w="1440" w:type="dxa"/>
            <w:gridSpan w:val="4"/>
            <w:tcBorders>
              <w:top w:val="single" w:sz="4" w:space="0" w:color="auto"/>
              <w:left w:val="single" w:sz="4" w:space="0" w:color="auto"/>
              <w:bottom w:val="single" w:sz="6" w:space="0" w:color="auto"/>
              <w:right w:val="single" w:sz="4" w:space="0" w:color="auto"/>
            </w:tcBorders>
            <w:vAlign w:val="center"/>
          </w:tcPr>
          <w:p w:rsidR="003F4C36" w:rsidRPr="00F84A63" w:rsidRDefault="003F4C36" w:rsidP="00D334A6">
            <w:pPr>
              <w:spacing w:before="60" w:after="60" w:line="300" w:lineRule="auto"/>
              <w:jc w:val="center"/>
            </w:pPr>
          </w:p>
        </w:tc>
        <w:tc>
          <w:tcPr>
            <w:tcW w:w="1644" w:type="dxa"/>
            <w:gridSpan w:val="5"/>
            <w:tcBorders>
              <w:top w:val="single" w:sz="4" w:space="0" w:color="auto"/>
              <w:left w:val="single" w:sz="4" w:space="0" w:color="auto"/>
              <w:bottom w:val="single" w:sz="6" w:space="0" w:color="auto"/>
              <w:right w:val="single" w:sz="6" w:space="0" w:color="auto"/>
            </w:tcBorders>
            <w:vAlign w:val="center"/>
          </w:tcPr>
          <w:p w:rsidR="003F4C36" w:rsidRPr="00F84A63" w:rsidRDefault="003F4C36" w:rsidP="00D334A6">
            <w:pPr>
              <w:spacing w:before="60" w:after="60" w:line="300" w:lineRule="auto"/>
              <w:jc w:val="center"/>
            </w:pPr>
          </w:p>
        </w:tc>
      </w:tr>
    </w:tbl>
    <w:p w:rsidR="003F4C36" w:rsidRPr="00F84A63" w:rsidRDefault="003F4C36" w:rsidP="00877D00">
      <w:pPr>
        <w:snapToGrid w:val="0"/>
        <w:spacing w:line="240" w:lineRule="atLeast"/>
        <w:ind w:leftChars="-7" w:left="405" w:right="-5" w:hangingChars="200" w:hanging="420"/>
        <w:jc w:val="left"/>
      </w:pPr>
      <w:r w:rsidRPr="00F84A63">
        <w:rPr>
          <w:rFonts w:cs="宋体" w:hint="eastAsia"/>
        </w:rPr>
        <w:t>注：（</w:t>
      </w:r>
      <w:r w:rsidRPr="00F84A63">
        <w:t>*</w:t>
      </w:r>
      <w:r w:rsidRPr="00F84A63">
        <w:rPr>
          <w:rFonts w:cs="宋体" w:hint="eastAsia"/>
        </w:rPr>
        <w:t>）承担人姓名后括号内填写：署名次序</w:t>
      </w:r>
      <w:r w:rsidRPr="00F84A63">
        <w:t>/</w:t>
      </w:r>
      <w:r w:rsidRPr="00F84A63">
        <w:rPr>
          <w:rFonts w:cs="宋体" w:hint="eastAsia"/>
        </w:rPr>
        <w:t>署名人数。</w:t>
      </w:r>
    </w:p>
    <w:p w:rsidR="003F4C36" w:rsidRPr="00F84A63" w:rsidRDefault="003F4C36" w:rsidP="00B278B6">
      <w:pPr>
        <w:snapToGrid w:val="0"/>
        <w:jc w:val="center"/>
        <w:outlineLvl w:val="0"/>
        <w:rPr>
          <w:b/>
          <w:bCs/>
          <w:sz w:val="28"/>
          <w:szCs w:val="28"/>
        </w:rPr>
      </w:pPr>
    </w:p>
    <w:p w:rsidR="003F4C36" w:rsidRPr="00F84A63" w:rsidRDefault="003F4C36" w:rsidP="00346F06">
      <w:pPr>
        <w:snapToGrid w:val="0"/>
        <w:jc w:val="center"/>
        <w:outlineLvl w:val="0"/>
        <w:rPr>
          <w:b/>
          <w:bCs/>
          <w:sz w:val="28"/>
          <w:szCs w:val="28"/>
        </w:rPr>
      </w:pPr>
    </w:p>
    <w:p w:rsidR="003F4C36" w:rsidRPr="00F84A63" w:rsidRDefault="003F4C36" w:rsidP="00346F06">
      <w:pPr>
        <w:snapToGrid w:val="0"/>
        <w:jc w:val="center"/>
        <w:outlineLvl w:val="0"/>
        <w:rPr>
          <w:b/>
          <w:bCs/>
          <w:sz w:val="28"/>
          <w:szCs w:val="28"/>
        </w:rPr>
      </w:pPr>
    </w:p>
    <w:p w:rsidR="003F4C36" w:rsidRPr="00F84A63" w:rsidRDefault="003F4C36" w:rsidP="00346F06">
      <w:pPr>
        <w:snapToGrid w:val="0"/>
        <w:jc w:val="center"/>
        <w:outlineLvl w:val="0"/>
        <w:rPr>
          <w:b/>
          <w:bCs/>
          <w:sz w:val="28"/>
          <w:szCs w:val="28"/>
        </w:rPr>
      </w:pPr>
    </w:p>
    <w:p w:rsidR="003F4C36" w:rsidRPr="00F84A63" w:rsidRDefault="003F4C36" w:rsidP="00346F06">
      <w:pPr>
        <w:snapToGrid w:val="0"/>
        <w:jc w:val="center"/>
        <w:outlineLvl w:val="0"/>
        <w:rPr>
          <w:sz w:val="24"/>
          <w:szCs w:val="24"/>
        </w:rPr>
      </w:pPr>
      <w:r>
        <w:rPr>
          <w:b/>
          <w:bCs/>
          <w:sz w:val="28"/>
          <w:szCs w:val="28"/>
        </w:rPr>
        <w:br w:type="page"/>
      </w:r>
      <w:r w:rsidRPr="00F84A63">
        <w:rPr>
          <w:rFonts w:cs="宋体" w:hint="eastAsia"/>
          <w:b/>
          <w:bCs/>
          <w:sz w:val="28"/>
          <w:szCs w:val="28"/>
        </w:rPr>
        <w:lastRenderedPageBreak/>
        <w:t>学科主要方向带头人情况</w:t>
      </w:r>
    </w:p>
    <w:p w:rsidR="003F4C36" w:rsidRPr="00F84A63" w:rsidRDefault="003F4C36" w:rsidP="00346F06">
      <w:pPr>
        <w:snapToGrid w:val="0"/>
        <w:jc w:val="center"/>
        <w:outlineLvl w:val="0"/>
        <w:rPr>
          <w:sz w:val="24"/>
          <w:szCs w:val="24"/>
        </w:rPr>
      </w:pPr>
    </w:p>
    <w:p w:rsidR="003F4C36" w:rsidRPr="00F84A63" w:rsidRDefault="003F4C36" w:rsidP="00346F06">
      <w:pPr>
        <w:snapToGrid w:val="0"/>
        <w:outlineLvl w:val="0"/>
        <w:rPr>
          <w:b/>
          <w:bCs/>
          <w:sz w:val="28"/>
          <w:szCs w:val="28"/>
        </w:rPr>
      </w:pPr>
      <w:r w:rsidRPr="00F84A63">
        <w:rPr>
          <w:rFonts w:cs="宋体" w:hint="eastAsia"/>
          <w:b/>
          <w:bCs/>
          <w:sz w:val="28"/>
          <w:szCs w:val="28"/>
        </w:rPr>
        <w:t>主要学科方向名称：</w:t>
      </w:r>
      <w:r w:rsidRPr="00F84A63">
        <w:rPr>
          <w:b/>
          <w:bCs/>
          <w:sz w:val="28"/>
          <w:szCs w:val="28"/>
          <w:u w:val="single"/>
        </w:rPr>
        <w:t xml:space="preserve">  </w:t>
      </w:r>
      <w:r w:rsidRPr="00F84A63">
        <w:rPr>
          <w:rFonts w:cs="宋体" w:hint="eastAsia"/>
          <w:b/>
          <w:bCs/>
          <w:sz w:val="28"/>
          <w:szCs w:val="28"/>
          <w:u w:val="single"/>
        </w:rPr>
        <w:t>马克思主义理论教育规律和方法研究</w:t>
      </w:r>
      <w:r w:rsidRPr="00F84A63">
        <w:rPr>
          <w:b/>
          <w:bCs/>
          <w:sz w:val="28"/>
          <w:szCs w:val="28"/>
          <w:u w:val="single"/>
        </w:rPr>
        <w:t xml:space="preserve">    </w:t>
      </w:r>
    </w:p>
    <w:tbl>
      <w:tblPr>
        <w:tblW w:w="9574" w:type="dxa"/>
        <w:tblInd w:w="-26" w:type="dxa"/>
        <w:tblLayout w:type="fixed"/>
        <w:tblCellMar>
          <w:left w:w="28" w:type="dxa"/>
          <w:right w:w="28" w:type="dxa"/>
        </w:tblCellMar>
        <w:tblLook w:val="0000"/>
      </w:tblPr>
      <w:tblGrid>
        <w:gridCol w:w="852"/>
        <w:gridCol w:w="616"/>
        <w:gridCol w:w="517"/>
        <w:gridCol w:w="400"/>
        <w:gridCol w:w="187"/>
        <w:gridCol w:w="873"/>
        <w:gridCol w:w="7"/>
        <w:gridCol w:w="185"/>
        <w:gridCol w:w="351"/>
        <w:gridCol w:w="544"/>
        <w:gridCol w:w="71"/>
        <w:gridCol w:w="311"/>
        <w:gridCol w:w="711"/>
        <w:gridCol w:w="643"/>
        <w:gridCol w:w="257"/>
        <w:gridCol w:w="208"/>
        <w:gridCol w:w="495"/>
        <w:gridCol w:w="375"/>
        <w:gridCol w:w="508"/>
        <w:gridCol w:w="22"/>
        <w:gridCol w:w="370"/>
        <w:gridCol w:w="88"/>
        <w:gridCol w:w="983"/>
      </w:tblGrid>
      <w:tr w:rsidR="003F4C36" w:rsidRPr="00F84A63">
        <w:trPr>
          <w:cantSplit/>
          <w:trHeight w:val="400"/>
        </w:trPr>
        <w:tc>
          <w:tcPr>
            <w:tcW w:w="852" w:type="dxa"/>
            <w:vMerge w:val="restart"/>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9549C">
            <w:pPr>
              <w:snapToGrid w:val="0"/>
              <w:spacing w:line="300" w:lineRule="auto"/>
              <w:jc w:val="center"/>
              <w:rPr>
                <w:sz w:val="24"/>
                <w:szCs w:val="24"/>
              </w:rPr>
            </w:pPr>
            <w:r w:rsidRPr="00F84A63">
              <w:rPr>
                <w:rFonts w:cs="宋体" w:hint="eastAsia"/>
                <w:sz w:val="24"/>
                <w:szCs w:val="24"/>
              </w:rPr>
              <w:t>姓</w:t>
            </w:r>
            <w:r w:rsidRPr="00F84A63">
              <w:rPr>
                <w:sz w:val="24"/>
                <w:szCs w:val="24"/>
              </w:rPr>
              <w:t xml:space="preserve"> </w:t>
            </w:r>
            <w:r w:rsidRPr="00F84A63">
              <w:rPr>
                <w:rFonts w:cs="宋体" w:hint="eastAsia"/>
                <w:sz w:val="24"/>
                <w:szCs w:val="24"/>
              </w:rPr>
              <w:t>名</w:t>
            </w:r>
          </w:p>
        </w:tc>
        <w:tc>
          <w:tcPr>
            <w:tcW w:w="1720" w:type="dxa"/>
            <w:gridSpan w:val="4"/>
            <w:vMerge w:val="restart"/>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9549C">
            <w:pPr>
              <w:snapToGrid w:val="0"/>
              <w:spacing w:line="300" w:lineRule="auto"/>
              <w:jc w:val="center"/>
              <w:rPr>
                <w:sz w:val="24"/>
                <w:szCs w:val="24"/>
              </w:rPr>
            </w:pPr>
            <w:r w:rsidRPr="00F84A63">
              <w:rPr>
                <w:rFonts w:cs="宋体" w:hint="eastAsia"/>
                <w:sz w:val="24"/>
                <w:szCs w:val="24"/>
              </w:rPr>
              <w:t>王建光</w:t>
            </w:r>
          </w:p>
        </w:tc>
        <w:tc>
          <w:tcPr>
            <w:tcW w:w="1065" w:type="dxa"/>
            <w:gridSpan w:val="3"/>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9549C">
            <w:pPr>
              <w:snapToGrid w:val="0"/>
              <w:spacing w:line="300" w:lineRule="auto"/>
              <w:jc w:val="center"/>
              <w:rPr>
                <w:sz w:val="24"/>
                <w:szCs w:val="24"/>
              </w:rPr>
            </w:pPr>
            <w:r w:rsidRPr="00F84A63">
              <w:rPr>
                <w:rFonts w:cs="宋体" w:hint="eastAsia"/>
                <w:sz w:val="24"/>
                <w:szCs w:val="24"/>
              </w:rPr>
              <w:t>性</w:t>
            </w:r>
            <w:r w:rsidRPr="00F84A63">
              <w:rPr>
                <w:sz w:val="24"/>
                <w:szCs w:val="24"/>
              </w:rPr>
              <w:t xml:space="preserve">    </w:t>
            </w:r>
            <w:r w:rsidRPr="00F84A63">
              <w:rPr>
                <w:rFonts w:cs="宋体" w:hint="eastAsia"/>
                <w:sz w:val="24"/>
                <w:szCs w:val="24"/>
              </w:rPr>
              <w:t>别</w:t>
            </w:r>
          </w:p>
        </w:tc>
        <w:tc>
          <w:tcPr>
            <w:tcW w:w="966" w:type="dxa"/>
            <w:gridSpan w:val="3"/>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9549C">
            <w:pPr>
              <w:snapToGrid w:val="0"/>
              <w:spacing w:line="300" w:lineRule="auto"/>
              <w:jc w:val="center"/>
              <w:rPr>
                <w:sz w:val="24"/>
                <w:szCs w:val="24"/>
              </w:rPr>
            </w:pPr>
            <w:r w:rsidRPr="00F84A63">
              <w:rPr>
                <w:rFonts w:cs="宋体" w:hint="eastAsia"/>
                <w:sz w:val="24"/>
                <w:szCs w:val="24"/>
              </w:rPr>
              <w:t>男</w:t>
            </w:r>
          </w:p>
        </w:tc>
        <w:tc>
          <w:tcPr>
            <w:tcW w:w="1665" w:type="dxa"/>
            <w:gridSpan w:val="3"/>
            <w:vMerge w:val="restart"/>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9549C">
            <w:pPr>
              <w:snapToGrid w:val="0"/>
              <w:spacing w:line="300" w:lineRule="auto"/>
              <w:jc w:val="center"/>
              <w:rPr>
                <w:sz w:val="24"/>
                <w:szCs w:val="24"/>
              </w:rPr>
            </w:pPr>
            <w:r w:rsidRPr="00F84A63">
              <w:rPr>
                <w:rFonts w:cs="宋体" w:hint="eastAsia"/>
                <w:sz w:val="24"/>
                <w:szCs w:val="24"/>
              </w:rPr>
              <w:t>专业技术</w:t>
            </w:r>
          </w:p>
          <w:p w:rsidR="003F4C36" w:rsidRPr="00F84A63" w:rsidRDefault="003F4C36" w:rsidP="00A9549C">
            <w:pPr>
              <w:snapToGrid w:val="0"/>
              <w:spacing w:line="300" w:lineRule="auto"/>
              <w:jc w:val="center"/>
              <w:rPr>
                <w:sz w:val="24"/>
                <w:szCs w:val="24"/>
              </w:rPr>
            </w:pPr>
            <w:r w:rsidRPr="00F84A63">
              <w:rPr>
                <w:rFonts w:cs="宋体" w:hint="eastAsia"/>
                <w:sz w:val="24"/>
                <w:szCs w:val="24"/>
              </w:rPr>
              <w:t>职务</w:t>
            </w:r>
          </w:p>
        </w:tc>
        <w:tc>
          <w:tcPr>
            <w:tcW w:w="1843" w:type="dxa"/>
            <w:gridSpan w:val="5"/>
            <w:vMerge w:val="restart"/>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9549C">
            <w:pPr>
              <w:snapToGrid w:val="0"/>
              <w:spacing w:line="300" w:lineRule="auto"/>
              <w:jc w:val="center"/>
              <w:rPr>
                <w:sz w:val="24"/>
                <w:szCs w:val="24"/>
              </w:rPr>
            </w:pPr>
            <w:r w:rsidRPr="00F84A63">
              <w:rPr>
                <w:rFonts w:cs="宋体" w:hint="eastAsia"/>
                <w:sz w:val="24"/>
                <w:szCs w:val="24"/>
              </w:rPr>
              <w:t>教授</w:t>
            </w:r>
          </w:p>
        </w:tc>
        <w:tc>
          <w:tcPr>
            <w:tcW w:w="480" w:type="dxa"/>
            <w:gridSpan w:val="3"/>
            <w:vMerge w:val="restart"/>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9549C">
            <w:pPr>
              <w:snapToGrid w:val="0"/>
              <w:spacing w:line="300" w:lineRule="auto"/>
              <w:jc w:val="center"/>
              <w:rPr>
                <w:sz w:val="24"/>
                <w:szCs w:val="24"/>
                <w:vertAlign w:val="superscript"/>
              </w:rPr>
            </w:pPr>
            <w:r w:rsidRPr="00F84A63">
              <w:rPr>
                <w:rFonts w:cs="宋体" w:hint="eastAsia"/>
                <w:sz w:val="24"/>
                <w:szCs w:val="24"/>
              </w:rPr>
              <w:t>备</w:t>
            </w:r>
          </w:p>
          <w:p w:rsidR="003F4C36" w:rsidRPr="00F84A63" w:rsidRDefault="003F4C36" w:rsidP="00A9549C">
            <w:pPr>
              <w:snapToGrid w:val="0"/>
              <w:spacing w:line="300" w:lineRule="auto"/>
              <w:jc w:val="center"/>
              <w:rPr>
                <w:sz w:val="24"/>
                <w:szCs w:val="24"/>
              </w:rPr>
            </w:pPr>
            <w:r w:rsidRPr="00F84A63">
              <w:rPr>
                <w:rFonts w:cs="宋体" w:hint="eastAsia"/>
                <w:sz w:val="24"/>
                <w:szCs w:val="24"/>
              </w:rPr>
              <w:t>注</w:t>
            </w:r>
          </w:p>
        </w:tc>
        <w:tc>
          <w:tcPr>
            <w:tcW w:w="983" w:type="dxa"/>
            <w:vMerge w:val="restart"/>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1591E">
            <w:pPr>
              <w:snapToGrid w:val="0"/>
              <w:spacing w:line="300" w:lineRule="auto"/>
              <w:jc w:val="center"/>
              <w:rPr>
                <w:sz w:val="24"/>
                <w:szCs w:val="24"/>
              </w:rPr>
            </w:pPr>
          </w:p>
        </w:tc>
      </w:tr>
      <w:tr w:rsidR="003F4C36" w:rsidRPr="00F84A63">
        <w:trPr>
          <w:cantSplit/>
          <w:trHeight w:val="400"/>
        </w:trPr>
        <w:tc>
          <w:tcPr>
            <w:tcW w:w="852" w:type="dxa"/>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1591E">
            <w:pPr>
              <w:widowControl/>
              <w:spacing w:line="300" w:lineRule="auto"/>
              <w:jc w:val="left"/>
              <w:rPr>
                <w:sz w:val="24"/>
                <w:szCs w:val="24"/>
              </w:rPr>
            </w:pPr>
          </w:p>
        </w:tc>
        <w:tc>
          <w:tcPr>
            <w:tcW w:w="1720" w:type="dxa"/>
            <w:gridSpan w:val="4"/>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1591E">
            <w:pPr>
              <w:widowControl/>
              <w:spacing w:line="300" w:lineRule="auto"/>
              <w:jc w:val="left"/>
              <w:rPr>
                <w:sz w:val="24"/>
                <w:szCs w:val="24"/>
              </w:rPr>
            </w:pPr>
          </w:p>
        </w:tc>
        <w:tc>
          <w:tcPr>
            <w:tcW w:w="1065" w:type="dxa"/>
            <w:gridSpan w:val="3"/>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9549C">
            <w:pPr>
              <w:snapToGrid w:val="0"/>
              <w:spacing w:line="300" w:lineRule="auto"/>
              <w:jc w:val="center"/>
              <w:rPr>
                <w:sz w:val="24"/>
                <w:szCs w:val="24"/>
              </w:rPr>
            </w:pPr>
            <w:r w:rsidRPr="00F84A63">
              <w:rPr>
                <w:rFonts w:cs="宋体" w:hint="eastAsia"/>
                <w:sz w:val="24"/>
                <w:szCs w:val="24"/>
              </w:rPr>
              <w:t>出生年月</w:t>
            </w:r>
          </w:p>
        </w:tc>
        <w:tc>
          <w:tcPr>
            <w:tcW w:w="966" w:type="dxa"/>
            <w:gridSpan w:val="3"/>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9549C">
            <w:pPr>
              <w:snapToGrid w:val="0"/>
              <w:spacing w:line="300" w:lineRule="auto"/>
              <w:jc w:val="center"/>
              <w:rPr>
                <w:sz w:val="24"/>
                <w:szCs w:val="24"/>
              </w:rPr>
            </w:pPr>
            <w:r w:rsidRPr="00F84A63">
              <w:rPr>
                <w:sz w:val="24"/>
                <w:szCs w:val="24"/>
              </w:rPr>
              <w:t>1963.11</w:t>
            </w:r>
          </w:p>
        </w:tc>
        <w:tc>
          <w:tcPr>
            <w:tcW w:w="1665" w:type="dxa"/>
            <w:gridSpan w:val="3"/>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1591E">
            <w:pPr>
              <w:widowControl/>
              <w:spacing w:line="300" w:lineRule="auto"/>
              <w:jc w:val="left"/>
              <w:rPr>
                <w:sz w:val="24"/>
                <w:szCs w:val="24"/>
              </w:rPr>
            </w:pPr>
          </w:p>
        </w:tc>
        <w:tc>
          <w:tcPr>
            <w:tcW w:w="1843" w:type="dxa"/>
            <w:gridSpan w:val="5"/>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1591E">
            <w:pPr>
              <w:widowControl/>
              <w:spacing w:line="300" w:lineRule="auto"/>
              <w:jc w:val="left"/>
              <w:rPr>
                <w:sz w:val="24"/>
                <w:szCs w:val="24"/>
              </w:rPr>
            </w:pPr>
          </w:p>
        </w:tc>
        <w:tc>
          <w:tcPr>
            <w:tcW w:w="480" w:type="dxa"/>
            <w:gridSpan w:val="3"/>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1591E">
            <w:pPr>
              <w:widowControl/>
              <w:spacing w:line="300" w:lineRule="auto"/>
              <w:jc w:val="left"/>
              <w:rPr>
                <w:sz w:val="24"/>
                <w:szCs w:val="24"/>
              </w:rPr>
            </w:pPr>
          </w:p>
        </w:tc>
        <w:tc>
          <w:tcPr>
            <w:tcW w:w="983" w:type="dxa"/>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1591E">
            <w:pPr>
              <w:widowControl/>
              <w:spacing w:line="300" w:lineRule="auto"/>
              <w:jc w:val="left"/>
              <w:rPr>
                <w:sz w:val="24"/>
                <w:szCs w:val="24"/>
              </w:rPr>
            </w:pPr>
          </w:p>
        </w:tc>
      </w:tr>
      <w:tr w:rsidR="003F4C36" w:rsidRPr="00F84A63">
        <w:trPr>
          <w:cantSplit/>
          <w:trHeight w:val="454"/>
        </w:trPr>
        <w:tc>
          <w:tcPr>
            <w:tcW w:w="2572" w:type="dxa"/>
            <w:gridSpan w:val="5"/>
            <w:vMerge w:val="restart"/>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9549C">
            <w:pPr>
              <w:snapToGrid w:val="0"/>
              <w:spacing w:line="300" w:lineRule="auto"/>
              <w:jc w:val="center"/>
              <w:rPr>
                <w:sz w:val="24"/>
                <w:szCs w:val="24"/>
              </w:rPr>
            </w:pPr>
            <w:r w:rsidRPr="00F84A63">
              <w:rPr>
                <w:rFonts w:cs="宋体" w:hint="eastAsia"/>
                <w:sz w:val="24"/>
                <w:szCs w:val="24"/>
              </w:rPr>
              <w:t>毕业时间、学校、专业、</w:t>
            </w:r>
          </w:p>
          <w:p w:rsidR="003F4C36" w:rsidRPr="00F84A63" w:rsidRDefault="003F4C36" w:rsidP="00A9549C">
            <w:pPr>
              <w:snapToGrid w:val="0"/>
              <w:spacing w:line="300" w:lineRule="auto"/>
              <w:jc w:val="center"/>
              <w:rPr>
                <w:sz w:val="24"/>
                <w:szCs w:val="24"/>
              </w:rPr>
            </w:pPr>
            <w:r w:rsidRPr="00F84A63">
              <w:rPr>
                <w:rFonts w:cs="宋体" w:hint="eastAsia"/>
                <w:sz w:val="24"/>
                <w:szCs w:val="24"/>
              </w:rPr>
              <w:t>最高学位、最后学历</w:t>
            </w:r>
          </w:p>
        </w:tc>
        <w:tc>
          <w:tcPr>
            <w:tcW w:w="7002" w:type="dxa"/>
            <w:gridSpan w:val="18"/>
            <w:vMerge w:val="restart"/>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9549C">
            <w:pPr>
              <w:pStyle w:val="a9"/>
              <w:snapToGrid w:val="0"/>
              <w:spacing w:before="0" w:after="0" w:line="300" w:lineRule="auto"/>
              <w:jc w:val="center"/>
              <w:rPr>
                <w:rFonts w:ascii="Times New Roman" w:cs="Times New Roman"/>
                <w:sz w:val="24"/>
                <w:szCs w:val="24"/>
              </w:rPr>
            </w:pPr>
            <w:r w:rsidRPr="00F84A63">
              <w:rPr>
                <w:rFonts w:ascii="Times New Roman" w:cs="Times New Roman"/>
                <w:sz w:val="24"/>
                <w:szCs w:val="24"/>
              </w:rPr>
              <w:t>2003</w:t>
            </w:r>
            <w:r w:rsidRPr="00F84A63">
              <w:rPr>
                <w:rFonts w:ascii="Times New Roman" w:hint="eastAsia"/>
                <w:sz w:val="24"/>
                <w:szCs w:val="24"/>
              </w:rPr>
              <w:t>年</w:t>
            </w:r>
            <w:r w:rsidRPr="00F84A63">
              <w:rPr>
                <w:rFonts w:ascii="Times New Roman" w:cs="Times New Roman"/>
                <w:sz w:val="24"/>
                <w:szCs w:val="24"/>
              </w:rPr>
              <w:t>6</w:t>
            </w:r>
            <w:r w:rsidRPr="00F84A63">
              <w:rPr>
                <w:rFonts w:ascii="Times New Roman" w:hint="eastAsia"/>
                <w:sz w:val="24"/>
                <w:szCs w:val="24"/>
              </w:rPr>
              <w:t>月、南京大学、中国哲学、博士、研究生</w:t>
            </w:r>
          </w:p>
        </w:tc>
      </w:tr>
      <w:tr w:rsidR="003F4C36" w:rsidRPr="00F84A63">
        <w:trPr>
          <w:cantSplit/>
          <w:trHeight w:val="345"/>
        </w:trPr>
        <w:tc>
          <w:tcPr>
            <w:tcW w:w="2572" w:type="dxa"/>
            <w:gridSpan w:val="5"/>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9549C">
            <w:pPr>
              <w:widowControl/>
              <w:spacing w:line="300" w:lineRule="auto"/>
              <w:jc w:val="center"/>
              <w:rPr>
                <w:sz w:val="24"/>
                <w:szCs w:val="24"/>
              </w:rPr>
            </w:pPr>
          </w:p>
        </w:tc>
        <w:tc>
          <w:tcPr>
            <w:tcW w:w="7002" w:type="dxa"/>
            <w:gridSpan w:val="18"/>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9549C">
            <w:pPr>
              <w:widowControl/>
              <w:spacing w:line="300" w:lineRule="auto"/>
              <w:jc w:val="center"/>
              <w:rPr>
                <w:kern w:val="0"/>
                <w:sz w:val="24"/>
                <w:szCs w:val="24"/>
              </w:rPr>
            </w:pPr>
          </w:p>
        </w:tc>
      </w:tr>
      <w:tr w:rsidR="003F4C36" w:rsidRPr="00F84A63">
        <w:trPr>
          <w:trHeight w:val="748"/>
        </w:trPr>
        <w:tc>
          <w:tcPr>
            <w:tcW w:w="2572" w:type="dxa"/>
            <w:gridSpan w:val="5"/>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9549C">
            <w:pPr>
              <w:snapToGrid w:val="0"/>
              <w:spacing w:line="300" w:lineRule="auto"/>
              <w:jc w:val="center"/>
              <w:rPr>
                <w:sz w:val="24"/>
                <w:szCs w:val="24"/>
              </w:rPr>
            </w:pPr>
            <w:r w:rsidRPr="00F84A63">
              <w:rPr>
                <w:rFonts w:cs="宋体" w:hint="eastAsia"/>
                <w:sz w:val="24"/>
                <w:szCs w:val="24"/>
              </w:rPr>
              <w:t>工</w:t>
            </w:r>
            <w:r w:rsidRPr="00F84A63">
              <w:rPr>
                <w:sz w:val="24"/>
                <w:szCs w:val="24"/>
              </w:rPr>
              <w:t xml:space="preserve">  </w:t>
            </w:r>
            <w:r w:rsidRPr="00F84A63">
              <w:rPr>
                <w:rFonts w:cs="宋体" w:hint="eastAsia"/>
                <w:sz w:val="24"/>
                <w:szCs w:val="24"/>
              </w:rPr>
              <w:t>作</w:t>
            </w:r>
            <w:r w:rsidRPr="00F84A63">
              <w:rPr>
                <w:sz w:val="24"/>
                <w:szCs w:val="24"/>
              </w:rPr>
              <w:t xml:space="preserve">  </w:t>
            </w:r>
            <w:r w:rsidRPr="00F84A63">
              <w:rPr>
                <w:rFonts w:cs="宋体" w:hint="eastAsia"/>
                <w:sz w:val="24"/>
                <w:szCs w:val="24"/>
              </w:rPr>
              <w:t>单</w:t>
            </w:r>
            <w:r w:rsidRPr="00F84A63">
              <w:rPr>
                <w:sz w:val="24"/>
                <w:szCs w:val="24"/>
              </w:rPr>
              <w:t xml:space="preserve">  </w:t>
            </w:r>
            <w:r w:rsidRPr="00F84A63">
              <w:rPr>
                <w:rFonts w:cs="宋体" w:hint="eastAsia"/>
                <w:sz w:val="24"/>
                <w:szCs w:val="24"/>
              </w:rPr>
              <w:t>位</w:t>
            </w:r>
          </w:p>
        </w:tc>
        <w:tc>
          <w:tcPr>
            <w:tcW w:w="7002" w:type="dxa"/>
            <w:gridSpan w:val="18"/>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9549C">
            <w:pPr>
              <w:snapToGrid w:val="0"/>
              <w:spacing w:line="300" w:lineRule="auto"/>
              <w:jc w:val="center"/>
              <w:rPr>
                <w:sz w:val="24"/>
                <w:szCs w:val="24"/>
              </w:rPr>
            </w:pPr>
            <w:r w:rsidRPr="00F84A63">
              <w:rPr>
                <w:rFonts w:cs="宋体" w:hint="eastAsia"/>
                <w:sz w:val="24"/>
                <w:szCs w:val="24"/>
              </w:rPr>
              <w:t>南京农业大学</w:t>
            </w:r>
            <w:r w:rsidRPr="00F84A63">
              <w:rPr>
                <w:sz w:val="24"/>
                <w:szCs w:val="24"/>
              </w:rPr>
              <w:t xml:space="preserve"> </w:t>
            </w:r>
            <w:r w:rsidRPr="00F84A63">
              <w:rPr>
                <w:rFonts w:cs="宋体" w:hint="eastAsia"/>
                <w:sz w:val="24"/>
                <w:szCs w:val="24"/>
              </w:rPr>
              <w:t>思想政治理论课教研部</w:t>
            </w:r>
          </w:p>
        </w:tc>
      </w:tr>
      <w:tr w:rsidR="003F4C36" w:rsidRPr="00F84A63">
        <w:trPr>
          <w:trHeight w:val="810"/>
        </w:trPr>
        <w:tc>
          <w:tcPr>
            <w:tcW w:w="2572" w:type="dxa"/>
            <w:gridSpan w:val="5"/>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9549C">
            <w:pPr>
              <w:snapToGrid w:val="0"/>
              <w:spacing w:line="300" w:lineRule="auto"/>
              <w:jc w:val="center"/>
              <w:rPr>
                <w:sz w:val="24"/>
                <w:szCs w:val="24"/>
              </w:rPr>
            </w:pPr>
            <w:r w:rsidRPr="00F84A63">
              <w:rPr>
                <w:rFonts w:cs="宋体" w:hint="eastAsia"/>
                <w:sz w:val="24"/>
                <w:szCs w:val="24"/>
              </w:rPr>
              <w:t>主</w:t>
            </w:r>
            <w:r w:rsidRPr="00F84A63">
              <w:rPr>
                <w:sz w:val="24"/>
                <w:szCs w:val="24"/>
              </w:rPr>
              <w:t xml:space="preserve"> </w:t>
            </w:r>
            <w:r w:rsidRPr="00F84A63">
              <w:rPr>
                <w:rFonts w:cs="宋体" w:hint="eastAsia"/>
                <w:sz w:val="24"/>
                <w:szCs w:val="24"/>
              </w:rPr>
              <w:t>要</w:t>
            </w:r>
            <w:r w:rsidRPr="00F84A63">
              <w:rPr>
                <w:sz w:val="24"/>
                <w:szCs w:val="24"/>
              </w:rPr>
              <w:t xml:space="preserve"> </w:t>
            </w:r>
            <w:r w:rsidRPr="00F84A63">
              <w:rPr>
                <w:rFonts w:cs="宋体" w:hint="eastAsia"/>
                <w:sz w:val="24"/>
                <w:szCs w:val="24"/>
              </w:rPr>
              <w:t>研</w:t>
            </w:r>
            <w:r w:rsidRPr="00F84A63">
              <w:rPr>
                <w:sz w:val="24"/>
                <w:szCs w:val="24"/>
              </w:rPr>
              <w:t xml:space="preserve"> </w:t>
            </w:r>
            <w:r w:rsidRPr="00F84A63">
              <w:rPr>
                <w:rFonts w:cs="宋体" w:hint="eastAsia"/>
                <w:sz w:val="24"/>
                <w:szCs w:val="24"/>
              </w:rPr>
              <w:t>究</w:t>
            </w:r>
            <w:r w:rsidRPr="00F84A63">
              <w:rPr>
                <w:sz w:val="24"/>
                <w:szCs w:val="24"/>
              </w:rPr>
              <w:t xml:space="preserve"> </w:t>
            </w:r>
            <w:r w:rsidRPr="00F84A63">
              <w:rPr>
                <w:rFonts w:cs="宋体" w:hint="eastAsia"/>
                <w:sz w:val="24"/>
                <w:szCs w:val="24"/>
              </w:rPr>
              <w:t>方</w:t>
            </w:r>
            <w:r w:rsidRPr="00F84A63">
              <w:rPr>
                <w:sz w:val="24"/>
                <w:szCs w:val="24"/>
              </w:rPr>
              <w:t xml:space="preserve"> </w:t>
            </w:r>
            <w:r w:rsidRPr="00F84A63">
              <w:rPr>
                <w:rFonts w:cs="宋体" w:hint="eastAsia"/>
                <w:sz w:val="24"/>
                <w:szCs w:val="24"/>
              </w:rPr>
              <w:t>向</w:t>
            </w:r>
          </w:p>
        </w:tc>
        <w:tc>
          <w:tcPr>
            <w:tcW w:w="7002" w:type="dxa"/>
            <w:gridSpan w:val="18"/>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9549C">
            <w:pPr>
              <w:snapToGrid w:val="0"/>
              <w:spacing w:line="300" w:lineRule="auto"/>
              <w:jc w:val="center"/>
              <w:rPr>
                <w:sz w:val="24"/>
                <w:szCs w:val="24"/>
              </w:rPr>
            </w:pPr>
            <w:r w:rsidRPr="00F84A63">
              <w:rPr>
                <w:rFonts w:cs="宋体" w:hint="eastAsia"/>
                <w:sz w:val="24"/>
                <w:szCs w:val="24"/>
              </w:rPr>
              <w:t>马克思主义与思想政治教育、哲学</w:t>
            </w:r>
          </w:p>
        </w:tc>
      </w:tr>
      <w:tr w:rsidR="003F4C36" w:rsidRPr="00F84A63">
        <w:trPr>
          <w:trHeight w:val="776"/>
        </w:trPr>
        <w:tc>
          <w:tcPr>
            <w:tcW w:w="2572" w:type="dxa"/>
            <w:gridSpan w:val="5"/>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国内外学术兼职情况</w:t>
            </w:r>
          </w:p>
          <w:p w:rsidR="003F4C36" w:rsidRPr="00F84A63" w:rsidRDefault="003F4C36" w:rsidP="00A9549C">
            <w:pPr>
              <w:snapToGrid w:val="0"/>
              <w:spacing w:line="300" w:lineRule="auto"/>
              <w:ind w:left="-63" w:right="-63"/>
              <w:jc w:val="center"/>
              <w:rPr>
                <w:sz w:val="24"/>
                <w:szCs w:val="24"/>
                <w:vertAlign w:val="superscript"/>
              </w:rPr>
            </w:pPr>
            <w:r w:rsidRPr="00F84A63">
              <w:rPr>
                <w:rFonts w:cs="宋体" w:hint="eastAsia"/>
                <w:sz w:val="24"/>
                <w:szCs w:val="24"/>
              </w:rPr>
              <w:t>（限填</w:t>
            </w:r>
            <w:r w:rsidRPr="00F84A63">
              <w:rPr>
                <w:sz w:val="24"/>
                <w:szCs w:val="24"/>
              </w:rPr>
              <w:t>3</w:t>
            </w:r>
            <w:r w:rsidRPr="00F84A63">
              <w:rPr>
                <w:rFonts w:cs="宋体" w:hint="eastAsia"/>
                <w:sz w:val="24"/>
                <w:szCs w:val="24"/>
              </w:rPr>
              <w:t>项）</w:t>
            </w:r>
          </w:p>
        </w:tc>
        <w:tc>
          <w:tcPr>
            <w:tcW w:w="7002" w:type="dxa"/>
            <w:gridSpan w:val="18"/>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9549C">
            <w:pPr>
              <w:snapToGrid w:val="0"/>
              <w:spacing w:line="300" w:lineRule="auto"/>
              <w:jc w:val="center"/>
              <w:rPr>
                <w:sz w:val="24"/>
                <w:szCs w:val="24"/>
              </w:rPr>
            </w:pPr>
            <w:r w:rsidRPr="00F84A63">
              <w:rPr>
                <w:rFonts w:cs="宋体" w:hint="eastAsia"/>
                <w:sz w:val="24"/>
                <w:szCs w:val="24"/>
              </w:rPr>
              <w:t>江苏省邓小平理论研究会第四届理事会常务理事</w:t>
            </w:r>
          </w:p>
          <w:p w:rsidR="003F4C36" w:rsidRPr="00F84A63" w:rsidRDefault="003F4C36" w:rsidP="00A9549C">
            <w:pPr>
              <w:snapToGrid w:val="0"/>
              <w:spacing w:line="300" w:lineRule="auto"/>
              <w:jc w:val="center"/>
              <w:rPr>
                <w:sz w:val="24"/>
                <w:szCs w:val="24"/>
              </w:rPr>
            </w:pPr>
            <w:r w:rsidRPr="00F84A63">
              <w:rPr>
                <w:rFonts w:cs="宋体" w:hint="eastAsia"/>
                <w:sz w:val="24"/>
                <w:szCs w:val="24"/>
              </w:rPr>
              <w:t>《佛教文化研究》编委</w:t>
            </w:r>
          </w:p>
        </w:tc>
      </w:tr>
      <w:tr w:rsidR="003F4C36" w:rsidRPr="00F84A63">
        <w:trPr>
          <w:trHeight w:val="843"/>
        </w:trPr>
        <w:tc>
          <w:tcPr>
            <w:tcW w:w="2572" w:type="dxa"/>
            <w:gridSpan w:val="5"/>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主要学术荣誉称号</w:t>
            </w:r>
          </w:p>
          <w:p w:rsidR="003F4C36" w:rsidRPr="00F84A63" w:rsidRDefault="003F4C36" w:rsidP="00A9549C">
            <w:pPr>
              <w:snapToGrid w:val="0"/>
              <w:spacing w:line="300" w:lineRule="auto"/>
              <w:ind w:left="-63" w:right="-63"/>
              <w:jc w:val="center"/>
              <w:rPr>
                <w:sz w:val="24"/>
                <w:szCs w:val="24"/>
                <w:vertAlign w:val="superscript"/>
              </w:rPr>
            </w:pPr>
            <w:r w:rsidRPr="00F84A63">
              <w:rPr>
                <w:rFonts w:cs="宋体" w:hint="eastAsia"/>
                <w:sz w:val="24"/>
                <w:szCs w:val="24"/>
              </w:rPr>
              <w:t>（限填</w:t>
            </w:r>
            <w:r w:rsidRPr="00F84A63">
              <w:rPr>
                <w:sz w:val="24"/>
                <w:szCs w:val="24"/>
              </w:rPr>
              <w:t>3</w:t>
            </w:r>
            <w:r w:rsidRPr="00F84A63">
              <w:rPr>
                <w:rFonts w:cs="宋体" w:hint="eastAsia"/>
                <w:sz w:val="24"/>
                <w:szCs w:val="24"/>
              </w:rPr>
              <w:t>项）</w:t>
            </w:r>
          </w:p>
        </w:tc>
        <w:tc>
          <w:tcPr>
            <w:tcW w:w="7002" w:type="dxa"/>
            <w:gridSpan w:val="18"/>
            <w:tcBorders>
              <w:top w:val="single" w:sz="6" w:space="0" w:color="auto"/>
              <w:left w:val="single" w:sz="6" w:space="0" w:color="auto"/>
              <w:bottom w:val="single" w:sz="6" w:space="0" w:color="auto"/>
              <w:right w:val="single" w:sz="6" w:space="0" w:color="auto"/>
            </w:tcBorders>
            <w:vAlign w:val="center"/>
          </w:tcPr>
          <w:p w:rsidR="003F4C36" w:rsidRPr="00F84A63" w:rsidRDefault="003F4C36" w:rsidP="00877D00">
            <w:pPr>
              <w:snapToGrid w:val="0"/>
              <w:spacing w:line="300" w:lineRule="auto"/>
              <w:ind w:firstLineChars="50" w:firstLine="120"/>
              <w:jc w:val="center"/>
              <w:rPr>
                <w:sz w:val="24"/>
                <w:szCs w:val="24"/>
              </w:rPr>
            </w:pPr>
            <w:r w:rsidRPr="00F84A63">
              <w:rPr>
                <w:rFonts w:cs="宋体" w:hint="eastAsia"/>
                <w:sz w:val="24"/>
                <w:szCs w:val="24"/>
              </w:rPr>
              <w:t>江苏省第十一届哲学社会科学优秀成果三等奖（</w:t>
            </w:r>
            <w:r w:rsidRPr="00F84A63">
              <w:rPr>
                <w:sz w:val="24"/>
                <w:szCs w:val="24"/>
              </w:rPr>
              <w:t>2011</w:t>
            </w:r>
            <w:r w:rsidRPr="00F84A63">
              <w:rPr>
                <w:rFonts w:cs="宋体" w:hint="eastAsia"/>
                <w:sz w:val="24"/>
                <w:szCs w:val="24"/>
              </w:rPr>
              <w:t>）</w:t>
            </w:r>
          </w:p>
        </w:tc>
      </w:tr>
      <w:tr w:rsidR="003F4C36" w:rsidRPr="00F84A63">
        <w:trPr>
          <w:trHeight w:val="445"/>
        </w:trPr>
        <w:tc>
          <w:tcPr>
            <w:tcW w:w="9574" w:type="dxa"/>
            <w:gridSpan w:val="23"/>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1591E">
            <w:pPr>
              <w:snapToGrid w:val="0"/>
              <w:spacing w:line="300" w:lineRule="auto"/>
              <w:ind w:left="-63" w:right="-63"/>
              <w:jc w:val="center"/>
              <w:rPr>
                <w:sz w:val="24"/>
                <w:szCs w:val="24"/>
              </w:rPr>
            </w:pPr>
            <w:r w:rsidRPr="00F84A63">
              <w:rPr>
                <w:rFonts w:cs="宋体" w:hint="eastAsia"/>
                <w:sz w:val="24"/>
                <w:szCs w:val="24"/>
              </w:rPr>
              <w:t>教学与科研情况</w:t>
            </w:r>
          </w:p>
        </w:tc>
      </w:tr>
      <w:tr w:rsidR="003F4C36" w:rsidRPr="00F84A63">
        <w:trPr>
          <w:trHeight w:val="295"/>
        </w:trPr>
        <w:tc>
          <w:tcPr>
            <w:tcW w:w="1468" w:type="dxa"/>
            <w:gridSpan w:val="2"/>
            <w:vMerge w:val="restart"/>
            <w:tcBorders>
              <w:top w:val="single" w:sz="6" w:space="0" w:color="auto"/>
              <w:left w:val="single" w:sz="6" w:space="0" w:color="auto"/>
              <w:bottom w:val="single" w:sz="6" w:space="0" w:color="auto"/>
              <w:right w:val="single" w:sz="4" w:space="0" w:color="auto"/>
            </w:tcBorders>
            <w:vAlign w:val="center"/>
          </w:tcPr>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指导研究生</w:t>
            </w:r>
          </w:p>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情况</w:t>
            </w:r>
          </w:p>
        </w:tc>
        <w:tc>
          <w:tcPr>
            <w:tcW w:w="4157" w:type="dxa"/>
            <w:gridSpan w:val="11"/>
            <w:tcBorders>
              <w:top w:val="single" w:sz="6" w:space="0" w:color="auto"/>
              <w:left w:val="single" w:sz="4" w:space="0" w:color="auto"/>
              <w:bottom w:val="single" w:sz="4" w:space="0" w:color="auto"/>
              <w:right w:val="single" w:sz="6" w:space="0" w:color="auto"/>
            </w:tcBorders>
            <w:vAlign w:val="center"/>
          </w:tcPr>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博士生</w:t>
            </w:r>
          </w:p>
        </w:tc>
        <w:tc>
          <w:tcPr>
            <w:tcW w:w="3949" w:type="dxa"/>
            <w:gridSpan w:val="10"/>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9549C">
            <w:pPr>
              <w:snapToGrid w:val="0"/>
              <w:spacing w:line="300" w:lineRule="auto"/>
              <w:jc w:val="center"/>
              <w:rPr>
                <w:sz w:val="24"/>
                <w:szCs w:val="24"/>
              </w:rPr>
            </w:pPr>
            <w:r w:rsidRPr="00F84A63">
              <w:rPr>
                <w:rFonts w:cs="宋体" w:hint="eastAsia"/>
                <w:sz w:val="24"/>
                <w:szCs w:val="24"/>
              </w:rPr>
              <w:t>硕士生</w:t>
            </w:r>
          </w:p>
        </w:tc>
      </w:tr>
      <w:tr w:rsidR="003F4C36" w:rsidRPr="00F84A63">
        <w:trPr>
          <w:trHeight w:val="441"/>
        </w:trPr>
        <w:tc>
          <w:tcPr>
            <w:tcW w:w="1468" w:type="dxa"/>
            <w:gridSpan w:val="2"/>
            <w:vMerge/>
            <w:tcBorders>
              <w:top w:val="single" w:sz="6" w:space="0" w:color="auto"/>
              <w:left w:val="single" w:sz="6" w:space="0" w:color="auto"/>
              <w:bottom w:val="single" w:sz="6" w:space="0" w:color="auto"/>
              <w:right w:val="single" w:sz="4" w:space="0" w:color="auto"/>
            </w:tcBorders>
            <w:vAlign w:val="center"/>
          </w:tcPr>
          <w:p w:rsidR="003F4C36" w:rsidRPr="00F84A63" w:rsidRDefault="003F4C36" w:rsidP="00A9549C">
            <w:pPr>
              <w:widowControl/>
              <w:spacing w:line="300" w:lineRule="auto"/>
              <w:jc w:val="center"/>
              <w:rPr>
                <w:sz w:val="24"/>
                <w:szCs w:val="24"/>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招生数</w:t>
            </w:r>
          </w:p>
        </w:tc>
        <w:tc>
          <w:tcPr>
            <w:tcW w:w="2173" w:type="dxa"/>
            <w:gridSpan w:val="6"/>
            <w:tcBorders>
              <w:top w:val="single" w:sz="4" w:space="0" w:color="auto"/>
              <w:left w:val="single" w:sz="4" w:space="0" w:color="auto"/>
              <w:bottom w:val="single" w:sz="4" w:space="0" w:color="auto"/>
              <w:right w:val="single" w:sz="6" w:space="0" w:color="auto"/>
            </w:tcBorders>
            <w:vAlign w:val="center"/>
          </w:tcPr>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已授学位数</w:t>
            </w:r>
          </w:p>
        </w:tc>
        <w:tc>
          <w:tcPr>
            <w:tcW w:w="1978" w:type="dxa"/>
            <w:gridSpan w:val="5"/>
            <w:tcBorders>
              <w:top w:val="single" w:sz="6" w:space="0" w:color="auto"/>
              <w:left w:val="single" w:sz="6" w:space="0" w:color="auto"/>
              <w:bottom w:val="single" w:sz="6" w:space="0" w:color="auto"/>
              <w:right w:val="single" w:sz="4" w:space="0" w:color="auto"/>
            </w:tcBorders>
            <w:vAlign w:val="center"/>
          </w:tcPr>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招生数</w:t>
            </w:r>
          </w:p>
        </w:tc>
        <w:tc>
          <w:tcPr>
            <w:tcW w:w="1971" w:type="dxa"/>
            <w:gridSpan w:val="5"/>
            <w:tcBorders>
              <w:top w:val="single" w:sz="6" w:space="0" w:color="auto"/>
              <w:left w:val="single" w:sz="4" w:space="0" w:color="auto"/>
              <w:bottom w:val="single" w:sz="6" w:space="0" w:color="auto"/>
              <w:right w:val="single" w:sz="6" w:space="0" w:color="auto"/>
            </w:tcBorders>
            <w:vAlign w:val="center"/>
          </w:tcPr>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已授学位数</w:t>
            </w:r>
          </w:p>
        </w:tc>
      </w:tr>
      <w:tr w:rsidR="003F4C36" w:rsidRPr="00F84A63">
        <w:trPr>
          <w:trHeight w:val="454"/>
        </w:trPr>
        <w:tc>
          <w:tcPr>
            <w:tcW w:w="1468" w:type="dxa"/>
            <w:gridSpan w:val="2"/>
            <w:vMerge/>
            <w:tcBorders>
              <w:top w:val="single" w:sz="6" w:space="0" w:color="auto"/>
              <w:left w:val="single" w:sz="6" w:space="0" w:color="auto"/>
              <w:bottom w:val="single" w:sz="6" w:space="0" w:color="auto"/>
              <w:right w:val="single" w:sz="4" w:space="0" w:color="auto"/>
            </w:tcBorders>
            <w:vAlign w:val="center"/>
          </w:tcPr>
          <w:p w:rsidR="003F4C36" w:rsidRPr="00F84A63" w:rsidRDefault="003F4C36" w:rsidP="00A9549C">
            <w:pPr>
              <w:widowControl/>
              <w:spacing w:line="300" w:lineRule="auto"/>
              <w:jc w:val="center"/>
              <w:rPr>
                <w:sz w:val="24"/>
                <w:szCs w:val="24"/>
              </w:rPr>
            </w:pPr>
          </w:p>
        </w:tc>
        <w:tc>
          <w:tcPr>
            <w:tcW w:w="917" w:type="dxa"/>
            <w:gridSpan w:val="2"/>
            <w:tcBorders>
              <w:top w:val="single" w:sz="4" w:space="0" w:color="auto"/>
              <w:left w:val="single" w:sz="4" w:space="0" w:color="auto"/>
              <w:bottom w:val="single" w:sz="4" w:space="0" w:color="auto"/>
              <w:right w:val="single" w:sz="4" w:space="0" w:color="auto"/>
            </w:tcBorders>
            <w:vAlign w:val="center"/>
          </w:tcPr>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合计</w:t>
            </w:r>
          </w:p>
        </w:tc>
        <w:tc>
          <w:tcPr>
            <w:tcW w:w="1067" w:type="dxa"/>
            <w:gridSpan w:val="3"/>
            <w:tcBorders>
              <w:top w:val="single" w:sz="4" w:space="0" w:color="auto"/>
              <w:left w:val="single" w:sz="4" w:space="0" w:color="auto"/>
              <w:bottom w:val="single" w:sz="4" w:space="0" w:color="auto"/>
              <w:right w:val="single" w:sz="4" w:space="0" w:color="auto"/>
            </w:tcBorders>
            <w:vAlign w:val="center"/>
          </w:tcPr>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其中留</w:t>
            </w:r>
          </w:p>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学生</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合计</w:t>
            </w:r>
          </w:p>
        </w:tc>
        <w:tc>
          <w:tcPr>
            <w:tcW w:w="1093" w:type="dxa"/>
            <w:gridSpan w:val="3"/>
            <w:tcBorders>
              <w:top w:val="single" w:sz="4" w:space="0" w:color="auto"/>
              <w:left w:val="single" w:sz="4" w:space="0" w:color="auto"/>
              <w:bottom w:val="single" w:sz="4" w:space="0" w:color="auto"/>
              <w:right w:val="single" w:sz="6" w:space="0" w:color="auto"/>
            </w:tcBorders>
            <w:vAlign w:val="center"/>
          </w:tcPr>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其中留</w:t>
            </w:r>
          </w:p>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学生</w:t>
            </w:r>
          </w:p>
        </w:tc>
        <w:tc>
          <w:tcPr>
            <w:tcW w:w="900" w:type="dxa"/>
            <w:gridSpan w:val="2"/>
            <w:tcBorders>
              <w:top w:val="single" w:sz="6" w:space="0" w:color="auto"/>
              <w:left w:val="single" w:sz="6" w:space="0" w:color="auto"/>
              <w:bottom w:val="single" w:sz="6" w:space="0" w:color="auto"/>
              <w:right w:val="single" w:sz="4" w:space="0" w:color="auto"/>
            </w:tcBorders>
            <w:vAlign w:val="center"/>
          </w:tcPr>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合计</w:t>
            </w:r>
          </w:p>
        </w:tc>
        <w:tc>
          <w:tcPr>
            <w:tcW w:w="1078" w:type="dxa"/>
            <w:gridSpan w:val="3"/>
            <w:tcBorders>
              <w:top w:val="single" w:sz="6" w:space="0" w:color="auto"/>
              <w:left w:val="single" w:sz="4" w:space="0" w:color="auto"/>
              <w:bottom w:val="single" w:sz="6" w:space="0" w:color="auto"/>
              <w:right w:val="single" w:sz="4" w:space="0" w:color="auto"/>
            </w:tcBorders>
            <w:vAlign w:val="center"/>
          </w:tcPr>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其中留</w:t>
            </w:r>
          </w:p>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学生</w:t>
            </w:r>
          </w:p>
        </w:tc>
        <w:tc>
          <w:tcPr>
            <w:tcW w:w="900" w:type="dxa"/>
            <w:gridSpan w:val="3"/>
            <w:tcBorders>
              <w:top w:val="single" w:sz="6" w:space="0" w:color="auto"/>
              <w:left w:val="single" w:sz="4" w:space="0" w:color="auto"/>
              <w:bottom w:val="single" w:sz="6" w:space="0" w:color="auto"/>
              <w:right w:val="single" w:sz="4" w:space="0" w:color="auto"/>
            </w:tcBorders>
            <w:vAlign w:val="center"/>
          </w:tcPr>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合计</w:t>
            </w:r>
          </w:p>
        </w:tc>
        <w:tc>
          <w:tcPr>
            <w:tcW w:w="1071" w:type="dxa"/>
            <w:gridSpan w:val="2"/>
            <w:tcBorders>
              <w:top w:val="single" w:sz="6" w:space="0" w:color="auto"/>
              <w:left w:val="single" w:sz="4" w:space="0" w:color="auto"/>
              <w:bottom w:val="single" w:sz="6" w:space="0" w:color="auto"/>
              <w:right w:val="single" w:sz="6" w:space="0" w:color="auto"/>
            </w:tcBorders>
            <w:vAlign w:val="center"/>
          </w:tcPr>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其中留</w:t>
            </w:r>
          </w:p>
          <w:p w:rsidR="003F4C36" w:rsidRPr="00F84A63" w:rsidRDefault="003F4C36" w:rsidP="00A9549C">
            <w:pPr>
              <w:snapToGrid w:val="0"/>
              <w:spacing w:line="300" w:lineRule="auto"/>
              <w:ind w:left="-63" w:right="-63"/>
              <w:jc w:val="center"/>
              <w:rPr>
                <w:sz w:val="24"/>
                <w:szCs w:val="24"/>
              </w:rPr>
            </w:pPr>
            <w:r w:rsidRPr="00F84A63">
              <w:rPr>
                <w:rFonts w:cs="宋体" w:hint="eastAsia"/>
                <w:sz w:val="24"/>
                <w:szCs w:val="24"/>
              </w:rPr>
              <w:t>学生</w:t>
            </w:r>
          </w:p>
        </w:tc>
      </w:tr>
      <w:tr w:rsidR="003F4C36" w:rsidRPr="00F84A63">
        <w:trPr>
          <w:trHeight w:val="454"/>
        </w:trPr>
        <w:tc>
          <w:tcPr>
            <w:tcW w:w="1468" w:type="dxa"/>
            <w:gridSpan w:val="2"/>
            <w:vMerge/>
            <w:tcBorders>
              <w:top w:val="single" w:sz="6" w:space="0" w:color="auto"/>
              <w:left w:val="single" w:sz="6" w:space="0" w:color="auto"/>
              <w:bottom w:val="single" w:sz="6" w:space="0" w:color="auto"/>
              <w:right w:val="single" w:sz="4" w:space="0" w:color="auto"/>
            </w:tcBorders>
            <w:vAlign w:val="center"/>
          </w:tcPr>
          <w:p w:rsidR="003F4C36" w:rsidRPr="00F84A63" w:rsidRDefault="003F4C36" w:rsidP="00A9549C">
            <w:pPr>
              <w:widowControl/>
              <w:spacing w:line="300" w:lineRule="auto"/>
              <w:jc w:val="center"/>
              <w:rPr>
                <w:sz w:val="24"/>
                <w:szCs w:val="24"/>
              </w:rPr>
            </w:pPr>
          </w:p>
        </w:tc>
        <w:tc>
          <w:tcPr>
            <w:tcW w:w="917" w:type="dxa"/>
            <w:gridSpan w:val="2"/>
            <w:tcBorders>
              <w:top w:val="single" w:sz="4" w:space="0" w:color="auto"/>
              <w:left w:val="single" w:sz="4" w:space="0" w:color="auto"/>
              <w:bottom w:val="single" w:sz="6" w:space="0" w:color="auto"/>
              <w:right w:val="single" w:sz="4" w:space="0" w:color="auto"/>
            </w:tcBorders>
            <w:vAlign w:val="center"/>
          </w:tcPr>
          <w:p w:rsidR="003F4C36" w:rsidRPr="00F84A63" w:rsidRDefault="003F4C36" w:rsidP="00A9549C">
            <w:pPr>
              <w:snapToGrid w:val="0"/>
              <w:spacing w:line="300" w:lineRule="auto"/>
              <w:ind w:left="-63" w:right="-63"/>
              <w:jc w:val="center"/>
              <w:rPr>
                <w:sz w:val="24"/>
                <w:szCs w:val="24"/>
              </w:rPr>
            </w:pPr>
          </w:p>
        </w:tc>
        <w:tc>
          <w:tcPr>
            <w:tcW w:w="1067" w:type="dxa"/>
            <w:gridSpan w:val="3"/>
            <w:tcBorders>
              <w:top w:val="single" w:sz="4" w:space="0" w:color="auto"/>
              <w:left w:val="single" w:sz="4" w:space="0" w:color="auto"/>
              <w:bottom w:val="single" w:sz="6" w:space="0" w:color="auto"/>
              <w:right w:val="single" w:sz="4" w:space="0" w:color="auto"/>
            </w:tcBorders>
            <w:vAlign w:val="center"/>
          </w:tcPr>
          <w:p w:rsidR="003F4C36" w:rsidRPr="00F84A63" w:rsidRDefault="003F4C36" w:rsidP="00A9549C">
            <w:pPr>
              <w:snapToGrid w:val="0"/>
              <w:spacing w:line="300" w:lineRule="auto"/>
              <w:ind w:left="-63" w:right="-63"/>
              <w:jc w:val="center"/>
              <w:rPr>
                <w:sz w:val="24"/>
                <w:szCs w:val="24"/>
              </w:rPr>
            </w:pPr>
          </w:p>
        </w:tc>
        <w:tc>
          <w:tcPr>
            <w:tcW w:w="1080" w:type="dxa"/>
            <w:gridSpan w:val="3"/>
            <w:tcBorders>
              <w:top w:val="single" w:sz="4" w:space="0" w:color="auto"/>
              <w:left w:val="single" w:sz="4" w:space="0" w:color="auto"/>
              <w:bottom w:val="single" w:sz="6" w:space="0" w:color="auto"/>
              <w:right w:val="single" w:sz="4" w:space="0" w:color="auto"/>
            </w:tcBorders>
            <w:vAlign w:val="center"/>
          </w:tcPr>
          <w:p w:rsidR="003F4C36" w:rsidRPr="00F84A63" w:rsidRDefault="003F4C36" w:rsidP="00A9549C">
            <w:pPr>
              <w:snapToGrid w:val="0"/>
              <w:spacing w:line="300" w:lineRule="auto"/>
              <w:ind w:left="-63" w:right="-63"/>
              <w:jc w:val="center"/>
              <w:rPr>
                <w:sz w:val="24"/>
                <w:szCs w:val="24"/>
              </w:rPr>
            </w:pPr>
          </w:p>
        </w:tc>
        <w:tc>
          <w:tcPr>
            <w:tcW w:w="1093" w:type="dxa"/>
            <w:gridSpan w:val="3"/>
            <w:tcBorders>
              <w:top w:val="single" w:sz="4" w:space="0" w:color="auto"/>
              <w:left w:val="single" w:sz="4" w:space="0" w:color="auto"/>
              <w:bottom w:val="single" w:sz="6" w:space="0" w:color="auto"/>
              <w:right w:val="single" w:sz="6" w:space="0" w:color="auto"/>
            </w:tcBorders>
            <w:vAlign w:val="center"/>
          </w:tcPr>
          <w:p w:rsidR="003F4C36" w:rsidRPr="00F84A63" w:rsidRDefault="003F4C36" w:rsidP="00A9549C">
            <w:pPr>
              <w:snapToGrid w:val="0"/>
              <w:spacing w:line="300" w:lineRule="auto"/>
              <w:ind w:left="-63" w:right="-63"/>
              <w:jc w:val="center"/>
              <w:rPr>
                <w:sz w:val="24"/>
                <w:szCs w:val="24"/>
              </w:rPr>
            </w:pPr>
          </w:p>
        </w:tc>
        <w:tc>
          <w:tcPr>
            <w:tcW w:w="900" w:type="dxa"/>
            <w:gridSpan w:val="2"/>
            <w:tcBorders>
              <w:top w:val="single" w:sz="6" w:space="0" w:color="auto"/>
              <w:left w:val="single" w:sz="6" w:space="0" w:color="auto"/>
              <w:bottom w:val="single" w:sz="6" w:space="0" w:color="auto"/>
              <w:right w:val="single" w:sz="4" w:space="0" w:color="auto"/>
            </w:tcBorders>
            <w:vAlign w:val="center"/>
          </w:tcPr>
          <w:p w:rsidR="003F4C36" w:rsidRPr="00F84A63" w:rsidRDefault="003F4C36" w:rsidP="00A9549C">
            <w:pPr>
              <w:snapToGrid w:val="0"/>
              <w:spacing w:line="300" w:lineRule="auto"/>
              <w:jc w:val="center"/>
              <w:rPr>
                <w:sz w:val="24"/>
                <w:szCs w:val="24"/>
              </w:rPr>
            </w:pPr>
            <w:r w:rsidRPr="00F84A63">
              <w:rPr>
                <w:sz w:val="24"/>
                <w:szCs w:val="24"/>
              </w:rPr>
              <w:t>10</w:t>
            </w:r>
          </w:p>
        </w:tc>
        <w:tc>
          <w:tcPr>
            <w:tcW w:w="1078" w:type="dxa"/>
            <w:gridSpan w:val="3"/>
            <w:tcBorders>
              <w:top w:val="single" w:sz="6" w:space="0" w:color="auto"/>
              <w:left w:val="single" w:sz="4" w:space="0" w:color="auto"/>
              <w:bottom w:val="single" w:sz="6" w:space="0" w:color="auto"/>
              <w:right w:val="single" w:sz="4" w:space="0" w:color="auto"/>
            </w:tcBorders>
            <w:vAlign w:val="center"/>
          </w:tcPr>
          <w:p w:rsidR="003F4C36" w:rsidRPr="00F84A63" w:rsidRDefault="003F4C36" w:rsidP="00A9549C">
            <w:pPr>
              <w:snapToGrid w:val="0"/>
              <w:spacing w:line="300" w:lineRule="auto"/>
              <w:jc w:val="center"/>
              <w:rPr>
                <w:sz w:val="24"/>
                <w:szCs w:val="24"/>
              </w:rPr>
            </w:pPr>
            <w:r w:rsidRPr="00F84A63">
              <w:rPr>
                <w:sz w:val="24"/>
                <w:szCs w:val="24"/>
              </w:rPr>
              <w:t>0</w:t>
            </w:r>
          </w:p>
        </w:tc>
        <w:tc>
          <w:tcPr>
            <w:tcW w:w="900" w:type="dxa"/>
            <w:gridSpan w:val="3"/>
            <w:tcBorders>
              <w:top w:val="single" w:sz="6" w:space="0" w:color="auto"/>
              <w:left w:val="single" w:sz="4" w:space="0" w:color="auto"/>
              <w:bottom w:val="single" w:sz="6" w:space="0" w:color="auto"/>
              <w:right w:val="single" w:sz="4" w:space="0" w:color="auto"/>
            </w:tcBorders>
            <w:vAlign w:val="center"/>
          </w:tcPr>
          <w:p w:rsidR="003F4C36" w:rsidRPr="00F84A63" w:rsidRDefault="003F4C36" w:rsidP="00A9549C">
            <w:pPr>
              <w:snapToGrid w:val="0"/>
              <w:spacing w:line="300" w:lineRule="auto"/>
              <w:jc w:val="center"/>
              <w:rPr>
                <w:sz w:val="24"/>
                <w:szCs w:val="24"/>
              </w:rPr>
            </w:pPr>
            <w:r w:rsidRPr="00F84A63">
              <w:rPr>
                <w:sz w:val="24"/>
                <w:szCs w:val="24"/>
              </w:rPr>
              <w:t>7</w:t>
            </w:r>
          </w:p>
        </w:tc>
        <w:tc>
          <w:tcPr>
            <w:tcW w:w="1071" w:type="dxa"/>
            <w:gridSpan w:val="2"/>
            <w:tcBorders>
              <w:top w:val="single" w:sz="6" w:space="0" w:color="auto"/>
              <w:left w:val="single" w:sz="4" w:space="0" w:color="auto"/>
              <w:bottom w:val="single" w:sz="6" w:space="0" w:color="auto"/>
              <w:right w:val="single" w:sz="6" w:space="0" w:color="auto"/>
            </w:tcBorders>
            <w:vAlign w:val="center"/>
          </w:tcPr>
          <w:p w:rsidR="003F4C36" w:rsidRPr="00F84A63" w:rsidRDefault="003F4C36" w:rsidP="00A9549C">
            <w:pPr>
              <w:snapToGrid w:val="0"/>
              <w:spacing w:line="300" w:lineRule="auto"/>
              <w:jc w:val="center"/>
              <w:rPr>
                <w:sz w:val="24"/>
                <w:szCs w:val="24"/>
              </w:rPr>
            </w:pPr>
            <w:r w:rsidRPr="00F84A63">
              <w:rPr>
                <w:sz w:val="24"/>
                <w:szCs w:val="24"/>
              </w:rPr>
              <w:t>0</w:t>
            </w:r>
          </w:p>
        </w:tc>
      </w:tr>
      <w:tr w:rsidR="003F4C36" w:rsidRPr="00F84A63">
        <w:trPr>
          <w:cantSplit/>
          <w:trHeight w:val="320"/>
        </w:trPr>
        <w:tc>
          <w:tcPr>
            <w:tcW w:w="1468" w:type="dxa"/>
            <w:gridSpan w:val="2"/>
            <w:vMerge w:val="restart"/>
            <w:tcBorders>
              <w:top w:val="single" w:sz="4" w:space="0" w:color="auto"/>
              <w:left w:val="single" w:sz="6" w:space="0" w:color="auto"/>
              <w:bottom w:val="single" w:sz="6" w:space="0" w:color="auto"/>
              <w:right w:val="single" w:sz="6" w:space="0" w:color="auto"/>
            </w:tcBorders>
            <w:vAlign w:val="center"/>
          </w:tcPr>
          <w:p w:rsidR="003F4C36" w:rsidRPr="00F84A63" w:rsidRDefault="003F4C36" w:rsidP="00A1591E">
            <w:pPr>
              <w:spacing w:line="300" w:lineRule="auto"/>
              <w:jc w:val="center"/>
            </w:pPr>
            <w:r w:rsidRPr="00F84A63">
              <w:rPr>
                <w:rFonts w:cs="宋体" w:hint="eastAsia"/>
                <w:sz w:val="24"/>
                <w:szCs w:val="24"/>
              </w:rPr>
              <w:t>最有代表性的</w:t>
            </w:r>
            <w:r w:rsidRPr="00F84A63">
              <w:rPr>
                <w:rFonts w:cs="宋体" w:hint="eastAsia"/>
              </w:rPr>
              <w:t>成果</w:t>
            </w:r>
          </w:p>
          <w:p w:rsidR="003F4C36" w:rsidRPr="00F84A63" w:rsidRDefault="003F4C36" w:rsidP="00A1591E">
            <w:pPr>
              <w:spacing w:line="300" w:lineRule="auto"/>
              <w:jc w:val="center"/>
              <w:rPr>
                <w:sz w:val="24"/>
                <w:szCs w:val="24"/>
              </w:rPr>
            </w:pPr>
            <w:r w:rsidRPr="00F84A63">
              <w:rPr>
                <w:rFonts w:cs="宋体" w:hint="eastAsia"/>
                <w:sz w:val="24"/>
                <w:szCs w:val="24"/>
              </w:rPr>
              <w:t>（限填</w:t>
            </w:r>
            <w:r w:rsidRPr="00F84A63">
              <w:rPr>
                <w:sz w:val="24"/>
                <w:szCs w:val="24"/>
              </w:rPr>
              <w:t>5</w:t>
            </w:r>
            <w:r w:rsidRPr="00F84A63">
              <w:rPr>
                <w:rFonts w:cs="宋体" w:hint="eastAsia"/>
                <w:sz w:val="24"/>
                <w:szCs w:val="24"/>
              </w:rPr>
              <w:t>项）</w:t>
            </w:r>
          </w:p>
        </w:tc>
        <w:tc>
          <w:tcPr>
            <w:tcW w:w="517" w:type="dxa"/>
            <w:tcBorders>
              <w:top w:val="single" w:sz="4" w:space="0" w:color="auto"/>
              <w:left w:val="single" w:sz="6" w:space="0" w:color="auto"/>
              <w:bottom w:val="single" w:sz="4" w:space="0" w:color="auto"/>
              <w:right w:val="single" w:sz="4" w:space="0" w:color="auto"/>
            </w:tcBorders>
            <w:vAlign w:val="center"/>
          </w:tcPr>
          <w:p w:rsidR="003F4C36" w:rsidRPr="00F84A63" w:rsidRDefault="003F4C36" w:rsidP="00A1591E">
            <w:pPr>
              <w:spacing w:before="120" w:after="120" w:line="300" w:lineRule="auto"/>
              <w:jc w:val="center"/>
            </w:pPr>
            <w:r w:rsidRPr="00F84A63">
              <w:rPr>
                <w:rFonts w:cs="宋体" w:hint="eastAsia"/>
              </w:rPr>
              <w:t>序号</w:t>
            </w:r>
          </w:p>
        </w:tc>
        <w:tc>
          <w:tcPr>
            <w:tcW w:w="2003" w:type="dxa"/>
            <w:gridSpan w:val="6"/>
            <w:tcBorders>
              <w:top w:val="single" w:sz="4" w:space="0" w:color="auto"/>
              <w:left w:val="single" w:sz="4" w:space="0" w:color="auto"/>
              <w:bottom w:val="single" w:sz="4" w:space="0" w:color="auto"/>
              <w:right w:val="single" w:sz="4" w:space="0" w:color="auto"/>
            </w:tcBorders>
            <w:vAlign w:val="center"/>
          </w:tcPr>
          <w:p w:rsidR="003F4C36" w:rsidRPr="00F84A63" w:rsidRDefault="003F4C36" w:rsidP="00A1591E">
            <w:pPr>
              <w:spacing w:line="300" w:lineRule="auto"/>
              <w:jc w:val="center"/>
            </w:pPr>
            <w:r w:rsidRPr="00F84A63">
              <w:rPr>
                <w:rFonts w:cs="宋体" w:hint="eastAsia"/>
              </w:rPr>
              <w:t>成果名称（获奖、论文、专著、研究报告、鉴定成果等）</w:t>
            </w:r>
          </w:p>
        </w:tc>
        <w:tc>
          <w:tcPr>
            <w:tcW w:w="3240" w:type="dxa"/>
            <w:gridSpan w:val="8"/>
            <w:tcBorders>
              <w:top w:val="single" w:sz="4" w:space="0" w:color="auto"/>
              <w:left w:val="single" w:sz="4" w:space="0" w:color="auto"/>
              <w:bottom w:val="single" w:sz="4" w:space="0" w:color="auto"/>
              <w:right w:val="single" w:sz="4" w:space="0" w:color="auto"/>
            </w:tcBorders>
            <w:vAlign w:val="center"/>
          </w:tcPr>
          <w:p w:rsidR="003F4C36" w:rsidRPr="00F84A63" w:rsidRDefault="003F4C36" w:rsidP="00A1591E">
            <w:pPr>
              <w:spacing w:line="300" w:lineRule="auto"/>
              <w:jc w:val="center"/>
            </w:pPr>
            <w:r w:rsidRPr="00F84A63">
              <w:rPr>
                <w:rFonts w:cs="宋体" w:hint="eastAsia"/>
              </w:rPr>
              <w:t>获奖名称、等级及证书号，刊物名称及</w:t>
            </w:r>
            <w:r w:rsidRPr="00F84A63">
              <w:t>ISSN</w:t>
            </w:r>
            <w:r w:rsidRPr="00F84A63">
              <w:rPr>
                <w:rFonts w:cs="宋体" w:hint="eastAsia"/>
              </w:rPr>
              <w:t>、检索号，出版单位及</w:t>
            </w:r>
            <w:r w:rsidRPr="00F84A63">
              <w:t>ISBN</w:t>
            </w:r>
            <w:r w:rsidRPr="00F84A63">
              <w:rPr>
                <w:rFonts w:cs="宋体" w:hint="eastAsia"/>
              </w:rPr>
              <w:t>，采纳单位，鉴定单位等</w:t>
            </w:r>
          </w:p>
        </w:tc>
        <w:tc>
          <w:tcPr>
            <w:tcW w:w="905" w:type="dxa"/>
            <w:gridSpan w:val="3"/>
            <w:tcBorders>
              <w:top w:val="single" w:sz="4" w:space="0" w:color="auto"/>
              <w:left w:val="single" w:sz="4" w:space="0" w:color="auto"/>
              <w:bottom w:val="single" w:sz="4" w:space="0" w:color="auto"/>
              <w:right w:val="single" w:sz="4" w:space="0" w:color="auto"/>
            </w:tcBorders>
            <w:vAlign w:val="center"/>
          </w:tcPr>
          <w:p w:rsidR="003F4C36" w:rsidRPr="00F84A63" w:rsidRDefault="003F4C36" w:rsidP="00A1591E">
            <w:pPr>
              <w:spacing w:line="300" w:lineRule="auto"/>
              <w:jc w:val="center"/>
            </w:pPr>
            <w:r w:rsidRPr="00F84A63">
              <w:rPr>
                <w:rFonts w:cs="宋体" w:hint="eastAsia"/>
              </w:rPr>
              <w:t>获得</w:t>
            </w:r>
          </w:p>
          <w:p w:rsidR="003F4C36" w:rsidRPr="00F84A63" w:rsidRDefault="003F4C36" w:rsidP="00A1591E">
            <w:pPr>
              <w:spacing w:line="300" w:lineRule="auto"/>
              <w:jc w:val="center"/>
            </w:pPr>
            <w:r w:rsidRPr="00F84A63">
              <w:rPr>
                <w:rFonts w:cs="宋体" w:hint="eastAsia"/>
              </w:rPr>
              <w:t>时间</w:t>
            </w:r>
          </w:p>
        </w:tc>
        <w:tc>
          <w:tcPr>
            <w:tcW w:w="1441" w:type="dxa"/>
            <w:gridSpan w:val="3"/>
            <w:tcBorders>
              <w:top w:val="single" w:sz="4" w:space="0" w:color="auto"/>
              <w:left w:val="single" w:sz="4" w:space="0" w:color="auto"/>
              <w:bottom w:val="single" w:sz="4" w:space="0" w:color="auto"/>
              <w:right w:val="single" w:sz="6" w:space="0" w:color="auto"/>
            </w:tcBorders>
            <w:vAlign w:val="center"/>
          </w:tcPr>
          <w:p w:rsidR="003F4C36" w:rsidRPr="00F84A63" w:rsidRDefault="003F4C36" w:rsidP="00A1591E">
            <w:pPr>
              <w:spacing w:line="300" w:lineRule="auto"/>
              <w:jc w:val="center"/>
            </w:pPr>
            <w:r w:rsidRPr="00F84A63">
              <w:rPr>
                <w:rFonts w:cs="宋体" w:hint="eastAsia"/>
              </w:rPr>
              <w:t>本人署名次序</w:t>
            </w:r>
          </w:p>
          <w:p w:rsidR="003F4C36" w:rsidRPr="00F84A63" w:rsidRDefault="003F4C36" w:rsidP="00A1591E">
            <w:pPr>
              <w:spacing w:line="300" w:lineRule="auto"/>
              <w:jc w:val="center"/>
            </w:pPr>
            <w:r w:rsidRPr="00F84A63">
              <w:t>/</w:t>
            </w:r>
            <w:r w:rsidRPr="00F84A63">
              <w:rPr>
                <w:rFonts w:cs="宋体" w:hint="eastAsia"/>
              </w:rPr>
              <w:t>署名人数</w:t>
            </w:r>
          </w:p>
        </w:tc>
      </w:tr>
      <w:tr w:rsidR="003F4C36" w:rsidRPr="00F84A63" w:rsidTr="00BD1A4A">
        <w:trPr>
          <w:cantSplit/>
          <w:trHeight w:val="380"/>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3F4C36" w:rsidRPr="00F84A63" w:rsidRDefault="003F4C36" w:rsidP="00A1591E">
            <w:pPr>
              <w:widowControl/>
              <w:spacing w:line="300" w:lineRule="auto"/>
              <w:jc w:val="left"/>
              <w:rPr>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3F4C36" w:rsidRPr="00F84A63" w:rsidRDefault="003F4C36" w:rsidP="00BD1A4A">
            <w:pPr>
              <w:spacing w:before="60" w:after="60" w:line="300" w:lineRule="auto"/>
              <w:jc w:val="center"/>
            </w:pPr>
            <w:r w:rsidRPr="00F84A63">
              <w:t>1</w:t>
            </w:r>
          </w:p>
        </w:tc>
        <w:tc>
          <w:tcPr>
            <w:tcW w:w="2003" w:type="dxa"/>
            <w:gridSpan w:val="6"/>
            <w:tcBorders>
              <w:top w:val="single" w:sz="4" w:space="0" w:color="auto"/>
              <w:left w:val="single" w:sz="4" w:space="0" w:color="auto"/>
              <w:bottom w:val="single" w:sz="4" w:space="0" w:color="auto"/>
              <w:right w:val="single" w:sz="4" w:space="0" w:color="auto"/>
            </w:tcBorders>
            <w:vAlign w:val="center"/>
          </w:tcPr>
          <w:p w:rsidR="003F4C36" w:rsidRPr="00F84A63" w:rsidRDefault="003F4C36" w:rsidP="00BD1A4A">
            <w:pPr>
              <w:snapToGrid w:val="0"/>
              <w:spacing w:line="300" w:lineRule="auto"/>
              <w:jc w:val="center"/>
              <w:rPr>
                <w:sz w:val="24"/>
                <w:szCs w:val="24"/>
              </w:rPr>
            </w:pPr>
            <w:r w:rsidRPr="00F84A63">
              <w:rPr>
                <w:rFonts w:cs="宋体" w:hint="eastAsia"/>
                <w:sz w:val="24"/>
                <w:szCs w:val="24"/>
              </w:rPr>
              <w:t>当代社会思潮对思政课的影响及应对之策的改革与实践工作</w:t>
            </w:r>
          </w:p>
        </w:tc>
        <w:tc>
          <w:tcPr>
            <w:tcW w:w="3240" w:type="dxa"/>
            <w:gridSpan w:val="8"/>
            <w:tcBorders>
              <w:top w:val="single" w:sz="4" w:space="0" w:color="auto"/>
              <w:left w:val="single" w:sz="4" w:space="0" w:color="auto"/>
              <w:bottom w:val="single" w:sz="4" w:space="0" w:color="auto"/>
              <w:right w:val="single" w:sz="4" w:space="0" w:color="auto"/>
            </w:tcBorders>
            <w:vAlign w:val="center"/>
          </w:tcPr>
          <w:p w:rsidR="003F4C36" w:rsidRPr="00F84A63" w:rsidRDefault="003F4C36" w:rsidP="00BD1A4A">
            <w:pPr>
              <w:snapToGrid w:val="0"/>
              <w:spacing w:line="300" w:lineRule="auto"/>
              <w:jc w:val="center"/>
              <w:rPr>
                <w:kern w:val="0"/>
                <w:sz w:val="24"/>
                <w:szCs w:val="24"/>
              </w:rPr>
            </w:pPr>
            <w:r w:rsidRPr="00F84A63">
              <w:rPr>
                <w:kern w:val="0"/>
                <w:sz w:val="24"/>
                <w:szCs w:val="24"/>
              </w:rPr>
              <w:t>2011</w:t>
            </w:r>
            <w:r w:rsidRPr="00F84A63">
              <w:rPr>
                <w:rFonts w:cs="宋体" w:hint="eastAsia"/>
                <w:kern w:val="0"/>
                <w:sz w:val="24"/>
                <w:szCs w:val="24"/>
              </w:rPr>
              <w:t>年南京农业大学优秀教学成果奖二等奖</w:t>
            </w:r>
          </w:p>
        </w:tc>
        <w:tc>
          <w:tcPr>
            <w:tcW w:w="905" w:type="dxa"/>
            <w:gridSpan w:val="3"/>
            <w:tcBorders>
              <w:top w:val="single" w:sz="4" w:space="0" w:color="auto"/>
              <w:left w:val="single" w:sz="4" w:space="0" w:color="auto"/>
              <w:bottom w:val="single" w:sz="4" w:space="0" w:color="auto"/>
              <w:right w:val="single" w:sz="4" w:space="0" w:color="auto"/>
            </w:tcBorders>
            <w:vAlign w:val="center"/>
          </w:tcPr>
          <w:p w:rsidR="003F4C36" w:rsidRPr="00F84A63" w:rsidRDefault="003F4C36" w:rsidP="00BD1A4A">
            <w:pPr>
              <w:spacing w:before="60" w:after="60" w:line="300" w:lineRule="auto"/>
              <w:jc w:val="center"/>
              <w:rPr>
                <w:kern w:val="0"/>
                <w:sz w:val="24"/>
                <w:szCs w:val="24"/>
              </w:rPr>
            </w:pPr>
            <w:r w:rsidRPr="00F84A63">
              <w:rPr>
                <w:kern w:val="0"/>
                <w:sz w:val="24"/>
                <w:szCs w:val="24"/>
              </w:rPr>
              <w:t>2011</w:t>
            </w:r>
            <w:r w:rsidRPr="00F84A63">
              <w:rPr>
                <w:rFonts w:cs="宋体" w:hint="eastAsia"/>
                <w:kern w:val="0"/>
                <w:sz w:val="24"/>
                <w:szCs w:val="24"/>
              </w:rPr>
              <w:t>年</w:t>
            </w:r>
          </w:p>
        </w:tc>
        <w:tc>
          <w:tcPr>
            <w:tcW w:w="1441" w:type="dxa"/>
            <w:gridSpan w:val="3"/>
            <w:tcBorders>
              <w:top w:val="single" w:sz="4" w:space="0" w:color="auto"/>
              <w:left w:val="single" w:sz="4" w:space="0" w:color="auto"/>
              <w:bottom w:val="single" w:sz="4" w:space="0" w:color="auto"/>
              <w:right w:val="single" w:sz="6" w:space="0" w:color="auto"/>
            </w:tcBorders>
            <w:vAlign w:val="center"/>
          </w:tcPr>
          <w:p w:rsidR="003F4C36" w:rsidRPr="00F84A63" w:rsidRDefault="003F4C36" w:rsidP="00BD1A4A">
            <w:pPr>
              <w:spacing w:before="60" w:after="60" w:line="300" w:lineRule="auto"/>
              <w:jc w:val="center"/>
              <w:rPr>
                <w:kern w:val="0"/>
                <w:sz w:val="24"/>
                <w:szCs w:val="24"/>
              </w:rPr>
            </w:pPr>
            <w:r w:rsidRPr="00F84A63">
              <w:rPr>
                <w:kern w:val="0"/>
                <w:sz w:val="24"/>
                <w:szCs w:val="24"/>
              </w:rPr>
              <w:t>1/5</w:t>
            </w:r>
          </w:p>
        </w:tc>
      </w:tr>
      <w:tr w:rsidR="003F4C36" w:rsidRPr="00F84A63" w:rsidTr="00BD1A4A">
        <w:trPr>
          <w:cantSplit/>
          <w:trHeight w:val="280"/>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3F4C36" w:rsidRPr="00F84A63" w:rsidRDefault="003F4C36" w:rsidP="00A1591E">
            <w:pPr>
              <w:widowControl/>
              <w:spacing w:line="300" w:lineRule="auto"/>
              <w:jc w:val="left"/>
              <w:rPr>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3F4C36" w:rsidRPr="00F84A63" w:rsidRDefault="003F4C36" w:rsidP="00BD1A4A">
            <w:pPr>
              <w:spacing w:before="60" w:after="60" w:line="300" w:lineRule="auto"/>
              <w:jc w:val="center"/>
            </w:pPr>
            <w:r w:rsidRPr="00F84A63">
              <w:t>2</w:t>
            </w:r>
          </w:p>
        </w:tc>
        <w:tc>
          <w:tcPr>
            <w:tcW w:w="2003" w:type="dxa"/>
            <w:gridSpan w:val="6"/>
            <w:tcBorders>
              <w:top w:val="single" w:sz="4" w:space="0" w:color="auto"/>
              <w:left w:val="single" w:sz="4" w:space="0" w:color="auto"/>
              <w:bottom w:val="single" w:sz="4" w:space="0" w:color="auto"/>
              <w:right w:val="single" w:sz="4" w:space="0" w:color="auto"/>
            </w:tcBorders>
            <w:vAlign w:val="center"/>
          </w:tcPr>
          <w:p w:rsidR="003F4C36" w:rsidRPr="00F84A63" w:rsidRDefault="003F4C36" w:rsidP="00BD1A4A">
            <w:pPr>
              <w:spacing w:before="60" w:after="60" w:line="300" w:lineRule="auto"/>
              <w:jc w:val="center"/>
              <w:rPr>
                <w:sz w:val="24"/>
                <w:szCs w:val="24"/>
              </w:rPr>
            </w:pPr>
            <w:r w:rsidRPr="00F84A63">
              <w:rPr>
                <w:rFonts w:cs="宋体" w:hint="eastAsia"/>
                <w:kern w:val="0"/>
                <w:sz w:val="24"/>
                <w:szCs w:val="24"/>
              </w:rPr>
              <w:t>论文：《本科生与研究生阶段思政课课程衔接关系略论》</w:t>
            </w:r>
          </w:p>
        </w:tc>
        <w:tc>
          <w:tcPr>
            <w:tcW w:w="3240" w:type="dxa"/>
            <w:gridSpan w:val="8"/>
            <w:tcBorders>
              <w:top w:val="single" w:sz="4" w:space="0" w:color="auto"/>
              <w:left w:val="single" w:sz="4" w:space="0" w:color="auto"/>
              <w:bottom w:val="single" w:sz="4" w:space="0" w:color="auto"/>
              <w:right w:val="single" w:sz="4" w:space="0" w:color="auto"/>
            </w:tcBorders>
            <w:vAlign w:val="center"/>
          </w:tcPr>
          <w:p w:rsidR="003F4C36" w:rsidRPr="00F84A63" w:rsidRDefault="003F4C36" w:rsidP="00BD1A4A">
            <w:pPr>
              <w:spacing w:before="60" w:after="60" w:line="300" w:lineRule="auto"/>
              <w:jc w:val="center"/>
              <w:rPr>
                <w:kern w:val="0"/>
                <w:sz w:val="24"/>
                <w:szCs w:val="24"/>
              </w:rPr>
            </w:pPr>
            <w:r w:rsidRPr="00F84A63">
              <w:rPr>
                <w:rFonts w:cs="宋体" w:hint="eastAsia"/>
                <w:kern w:val="0"/>
                <w:sz w:val="24"/>
                <w:szCs w:val="24"/>
              </w:rPr>
              <w:t>《中国农业教育》</w:t>
            </w:r>
          </w:p>
        </w:tc>
        <w:tc>
          <w:tcPr>
            <w:tcW w:w="905" w:type="dxa"/>
            <w:gridSpan w:val="3"/>
            <w:tcBorders>
              <w:top w:val="single" w:sz="4" w:space="0" w:color="auto"/>
              <w:left w:val="single" w:sz="4" w:space="0" w:color="auto"/>
              <w:bottom w:val="single" w:sz="4" w:space="0" w:color="auto"/>
              <w:right w:val="single" w:sz="4" w:space="0" w:color="auto"/>
            </w:tcBorders>
            <w:vAlign w:val="center"/>
          </w:tcPr>
          <w:p w:rsidR="003F4C36" w:rsidRDefault="003F4C36" w:rsidP="00BD1A4A">
            <w:pPr>
              <w:spacing w:before="60" w:after="60" w:line="300" w:lineRule="auto"/>
              <w:jc w:val="center"/>
              <w:rPr>
                <w:kern w:val="0"/>
                <w:sz w:val="24"/>
                <w:szCs w:val="24"/>
              </w:rPr>
            </w:pPr>
            <w:r w:rsidRPr="00F84A63">
              <w:rPr>
                <w:kern w:val="0"/>
                <w:sz w:val="24"/>
                <w:szCs w:val="24"/>
              </w:rPr>
              <w:t>2012</w:t>
            </w:r>
            <w:r w:rsidRPr="00F84A63">
              <w:rPr>
                <w:rFonts w:cs="宋体" w:hint="eastAsia"/>
                <w:kern w:val="0"/>
                <w:sz w:val="24"/>
                <w:szCs w:val="24"/>
              </w:rPr>
              <w:t>年</w:t>
            </w:r>
          </w:p>
          <w:p w:rsidR="003F4C36" w:rsidRPr="00F84A63" w:rsidRDefault="003F4C36" w:rsidP="00BD1A4A">
            <w:pPr>
              <w:spacing w:before="60" w:after="60" w:line="300" w:lineRule="auto"/>
              <w:jc w:val="center"/>
              <w:rPr>
                <w:kern w:val="0"/>
                <w:sz w:val="24"/>
                <w:szCs w:val="24"/>
              </w:rPr>
            </w:pPr>
            <w:r w:rsidRPr="00F84A63">
              <w:rPr>
                <w:rFonts w:cs="宋体" w:hint="eastAsia"/>
                <w:kern w:val="0"/>
                <w:sz w:val="24"/>
                <w:szCs w:val="24"/>
              </w:rPr>
              <w:t>第</w:t>
            </w:r>
            <w:r w:rsidRPr="00F84A63">
              <w:rPr>
                <w:kern w:val="0"/>
                <w:sz w:val="24"/>
                <w:szCs w:val="24"/>
              </w:rPr>
              <w:t>1</w:t>
            </w:r>
            <w:r w:rsidRPr="00F84A63">
              <w:rPr>
                <w:rFonts w:cs="宋体" w:hint="eastAsia"/>
                <w:kern w:val="0"/>
                <w:sz w:val="24"/>
                <w:szCs w:val="24"/>
              </w:rPr>
              <w:t>期</w:t>
            </w:r>
          </w:p>
        </w:tc>
        <w:tc>
          <w:tcPr>
            <w:tcW w:w="1441" w:type="dxa"/>
            <w:gridSpan w:val="3"/>
            <w:tcBorders>
              <w:top w:val="single" w:sz="4" w:space="0" w:color="auto"/>
              <w:left w:val="single" w:sz="4" w:space="0" w:color="auto"/>
              <w:bottom w:val="single" w:sz="4" w:space="0" w:color="auto"/>
              <w:right w:val="single" w:sz="6" w:space="0" w:color="auto"/>
            </w:tcBorders>
            <w:vAlign w:val="center"/>
          </w:tcPr>
          <w:p w:rsidR="003F4C36" w:rsidRPr="00F84A63" w:rsidRDefault="003F4C36" w:rsidP="00BD1A4A">
            <w:pPr>
              <w:spacing w:before="60" w:after="60" w:line="300" w:lineRule="auto"/>
              <w:jc w:val="center"/>
              <w:rPr>
                <w:kern w:val="0"/>
                <w:sz w:val="24"/>
                <w:szCs w:val="24"/>
              </w:rPr>
            </w:pPr>
            <w:r w:rsidRPr="00F84A63">
              <w:rPr>
                <w:kern w:val="0"/>
                <w:sz w:val="24"/>
                <w:szCs w:val="24"/>
              </w:rPr>
              <w:t>1/1</w:t>
            </w:r>
          </w:p>
        </w:tc>
      </w:tr>
      <w:tr w:rsidR="003F4C36" w:rsidRPr="00F84A63" w:rsidTr="00BD1A4A">
        <w:trPr>
          <w:cantSplit/>
          <w:trHeight w:val="360"/>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3F4C36" w:rsidRPr="00F84A63" w:rsidRDefault="003F4C36" w:rsidP="00A1591E">
            <w:pPr>
              <w:widowControl/>
              <w:spacing w:line="300" w:lineRule="auto"/>
              <w:jc w:val="left"/>
              <w:rPr>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3F4C36" w:rsidRPr="00F84A63" w:rsidRDefault="003F4C36" w:rsidP="00BD1A4A">
            <w:pPr>
              <w:spacing w:before="60" w:after="60" w:line="300" w:lineRule="auto"/>
              <w:jc w:val="center"/>
            </w:pPr>
            <w:r w:rsidRPr="00F84A63">
              <w:t>3</w:t>
            </w:r>
          </w:p>
        </w:tc>
        <w:tc>
          <w:tcPr>
            <w:tcW w:w="2003" w:type="dxa"/>
            <w:gridSpan w:val="6"/>
            <w:tcBorders>
              <w:top w:val="single" w:sz="4" w:space="0" w:color="auto"/>
              <w:left w:val="single" w:sz="4" w:space="0" w:color="auto"/>
              <w:bottom w:val="single" w:sz="4" w:space="0" w:color="auto"/>
              <w:right w:val="single" w:sz="4" w:space="0" w:color="auto"/>
            </w:tcBorders>
            <w:vAlign w:val="center"/>
          </w:tcPr>
          <w:p w:rsidR="003F4C36" w:rsidRPr="00F84A63" w:rsidRDefault="003F4C36" w:rsidP="00BD1A4A">
            <w:pPr>
              <w:widowControl/>
              <w:spacing w:line="300" w:lineRule="auto"/>
              <w:jc w:val="center"/>
              <w:rPr>
                <w:sz w:val="24"/>
                <w:szCs w:val="24"/>
              </w:rPr>
            </w:pPr>
            <w:r w:rsidRPr="00F84A63">
              <w:rPr>
                <w:rFonts w:cs="宋体" w:hint="eastAsia"/>
                <w:kern w:val="0"/>
                <w:sz w:val="24"/>
                <w:szCs w:val="24"/>
              </w:rPr>
              <w:t>论文：《做好思政课教学对学术热点的引入与评介》</w:t>
            </w:r>
          </w:p>
        </w:tc>
        <w:tc>
          <w:tcPr>
            <w:tcW w:w="3240" w:type="dxa"/>
            <w:gridSpan w:val="8"/>
            <w:tcBorders>
              <w:top w:val="single" w:sz="4" w:space="0" w:color="auto"/>
              <w:left w:val="single" w:sz="4" w:space="0" w:color="auto"/>
              <w:bottom w:val="single" w:sz="4" w:space="0" w:color="auto"/>
              <w:right w:val="single" w:sz="4" w:space="0" w:color="auto"/>
            </w:tcBorders>
            <w:vAlign w:val="center"/>
          </w:tcPr>
          <w:p w:rsidR="003F4C36" w:rsidRPr="00F84A63" w:rsidRDefault="003F4C36" w:rsidP="00BD1A4A">
            <w:pPr>
              <w:widowControl/>
              <w:spacing w:line="300" w:lineRule="auto"/>
              <w:jc w:val="center"/>
              <w:rPr>
                <w:sz w:val="24"/>
                <w:szCs w:val="24"/>
              </w:rPr>
            </w:pPr>
            <w:r w:rsidRPr="00F84A63">
              <w:rPr>
                <w:rFonts w:cs="宋体" w:hint="eastAsia"/>
                <w:kern w:val="0"/>
                <w:sz w:val="24"/>
                <w:szCs w:val="24"/>
              </w:rPr>
              <w:t>《中国高等教育》</w:t>
            </w:r>
          </w:p>
        </w:tc>
        <w:tc>
          <w:tcPr>
            <w:tcW w:w="905" w:type="dxa"/>
            <w:gridSpan w:val="3"/>
            <w:tcBorders>
              <w:top w:val="single" w:sz="4" w:space="0" w:color="auto"/>
              <w:left w:val="single" w:sz="4" w:space="0" w:color="auto"/>
              <w:bottom w:val="single" w:sz="4" w:space="0" w:color="auto"/>
              <w:right w:val="single" w:sz="4" w:space="0" w:color="auto"/>
            </w:tcBorders>
            <w:vAlign w:val="center"/>
          </w:tcPr>
          <w:p w:rsidR="003F4C36" w:rsidRDefault="003F4C36" w:rsidP="00BD1A4A">
            <w:pPr>
              <w:widowControl/>
              <w:spacing w:line="300" w:lineRule="auto"/>
              <w:jc w:val="center"/>
              <w:rPr>
                <w:kern w:val="0"/>
                <w:sz w:val="24"/>
                <w:szCs w:val="24"/>
              </w:rPr>
            </w:pPr>
            <w:r w:rsidRPr="00F84A63">
              <w:rPr>
                <w:kern w:val="0"/>
                <w:sz w:val="24"/>
                <w:szCs w:val="24"/>
              </w:rPr>
              <w:t>2012</w:t>
            </w:r>
            <w:r w:rsidRPr="00F84A63">
              <w:rPr>
                <w:rFonts w:cs="宋体" w:hint="eastAsia"/>
                <w:kern w:val="0"/>
                <w:sz w:val="24"/>
                <w:szCs w:val="24"/>
              </w:rPr>
              <w:t>年</w:t>
            </w:r>
          </w:p>
          <w:p w:rsidR="003F4C36" w:rsidRPr="00F84A63" w:rsidRDefault="003F4C36" w:rsidP="00BD1A4A">
            <w:pPr>
              <w:widowControl/>
              <w:spacing w:line="300" w:lineRule="auto"/>
              <w:jc w:val="center"/>
              <w:rPr>
                <w:sz w:val="24"/>
                <w:szCs w:val="24"/>
              </w:rPr>
            </w:pPr>
            <w:r w:rsidRPr="00F84A63">
              <w:rPr>
                <w:kern w:val="0"/>
                <w:sz w:val="24"/>
                <w:szCs w:val="24"/>
              </w:rPr>
              <w:t>18</w:t>
            </w:r>
            <w:r w:rsidRPr="00F84A63">
              <w:rPr>
                <w:rFonts w:cs="宋体" w:hint="eastAsia"/>
                <w:kern w:val="0"/>
                <w:sz w:val="24"/>
                <w:szCs w:val="24"/>
              </w:rPr>
              <w:t>期</w:t>
            </w:r>
          </w:p>
        </w:tc>
        <w:tc>
          <w:tcPr>
            <w:tcW w:w="1441" w:type="dxa"/>
            <w:gridSpan w:val="3"/>
            <w:tcBorders>
              <w:top w:val="single" w:sz="4" w:space="0" w:color="auto"/>
              <w:left w:val="single" w:sz="4" w:space="0" w:color="auto"/>
              <w:bottom w:val="single" w:sz="4" w:space="0" w:color="auto"/>
              <w:right w:val="single" w:sz="6" w:space="0" w:color="auto"/>
            </w:tcBorders>
            <w:vAlign w:val="center"/>
          </w:tcPr>
          <w:p w:rsidR="003F4C36" w:rsidRPr="00F84A63" w:rsidRDefault="003F4C36" w:rsidP="00BD1A4A">
            <w:pPr>
              <w:spacing w:before="60" w:after="60" w:line="300" w:lineRule="auto"/>
              <w:jc w:val="center"/>
              <w:rPr>
                <w:sz w:val="24"/>
                <w:szCs w:val="24"/>
              </w:rPr>
            </w:pPr>
            <w:r w:rsidRPr="00F84A63">
              <w:rPr>
                <w:sz w:val="24"/>
                <w:szCs w:val="24"/>
              </w:rPr>
              <w:t>1/1</w:t>
            </w:r>
          </w:p>
        </w:tc>
      </w:tr>
      <w:tr w:rsidR="003F4C36" w:rsidRPr="00F84A63" w:rsidTr="00BD1A4A">
        <w:trPr>
          <w:cantSplit/>
          <w:trHeight w:val="335"/>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3F4C36" w:rsidRPr="00F84A63" w:rsidRDefault="003F4C36" w:rsidP="00A1591E">
            <w:pPr>
              <w:widowControl/>
              <w:spacing w:line="300" w:lineRule="auto"/>
              <w:jc w:val="left"/>
              <w:rPr>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3F4C36" w:rsidRPr="00F84A63" w:rsidRDefault="003F4C36" w:rsidP="00BD1A4A">
            <w:pPr>
              <w:spacing w:before="60" w:after="60" w:line="300" w:lineRule="auto"/>
              <w:jc w:val="center"/>
            </w:pPr>
            <w:r w:rsidRPr="00F84A63">
              <w:t>4</w:t>
            </w:r>
          </w:p>
        </w:tc>
        <w:tc>
          <w:tcPr>
            <w:tcW w:w="2003" w:type="dxa"/>
            <w:gridSpan w:val="6"/>
            <w:tcBorders>
              <w:top w:val="single" w:sz="4" w:space="0" w:color="auto"/>
              <w:left w:val="single" w:sz="4" w:space="0" w:color="auto"/>
              <w:bottom w:val="single" w:sz="4" w:space="0" w:color="auto"/>
              <w:right w:val="single" w:sz="4" w:space="0" w:color="auto"/>
            </w:tcBorders>
            <w:vAlign w:val="center"/>
          </w:tcPr>
          <w:p w:rsidR="003F4C36" w:rsidRPr="00F84A63" w:rsidRDefault="003F4C36" w:rsidP="00BD1A4A">
            <w:pPr>
              <w:widowControl/>
              <w:spacing w:line="300" w:lineRule="auto"/>
              <w:jc w:val="center"/>
              <w:rPr>
                <w:sz w:val="24"/>
                <w:szCs w:val="24"/>
              </w:rPr>
            </w:pPr>
            <w:r w:rsidRPr="00F84A63">
              <w:rPr>
                <w:rFonts w:cs="宋体" w:hint="eastAsia"/>
                <w:kern w:val="0"/>
                <w:sz w:val="24"/>
                <w:szCs w:val="24"/>
              </w:rPr>
              <w:t>论文：《道德文章》</w:t>
            </w:r>
          </w:p>
        </w:tc>
        <w:tc>
          <w:tcPr>
            <w:tcW w:w="3240" w:type="dxa"/>
            <w:gridSpan w:val="8"/>
            <w:tcBorders>
              <w:top w:val="single" w:sz="4" w:space="0" w:color="auto"/>
              <w:left w:val="single" w:sz="4" w:space="0" w:color="auto"/>
              <w:bottom w:val="single" w:sz="4" w:space="0" w:color="auto"/>
              <w:right w:val="single" w:sz="4" w:space="0" w:color="auto"/>
            </w:tcBorders>
            <w:vAlign w:val="center"/>
          </w:tcPr>
          <w:p w:rsidR="003F4C36" w:rsidRPr="00F84A63" w:rsidRDefault="003F4C36" w:rsidP="00BD1A4A">
            <w:pPr>
              <w:widowControl/>
              <w:spacing w:line="300" w:lineRule="auto"/>
              <w:jc w:val="center"/>
              <w:rPr>
                <w:sz w:val="24"/>
                <w:szCs w:val="24"/>
              </w:rPr>
            </w:pPr>
            <w:r w:rsidRPr="00F84A63">
              <w:rPr>
                <w:rFonts w:cs="宋体" w:hint="eastAsia"/>
                <w:kern w:val="0"/>
                <w:sz w:val="24"/>
                <w:szCs w:val="24"/>
              </w:rPr>
              <w:t>《光明日报》</w:t>
            </w:r>
          </w:p>
        </w:tc>
        <w:tc>
          <w:tcPr>
            <w:tcW w:w="905" w:type="dxa"/>
            <w:gridSpan w:val="3"/>
            <w:tcBorders>
              <w:top w:val="single" w:sz="4" w:space="0" w:color="auto"/>
              <w:left w:val="single" w:sz="4" w:space="0" w:color="auto"/>
              <w:bottom w:val="single" w:sz="4" w:space="0" w:color="auto"/>
              <w:right w:val="single" w:sz="4" w:space="0" w:color="auto"/>
            </w:tcBorders>
            <w:vAlign w:val="center"/>
          </w:tcPr>
          <w:p w:rsidR="003F4C36" w:rsidRDefault="003F4C36" w:rsidP="00BD1A4A">
            <w:pPr>
              <w:widowControl/>
              <w:spacing w:line="300" w:lineRule="auto"/>
              <w:jc w:val="center"/>
              <w:rPr>
                <w:kern w:val="0"/>
                <w:sz w:val="24"/>
                <w:szCs w:val="24"/>
              </w:rPr>
            </w:pPr>
            <w:r w:rsidRPr="00F84A63">
              <w:rPr>
                <w:kern w:val="0"/>
                <w:sz w:val="24"/>
                <w:szCs w:val="24"/>
              </w:rPr>
              <w:t>2013</w:t>
            </w:r>
            <w:r w:rsidRPr="00F84A63">
              <w:rPr>
                <w:rFonts w:cs="宋体" w:hint="eastAsia"/>
                <w:kern w:val="0"/>
                <w:sz w:val="24"/>
                <w:szCs w:val="24"/>
              </w:rPr>
              <w:t>年</w:t>
            </w:r>
          </w:p>
          <w:p w:rsidR="003F4C36" w:rsidRDefault="003F4C36" w:rsidP="00BD1A4A">
            <w:pPr>
              <w:widowControl/>
              <w:spacing w:line="300" w:lineRule="auto"/>
              <w:jc w:val="center"/>
              <w:rPr>
                <w:kern w:val="0"/>
                <w:sz w:val="24"/>
                <w:szCs w:val="24"/>
              </w:rPr>
            </w:pPr>
            <w:r w:rsidRPr="00F84A63">
              <w:rPr>
                <w:kern w:val="0"/>
                <w:sz w:val="24"/>
                <w:szCs w:val="24"/>
              </w:rPr>
              <w:t>07</w:t>
            </w:r>
            <w:r w:rsidRPr="00F84A63">
              <w:rPr>
                <w:rFonts w:cs="宋体" w:hint="eastAsia"/>
                <w:kern w:val="0"/>
                <w:sz w:val="24"/>
                <w:szCs w:val="24"/>
              </w:rPr>
              <w:t>月</w:t>
            </w:r>
          </w:p>
          <w:p w:rsidR="003F4C36" w:rsidRPr="00F84A63" w:rsidRDefault="003F4C36" w:rsidP="00BD1A4A">
            <w:pPr>
              <w:widowControl/>
              <w:spacing w:line="300" w:lineRule="auto"/>
              <w:jc w:val="center"/>
              <w:rPr>
                <w:sz w:val="24"/>
                <w:szCs w:val="24"/>
              </w:rPr>
            </w:pPr>
            <w:r w:rsidRPr="00F84A63">
              <w:rPr>
                <w:kern w:val="0"/>
                <w:sz w:val="24"/>
                <w:szCs w:val="24"/>
              </w:rPr>
              <w:t>08</w:t>
            </w:r>
            <w:r w:rsidRPr="00F84A63">
              <w:rPr>
                <w:rFonts w:cs="宋体" w:hint="eastAsia"/>
                <w:kern w:val="0"/>
                <w:sz w:val="24"/>
                <w:szCs w:val="24"/>
              </w:rPr>
              <w:t>日</w:t>
            </w:r>
          </w:p>
        </w:tc>
        <w:tc>
          <w:tcPr>
            <w:tcW w:w="1441" w:type="dxa"/>
            <w:gridSpan w:val="3"/>
            <w:tcBorders>
              <w:top w:val="single" w:sz="4" w:space="0" w:color="auto"/>
              <w:left w:val="single" w:sz="4" w:space="0" w:color="auto"/>
              <w:bottom w:val="single" w:sz="4" w:space="0" w:color="auto"/>
              <w:right w:val="single" w:sz="6" w:space="0" w:color="auto"/>
            </w:tcBorders>
            <w:vAlign w:val="center"/>
          </w:tcPr>
          <w:p w:rsidR="003F4C36" w:rsidRPr="00F84A63" w:rsidRDefault="003F4C36" w:rsidP="00BD1A4A">
            <w:pPr>
              <w:spacing w:before="60" w:after="60" w:line="300" w:lineRule="auto"/>
              <w:jc w:val="center"/>
              <w:rPr>
                <w:sz w:val="24"/>
                <w:szCs w:val="24"/>
              </w:rPr>
            </w:pPr>
            <w:r w:rsidRPr="00F84A63">
              <w:rPr>
                <w:sz w:val="24"/>
                <w:szCs w:val="24"/>
              </w:rPr>
              <w:t>1/1</w:t>
            </w:r>
          </w:p>
        </w:tc>
      </w:tr>
      <w:tr w:rsidR="003F4C36" w:rsidRPr="00F84A63" w:rsidTr="00BD1A4A">
        <w:trPr>
          <w:cantSplit/>
          <w:trHeight w:val="157"/>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3F4C36" w:rsidRPr="00F84A63" w:rsidRDefault="003F4C36" w:rsidP="00A1591E">
            <w:pPr>
              <w:widowControl/>
              <w:spacing w:line="300" w:lineRule="auto"/>
              <w:jc w:val="left"/>
              <w:rPr>
                <w:sz w:val="24"/>
                <w:szCs w:val="24"/>
              </w:rPr>
            </w:pPr>
          </w:p>
        </w:tc>
        <w:tc>
          <w:tcPr>
            <w:tcW w:w="517" w:type="dxa"/>
            <w:tcBorders>
              <w:top w:val="single" w:sz="4" w:space="0" w:color="auto"/>
              <w:left w:val="single" w:sz="6" w:space="0" w:color="auto"/>
              <w:bottom w:val="single" w:sz="6" w:space="0" w:color="auto"/>
              <w:right w:val="single" w:sz="4" w:space="0" w:color="auto"/>
            </w:tcBorders>
            <w:vAlign w:val="center"/>
          </w:tcPr>
          <w:p w:rsidR="003F4C36" w:rsidRPr="00F84A63" w:rsidRDefault="003F4C36" w:rsidP="00BD1A4A">
            <w:pPr>
              <w:spacing w:before="60" w:after="60" w:line="300" w:lineRule="auto"/>
              <w:jc w:val="center"/>
            </w:pPr>
            <w:r w:rsidRPr="00F84A63">
              <w:t>5</w:t>
            </w:r>
          </w:p>
        </w:tc>
        <w:tc>
          <w:tcPr>
            <w:tcW w:w="2003" w:type="dxa"/>
            <w:gridSpan w:val="6"/>
            <w:tcBorders>
              <w:top w:val="single" w:sz="4" w:space="0" w:color="auto"/>
              <w:left w:val="single" w:sz="4" w:space="0" w:color="auto"/>
              <w:bottom w:val="single" w:sz="6" w:space="0" w:color="auto"/>
              <w:right w:val="single" w:sz="4" w:space="0" w:color="auto"/>
            </w:tcBorders>
            <w:vAlign w:val="center"/>
          </w:tcPr>
          <w:p w:rsidR="003F4C36" w:rsidRPr="00F84A63" w:rsidRDefault="003F4C36" w:rsidP="00BD1A4A">
            <w:pPr>
              <w:spacing w:before="60" w:after="60" w:line="300" w:lineRule="auto"/>
              <w:jc w:val="center"/>
              <w:rPr>
                <w:sz w:val="24"/>
                <w:szCs w:val="24"/>
              </w:rPr>
            </w:pPr>
            <w:r w:rsidRPr="00F84A63">
              <w:rPr>
                <w:rFonts w:cs="宋体" w:hint="eastAsia"/>
                <w:sz w:val="24"/>
                <w:szCs w:val="24"/>
              </w:rPr>
              <w:t>纪念思想政治教育学科设立</w:t>
            </w:r>
            <w:r w:rsidRPr="00F84A63">
              <w:rPr>
                <w:sz w:val="24"/>
                <w:szCs w:val="24"/>
              </w:rPr>
              <w:t>30</w:t>
            </w:r>
            <w:r w:rsidRPr="00F84A63">
              <w:rPr>
                <w:rFonts w:cs="宋体" w:hint="eastAsia"/>
                <w:sz w:val="24"/>
                <w:szCs w:val="24"/>
              </w:rPr>
              <w:t>周年优秀著作、论文和研究报告</w:t>
            </w:r>
          </w:p>
        </w:tc>
        <w:tc>
          <w:tcPr>
            <w:tcW w:w="3240" w:type="dxa"/>
            <w:gridSpan w:val="8"/>
            <w:tcBorders>
              <w:top w:val="single" w:sz="4" w:space="0" w:color="auto"/>
              <w:left w:val="single" w:sz="4" w:space="0" w:color="auto"/>
              <w:bottom w:val="single" w:sz="6" w:space="0" w:color="auto"/>
              <w:right w:val="single" w:sz="4" w:space="0" w:color="auto"/>
            </w:tcBorders>
            <w:vAlign w:val="center"/>
          </w:tcPr>
          <w:p w:rsidR="003F4C36" w:rsidRPr="00F84A63" w:rsidRDefault="003F4C36" w:rsidP="00BD1A4A">
            <w:pPr>
              <w:widowControl/>
              <w:spacing w:line="300" w:lineRule="auto"/>
              <w:jc w:val="center"/>
              <w:rPr>
                <w:sz w:val="24"/>
                <w:szCs w:val="24"/>
              </w:rPr>
            </w:pPr>
            <w:r w:rsidRPr="00F84A63">
              <w:rPr>
                <w:rFonts w:cs="宋体" w:hint="eastAsia"/>
                <w:sz w:val="24"/>
                <w:szCs w:val="24"/>
              </w:rPr>
              <w:t>论文类二等奖，全国高校思想政治教育研究会</w:t>
            </w:r>
          </w:p>
          <w:p w:rsidR="003F4C36" w:rsidRPr="00F84A63" w:rsidRDefault="003F4C36" w:rsidP="00BD1A4A">
            <w:pPr>
              <w:spacing w:before="60" w:after="60" w:line="300" w:lineRule="auto"/>
              <w:jc w:val="center"/>
              <w:rPr>
                <w:sz w:val="24"/>
                <w:szCs w:val="24"/>
              </w:rPr>
            </w:pPr>
          </w:p>
        </w:tc>
        <w:tc>
          <w:tcPr>
            <w:tcW w:w="905" w:type="dxa"/>
            <w:gridSpan w:val="3"/>
            <w:tcBorders>
              <w:top w:val="single" w:sz="4" w:space="0" w:color="auto"/>
              <w:left w:val="single" w:sz="4" w:space="0" w:color="auto"/>
              <w:bottom w:val="single" w:sz="6" w:space="0" w:color="auto"/>
              <w:right w:val="single" w:sz="4" w:space="0" w:color="auto"/>
            </w:tcBorders>
            <w:vAlign w:val="center"/>
          </w:tcPr>
          <w:p w:rsidR="003F4C36" w:rsidRPr="00F84A63" w:rsidRDefault="003F4C36" w:rsidP="00BD1A4A">
            <w:pPr>
              <w:spacing w:before="60" w:after="60" w:line="300" w:lineRule="auto"/>
              <w:jc w:val="center"/>
              <w:rPr>
                <w:sz w:val="24"/>
                <w:szCs w:val="24"/>
              </w:rPr>
            </w:pPr>
            <w:r w:rsidRPr="00F84A63">
              <w:rPr>
                <w:sz w:val="24"/>
                <w:szCs w:val="24"/>
              </w:rPr>
              <w:t>2014</w:t>
            </w:r>
            <w:r>
              <w:rPr>
                <w:rFonts w:cs="宋体" w:hint="eastAsia"/>
                <w:sz w:val="24"/>
                <w:szCs w:val="24"/>
              </w:rPr>
              <w:t>年</w:t>
            </w:r>
          </w:p>
        </w:tc>
        <w:tc>
          <w:tcPr>
            <w:tcW w:w="1441" w:type="dxa"/>
            <w:gridSpan w:val="3"/>
            <w:tcBorders>
              <w:top w:val="single" w:sz="4" w:space="0" w:color="auto"/>
              <w:left w:val="single" w:sz="4" w:space="0" w:color="auto"/>
              <w:bottom w:val="single" w:sz="6" w:space="0" w:color="auto"/>
              <w:right w:val="single" w:sz="6" w:space="0" w:color="auto"/>
            </w:tcBorders>
            <w:vAlign w:val="center"/>
          </w:tcPr>
          <w:p w:rsidR="003F4C36" w:rsidRPr="00F84A63" w:rsidRDefault="003F4C36" w:rsidP="00BD1A4A">
            <w:pPr>
              <w:spacing w:before="60" w:after="60" w:line="300" w:lineRule="auto"/>
              <w:jc w:val="center"/>
              <w:rPr>
                <w:sz w:val="24"/>
                <w:szCs w:val="24"/>
              </w:rPr>
            </w:pPr>
            <w:r w:rsidRPr="00F84A63">
              <w:rPr>
                <w:sz w:val="24"/>
                <w:szCs w:val="24"/>
              </w:rPr>
              <w:t>1/1</w:t>
            </w:r>
          </w:p>
        </w:tc>
      </w:tr>
      <w:tr w:rsidR="003F4C36" w:rsidRPr="00F84A63" w:rsidTr="00807B6F">
        <w:trPr>
          <w:cantSplit/>
          <w:trHeight w:val="520"/>
        </w:trPr>
        <w:tc>
          <w:tcPr>
            <w:tcW w:w="1468" w:type="dxa"/>
            <w:gridSpan w:val="2"/>
            <w:vMerge w:val="restart"/>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1591E">
            <w:pPr>
              <w:spacing w:line="300" w:lineRule="auto"/>
              <w:jc w:val="center"/>
              <w:rPr>
                <w:sz w:val="24"/>
                <w:szCs w:val="24"/>
              </w:rPr>
            </w:pPr>
            <w:r w:rsidRPr="00F84A63">
              <w:rPr>
                <w:rFonts w:cs="宋体" w:hint="eastAsia"/>
                <w:sz w:val="24"/>
                <w:szCs w:val="24"/>
              </w:rPr>
              <w:t>目前主持和作为主要参与承担的主要教学改革与科研项目（限填</w:t>
            </w:r>
            <w:r w:rsidRPr="00F84A63">
              <w:rPr>
                <w:sz w:val="24"/>
                <w:szCs w:val="24"/>
              </w:rPr>
              <w:t>5</w:t>
            </w:r>
            <w:r w:rsidRPr="00F84A63">
              <w:rPr>
                <w:rFonts w:cs="宋体" w:hint="eastAsia"/>
                <w:sz w:val="24"/>
                <w:szCs w:val="24"/>
              </w:rPr>
              <w:t>项）</w:t>
            </w:r>
          </w:p>
        </w:tc>
        <w:tc>
          <w:tcPr>
            <w:tcW w:w="517" w:type="dxa"/>
            <w:tcBorders>
              <w:top w:val="single" w:sz="6" w:space="0" w:color="auto"/>
              <w:left w:val="single" w:sz="6" w:space="0" w:color="auto"/>
              <w:bottom w:val="single" w:sz="4" w:space="0" w:color="auto"/>
              <w:right w:val="single" w:sz="4" w:space="0" w:color="auto"/>
            </w:tcBorders>
          </w:tcPr>
          <w:p w:rsidR="003F4C36" w:rsidRPr="00BD1A4A" w:rsidRDefault="003F4C36" w:rsidP="00CD1213">
            <w:pPr>
              <w:spacing w:beforeLines="50" w:line="300" w:lineRule="auto"/>
              <w:jc w:val="center"/>
            </w:pPr>
            <w:r w:rsidRPr="00F84A63">
              <w:rPr>
                <w:rFonts w:cs="宋体" w:hint="eastAsia"/>
              </w:rPr>
              <w:t>序</w:t>
            </w:r>
          </w:p>
          <w:p w:rsidR="003F4C36" w:rsidRPr="00BD1A4A" w:rsidRDefault="003F4C36" w:rsidP="00BD1A4A">
            <w:pPr>
              <w:spacing w:line="300" w:lineRule="auto"/>
              <w:jc w:val="center"/>
            </w:pPr>
            <w:r w:rsidRPr="00F84A63">
              <w:rPr>
                <w:rFonts w:cs="宋体" w:hint="eastAsia"/>
              </w:rPr>
              <w:t>号</w:t>
            </w:r>
          </w:p>
        </w:tc>
        <w:tc>
          <w:tcPr>
            <w:tcW w:w="1460" w:type="dxa"/>
            <w:gridSpan w:val="3"/>
            <w:tcBorders>
              <w:top w:val="single" w:sz="6" w:space="0" w:color="auto"/>
              <w:left w:val="single" w:sz="4" w:space="0" w:color="auto"/>
              <w:bottom w:val="single" w:sz="4" w:space="0" w:color="auto"/>
              <w:right w:val="single" w:sz="4" w:space="0" w:color="auto"/>
            </w:tcBorders>
          </w:tcPr>
          <w:p w:rsidR="003F4C36" w:rsidRPr="00BD1A4A" w:rsidRDefault="003F4C36" w:rsidP="00CD1213">
            <w:pPr>
              <w:spacing w:beforeLines="50" w:line="300" w:lineRule="auto"/>
              <w:jc w:val="center"/>
            </w:pPr>
            <w:r w:rsidRPr="00F84A63">
              <w:rPr>
                <w:rFonts w:cs="宋体" w:hint="eastAsia"/>
              </w:rPr>
              <w:t>项目、课题名称</w:t>
            </w:r>
          </w:p>
          <w:p w:rsidR="003F4C36" w:rsidRPr="00BD1A4A" w:rsidRDefault="003F4C36" w:rsidP="00BD1A4A">
            <w:pPr>
              <w:spacing w:line="300" w:lineRule="auto"/>
              <w:jc w:val="center"/>
            </w:pPr>
            <w:r w:rsidRPr="00F84A63">
              <w:rPr>
                <w:rFonts w:cs="宋体" w:hint="eastAsia"/>
              </w:rPr>
              <w:t>（下达编号）</w:t>
            </w:r>
          </w:p>
        </w:tc>
        <w:tc>
          <w:tcPr>
            <w:tcW w:w="1469" w:type="dxa"/>
            <w:gridSpan w:val="6"/>
            <w:tcBorders>
              <w:top w:val="single" w:sz="6" w:space="0" w:color="auto"/>
              <w:left w:val="single" w:sz="4" w:space="0" w:color="auto"/>
              <w:bottom w:val="single" w:sz="4" w:space="0" w:color="auto"/>
              <w:right w:val="single" w:sz="4" w:space="0" w:color="auto"/>
            </w:tcBorders>
          </w:tcPr>
          <w:p w:rsidR="003F4C36" w:rsidRPr="00BD1A4A" w:rsidRDefault="003F4C36" w:rsidP="00CD1213">
            <w:pPr>
              <w:spacing w:beforeLines="50" w:line="300" w:lineRule="auto"/>
              <w:jc w:val="center"/>
            </w:pPr>
            <w:r w:rsidRPr="00F84A63">
              <w:rPr>
                <w:rFonts w:cs="宋体" w:hint="eastAsia"/>
              </w:rPr>
              <w:t>项</w:t>
            </w:r>
            <w:r w:rsidRPr="00BD1A4A">
              <w:t xml:space="preserve">  </w:t>
            </w:r>
            <w:r w:rsidRPr="00F84A63">
              <w:rPr>
                <w:rFonts w:cs="宋体" w:hint="eastAsia"/>
              </w:rPr>
              <w:t>目</w:t>
            </w:r>
          </w:p>
          <w:p w:rsidR="003F4C36" w:rsidRPr="00BD1A4A" w:rsidRDefault="003F4C36" w:rsidP="00BD1A4A">
            <w:pPr>
              <w:spacing w:line="300" w:lineRule="auto"/>
              <w:jc w:val="center"/>
            </w:pPr>
            <w:r w:rsidRPr="00F84A63">
              <w:rPr>
                <w:rFonts w:cs="宋体" w:hint="eastAsia"/>
              </w:rPr>
              <w:t>来</w:t>
            </w:r>
            <w:r w:rsidRPr="00BD1A4A">
              <w:t xml:space="preserve">  </w:t>
            </w:r>
            <w:r w:rsidRPr="00F84A63">
              <w:rPr>
                <w:rFonts w:cs="宋体" w:hint="eastAsia"/>
              </w:rPr>
              <w:t>源</w:t>
            </w:r>
          </w:p>
        </w:tc>
        <w:tc>
          <w:tcPr>
            <w:tcW w:w="1819" w:type="dxa"/>
            <w:gridSpan w:val="4"/>
            <w:tcBorders>
              <w:top w:val="single" w:sz="6" w:space="0" w:color="auto"/>
              <w:left w:val="single" w:sz="4" w:space="0" w:color="auto"/>
              <w:bottom w:val="single" w:sz="4" w:space="0" w:color="auto"/>
              <w:right w:val="single" w:sz="4" w:space="0" w:color="auto"/>
            </w:tcBorders>
          </w:tcPr>
          <w:p w:rsidR="003F4C36" w:rsidRPr="00BD1A4A" w:rsidRDefault="003F4C36" w:rsidP="00CD1213">
            <w:pPr>
              <w:spacing w:beforeLines="50" w:line="300" w:lineRule="auto"/>
              <w:jc w:val="center"/>
            </w:pPr>
            <w:r w:rsidRPr="00F84A63">
              <w:rPr>
                <w:rFonts w:cs="宋体" w:hint="eastAsia"/>
              </w:rPr>
              <w:t>项</w:t>
            </w:r>
            <w:r w:rsidRPr="00BD1A4A">
              <w:t xml:space="preserve">    </w:t>
            </w:r>
            <w:r w:rsidRPr="00F84A63">
              <w:rPr>
                <w:rFonts w:cs="宋体" w:hint="eastAsia"/>
              </w:rPr>
              <w:t>目</w:t>
            </w:r>
          </w:p>
          <w:p w:rsidR="003F4C36" w:rsidRPr="00BD1A4A" w:rsidRDefault="003F4C36" w:rsidP="00BD1A4A">
            <w:pPr>
              <w:spacing w:line="300" w:lineRule="auto"/>
              <w:jc w:val="center"/>
            </w:pPr>
            <w:r w:rsidRPr="00F84A63">
              <w:rPr>
                <w:rFonts w:cs="宋体" w:hint="eastAsia"/>
              </w:rPr>
              <w:t>起讫时间</w:t>
            </w:r>
          </w:p>
        </w:tc>
        <w:tc>
          <w:tcPr>
            <w:tcW w:w="1400" w:type="dxa"/>
            <w:gridSpan w:val="4"/>
            <w:tcBorders>
              <w:top w:val="single" w:sz="6" w:space="0" w:color="auto"/>
              <w:left w:val="single" w:sz="4" w:space="0" w:color="auto"/>
              <w:bottom w:val="single" w:sz="4" w:space="0" w:color="auto"/>
              <w:right w:val="single" w:sz="4" w:space="0" w:color="auto"/>
            </w:tcBorders>
          </w:tcPr>
          <w:p w:rsidR="003F4C36" w:rsidRPr="00BD1A4A" w:rsidRDefault="003F4C36" w:rsidP="00CD1213">
            <w:pPr>
              <w:spacing w:beforeLines="50" w:line="300" w:lineRule="auto"/>
              <w:jc w:val="center"/>
            </w:pPr>
            <w:r w:rsidRPr="00BD1A4A">
              <w:rPr>
                <w:rFonts w:cs="宋体" w:hint="eastAsia"/>
              </w:rPr>
              <w:t>承担人（</w:t>
            </w:r>
            <w:r w:rsidRPr="00BD1A4A">
              <w:t>*</w:t>
            </w:r>
            <w:r w:rsidRPr="00BD1A4A">
              <w:rPr>
                <w:rFonts w:cs="宋体" w:hint="eastAsia"/>
              </w:rPr>
              <w:t>）</w:t>
            </w:r>
          </w:p>
        </w:tc>
        <w:tc>
          <w:tcPr>
            <w:tcW w:w="1441" w:type="dxa"/>
            <w:gridSpan w:val="3"/>
            <w:tcBorders>
              <w:top w:val="single" w:sz="6" w:space="0" w:color="auto"/>
              <w:left w:val="single" w:sz="4" w:space="0" w:color="auto"/>
              <w:bottom w:val="single" w:sz="4" w:space="0" w:color="auto"/>
              <w:right w:val="single" w:sz="6" w:space="0" w:color="auto"/>
            </w:tcBorders>
          </w:tcPr>
          <w:p w:rsidR="003F4C36" w:rsidRPr="00BD1A4A" w:rsidRDefault="003F4C36" w:rsidP="00CD1213">
            <w:pPr>
              <w:spacing w:beforeLines="50" w:line="300" w:lineRule="auto"/>
              <w:jc w:val="center"/>
            </w:pPr>
            <w:r w:rsidRPr="00F84A63">
              <w:rPr>
                <w:rFonts w:cs="宋体" w:hint="eastAsia"/>
              </w:rPr>
              <w:t>经费</w:t>
            </w:r>
          </w:p>
          <w:p w:rsidR="003F4C36" w:rsidRPr="00BD1A4A" w:rsidRDefault="003F4C36" w:rsidP="00BD1A4A">
            <w:pPr>
              <w:spacing w:line="300" w:lineRule="auto"/>
              <w:jc w:val="center"/>
            </w:pPr>
            <w:r w:rsidRPr="00F84A63">
              <w:rPr>
                <w:rFonts w:cs="宋体" w:hint="eastAsia"/>
              </w:rPr>
              <w:t>（万元）</w:t>
            </w:r>
          </w:p>
        </w:tc>
      </w:tr>
      <w:tr w:rsidR="003F4C36" w:rsidRPr="00F84A63" w:rsidTr="007B5938">
        <w:trPr>
          <w:cantSplit/>
          <w:trHeight w:val="349"/>
        </w:trPr>
        <w:tc>
          <w:tcPr>
            <w:tcW w:w="1468" w:type="dxa"/>
            <w:gridSpan w:val="2"/>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1591E">
            <w:pPr>
              <w:widowControl/>
              <w:spacing w:line="300" w:lineRule="auto"/>
              <w:jc w:val="left"/>
              <w:rPr>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3F4C36" w:rsidRPr="00F84A63" w:rsidRDefault="003F4C36" w:rsidP="007B5938">
            <w:pPr>
              <w:spacing w:before="60" w:after="60" w:line="300" w:lineRule="auto"/>
              <w:jc w:val="center"/>
              <w:rPr>
                <w:sz w:val="24"/>
                <w:szCs w:val="24"/>
              </w:rPr>
            </w:pPr>
            <w:r w:rsidRPr="00F84A63">
              <w:rPr>
                <w:sz w:val="24"/>
                <w:szCs w:val="24"/>
              </w:rPr>
              <w:t>1</w:t>
            </w: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3F4C36" w:rsidRPr="00F84A63" w:rsidRDefault="003F4C36" w:rsidP="007B5938">
            <w:pPr>
              <w:spacing w:before="60" w:after="60" w:line="300" w:lineRule="auto"/>
              <w:jc w:val="center"/>
              <w:rPr>
                <w:sz w:val="24"/>
                <w:szCs w:val="24"/>
              </w:rPr>
            </w:pPr>
            <w:r w:rsidRPr="00807B6F">
              <w:rPr>
                <w:rFonts w:cs="宋体" w:hint="eastAsia"/>
                <w:spacing w:val="-4"/>
                <w:sz w:val="24"/>
                <w:szCs w:val="24"/>
              </w:rPr>
              <w:t>中国近现代佛教律学研究</w:t>
            </w:r>
            <w:r w:rsidRPr="00F84A63">
              <w:rPr>
                <w:rFonts w:cs="宋体" w:hint="eastAsia"/>
                <w:sz w:val="24"/>
                <w:szCs w:val="24"/>
              </w:rPr>
              <w:t>（</w:t>
            </w:r>
            <w:r w:rsidRPr="00F84A63">
              <w:rPr>
                <w:sz w:val="24"/>
                <w:szCs w:val="24"/>
              </w:rPr>
              <w:t>10BZJ009</w:t>
            </w:r>
            <w:r w:rsidRPr="00F84A63">
              <w:rPr>
                <w:rFonts w:cs="宋体" w:hint="eastAsia"/>
                <w:sz w:val="24"/>
                <w:szCs w:val="24"/>
              </w:rPr>
              <w:t>）</w:t>
            </w:r>
          </w:p>
        </w:tc>
        <w:tc>
          <w:tcPr>
            <w:tcW w:w="1469" w:type="dxa"/>
            <w:gridSpan w:val="6"/>
            <w:tcBorders>
              <w:top w:val="single" w:sz="4" w:space="0" w:color="auto"/>
              <w:left w:val="single" w:sz="4" w:space="0" w:color="auto"/>
              <w:bottom w:val="single" w:sz="4" w:space="0" w:color="auto"/>
              <w:right w:val="single" w:sz="4" w:space="0" w:color="auto"/>
            </w:tcBorders>
            <w:vAlign w:val="center"/>
          </w:tcPr>
          <w:p w:rsidR="003F4C36" w:rsidRPr="00F84A63" w:rsidRDefault="003F4C36" w:rsidP="007B5938">
            <w:pPr>
              <w:spacing w:before="60" w:after="60" w:line="300" w:lineRule="auto"/>
              <w:jc w:val="center"/>
              <w:rPr>
                <w:sz w:val="24"/>
                <w:szCs w:val="24"/>
              </w:rPr>
            </w:pPr>
            <w:r w:rsidRPr="00F84A63">
              <w:rPr>
                <w:rFonts w:cs="宋体" w:hint="eastAsia"/>
                <w:sz w:val="24"/>
                <w:szCs w:val="24"/>
              </w:rPr>
              <w:t>国家社科基金项目</w:t>
            </w:r>
          </w:p>
        </w:tc>
        <w:tc>
          <w:tcPr>
            <w:tcW w:w="1819" w:type="dxa"/>
            <w:gridSpan w:val="4"/>
            <w:tcBorders>
              <w:top w:val="single" w:sz="4" w:space="0" w:color="auto"/>
              <w:left w:val="single" w:sz="4" w:space="0" w:color="auto"/>
              <w:bottom w:val="single" w:sz="4" w:space="0" w:color="auto"/>
              <w:right w:val="single" w:sz="4" w:space="0" w:color="auto"/>
            </w:tcBorders>
            <w:vAlign w:val="center"/>
          </w:tcPr>
          <w:p w:rsidR="003F4C36" w:rsidRPr="00F84A63" w:rsidRDefault="003F4C36" w:rsidP="007B5938">
            <w:pPr>
              <w:spacing w:before="60" w:after="60" w:line="300" w:lineRule="auto"/>
              <w:jc w:val="center"/>
              <w:rPr>
                <w:sz w:val="24"/>
                <w:szCs w:val="24"/>
              </w:rPr>
            </w:pPr>
            <w:r w:rsidRPr="00F84A63">
              <w:rPr>
                <w:sz w:val="24"/>
                <w:szCs w:val="24"/>
              </w:rPr>
              <w:t>2010.07-2013.12</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3F4C36" w:rsidRPr="00F84A63" w:rsidRDefault="003F4C36" w:rsidP="007B5938">
            <w:pPr>
              <w:spacing w:before="60" w:after="60" w:line="300" w:lineRule="auto"/>
              <w:jc w:val="center"/>
              <w:rPr>
                <w:sz w:val="24"/>
                <w:szCs w:val="24"/>
              </w:rPr>
            </w:pPr>
            <w:r w:rsidRPr="00F84A63">
              <w:rPr>
                <w:rFonts w:cs="宋体" w:hint="eastAsia"/>
                <w:sz w:val="24"/>
                <w:szCs w:val="24"/>
              </w:rPr>
              <w:t>王建光</w:t>
            </w:r>
          </w:p>
          <w:p w:rsidR="003F4C36" w:rsidRPr="00F84A63" w:rsidRDefault="003F4C36" w:rsidP="007B5938">
            <w:pPr>
              <w:spacing w:before="60" w:after="60" w:line="300" w:lineRule="auto"/>
              <w:jc w:val="center"/>
              <w:rPr>
                <w:sz w:val="24"/>
                <w:szCs w:val="24"/>
              </w:rPr>
            </w:pPr>
            <w:r w:rsidRPr="00F84A63">
              <w:rPr>
                <w:rFonts w:cs="宋体" w:hint="eastAsia"/>
                <w:sz w:val="24"/>
                <w:szCs w:val="24"/>
              </w:rPr>
              <w:t>（</w:t>
            </w:r>
            <w:r w:rsidRPr="00F84A63">
              <w:rPr>
                <w:sz w:val="24"/>
                <w:szCs w:val="24"/>
              </w:rPr>
              <w:t>1/3</w:t>
            </w:r>
            <w:r w:rsidRPr="00F84A63">
              <w:rPr>
                <w:rFonts w:cs="宋体" w:hint="eastAsia"/>
                <w:sz w:val="24"/>
                <w:szCs w:val="24"/>
              </w:rPr>
              <w:t>）</w:t>
            </w:r>
          </w:p>
        </w:tc>
        <w:tc>
          <w:tcPr>
            <w:tcW w:w="1441" w:type="dxa"/>
            <w:gridSpan w:val="3"/>
            <w:tcBorders>
              <w:top w:val="single" w:sz="4" w:space="0" w:color="auto"/>
              <w:left w:val="single" w:sz="4" w:space="0" w:color="auto"/>
              <w:bottom w:val="single" w:sz="4" w:space="0" w:color="auto"/>
              <w:right w:val="single" w:sz="6" w:space="0" w:color="auto"/>
            </w:tcBorders>
            <w:vAlign w:val="center"/>
          </w:tcPr>
          <w:p w:rsidR="003F4C36" w:rsidRPr="00F84A63" w:rsidRDefault="003F4C36" w:rsidP="007B5938">
            <w:pPr>
              <w:spacing w:before="60" w:after="60" w:line="300" w:lineRule="auto"/>
              <w:jc w:val="center"/>
              <w:rPr>
                <w:sz w:val="24"/>
                <w:szCs w:val="24"/>
              </w:rPr>
            </w:pPr>
            <w:r w:rsidRPr="00F84A63">
              <w:rPr>
                <w:sz w:val="24"/>
                <w:szCs w:val="24"/>
              </w:rPr>
              <w:t>12</w:t>
            </w:r>
          </w:p>
        </w:tc>
      </w:tr>
      <w:tr w:rsidR="003F4C36" w:rsidRPr="00F84A63" w:rsidTr="007B5938">
        <w:trPr>
          <w:cantSplit/>
          <w:trHeight w:val="254"/>
        </w:trPr>
        <w:tc>
          <w:tcPr>
            <w:tcW w:w="1468" w:type="dxa"/>
            <w:gridSpan w:val="2"/>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1591E">
            <w:pPr>
              <w:widowControl/>
              <w:spacing w:line="300" w:lineRule="auto"/>
              <w:jc w:val="left"/>
              <w:rPr>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3F4C36" w:rsidRPr="00F84A63" w:rsidRDefault="003F4C36" w:rsidP="007B5938">
            <w:pPr>
              <w:spacing w:before="60" w:after="60" w:line="300" w:lineRule="auto"/>
              <w:jc w:val="center"/>
              <w:rPr>
                <w:sz w:val="24"/>
                <w:szCs w:val="24"/>
              </w:rPr>
            </w:pPr>
            <w:r w:rsidRPr="00F84A63">
              <w:rPr>
                <w:sz w:val="24"/>
                <w:szCs w:val="24"/>
              </w:rPr>
              <w:t>2</w:t>
            </w: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3F4C36" w:rsidRPr="00F84A63" w:rsidRDefault="003F4C36" w:rsidP="007B5938">
            <w:pPr>
              <w:spacing w:before="60" w:after="60" w:line="300" w:lineRule="auto"/>
              <w:jc w:val="center"/>
              <w:rPr>
                <w:sz w:val="24"/>
                <w:szCs w:val="24"/>
              </w:rPr>
            </w:pPr>
            <w:r w:rsidRPr="00F84A63">
              <w:rPr>
                <w:rFonts w:cs="宋体" w:hint="eastAsia"/>
                <w:kern w:val="0"/>
                <w:sz w:val="24"/>
                <w:szCs w:val="24"/>
              </w:rPr>
              <w:t>大学文化建设研究</w:t>
            </w:r>
          </w:p>
        </w:tc>
        <w:tc>
          <w:tcPr>
            <w:tcW w:w="1469" w:type="dxa"/>
            <w:gridSpan w:val="6"/>
            <w:tcBorders>
              <w:top w:val="single" w:sz="4" w:space="0" w:color="auto"/>
              <w:left w:val="single" w:sz="4" w:space="0" w:color="auto"/>
              <w:bottom w:val="single" w:sz="4" w:space="0" w:color="auto"/>
              <w:right w:val="single" w:sz="4" w:space="0" w:color="auto"/>
            </w:tcBorders>
            <w:vAlign w:val="center"/>
          </w:tcPr>
          <w:p w:rsidR="003F4C36" w:rsidRPr="00F84A63" w:rsidRDefault="003F4C36" w:rsidP="007B5938">
            <w:pPr>
              <w:spacing w:before="60" w:after="60" w:line="300" w:lineRule="auto"/>
              <w:jc w:val="center"/>
              <w:rPr>
                <w:sz w:val="24"/>
                <w:szCs w:val="24"/>
              </w:rPr>
            </w:pPr>
            <w:r w:rsidRPr="00F84A63">
              <w:rPr>
                <w:rFonts w:cs="宋体" w:hint="eastAsia"/>
                <w:kern w:val="0"/>
                <w:sz w:val="24"/>
                <w:szCs w:val="24"/>
              </w:rPr>
              <w:t>南京农业大学党建和思政课题</w:t>
            </w:r>
          </w:p>
        </w:tc>
        <w:tc>
          <w:tcPr>
            <w:tcW w:w="1819" w:type="dxa"/>
            <w:gridSpan w:val="4"/>
            <w:tcBorders>
              <w:top w:val="single" w:sz="4" w:space="0" w:color="auto"/>
              <w:left w:val="single" w:sz="4" w:space="0" w:color="auto"/>
              <w:bottom w:val="single" w:sz="4" w:space="0" w:color="auto"/>
              <w:right w:val="single" w:sz="4" w:space="0" w:color="auto"/>
            </w:tcBorders>
            <w:vAlign w:val="center"/>
          </w:tcPr>
          <w:p w:rsidR="003F4C36" w:rsidRPr="00F84A63" w:rsidRDefault="003F4C36" w:rsidP="007B5938">
            <w:pPr>
              <w:spacing w:before="60" w:after="60" w:line="300" w:lineRule="auto"/>
              <w:jc w:val="center"/>
              <w:rPr>
                <w:color w:val="000000"/>
                <w:sz w:val="24"/>
                <w:szCs w:val="24"/>
              </w:rPr>
            </w:pPr>
            <w:r w:rsidRPr="00F84A63">
              <w:rPr>
                <w:color w:val="000000"/>
                <w:sz w:val="24"/>
                <w:szCs w:val="24"/>
              </w:rPr>
              <w:t>2012.06-2014.06</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3F4C36" w:rsidRPr="00F84A63" w:rsidRDefault="003F4C36" w:rsidP="007B5938">
            <w:pPr>
              <w:spacing w:before="60" w:after="60" w:line="300" w:lineRule="auto"/>
              <w:jc w:val="center"/>
              <w:rPr>
                <w:sz w:val="24"/>
                <w:szCs w:val="24"/>
              </w:rPr>
            </w:pPr>
            <w:r w:rsidRPr="00F84A63">
              <w:rPr>
                <w:rFonts w:cs="宋体" w:hint="eastAsia"/>
                <w:sz w:val="24"/>
                <w:szCs w:val="24"/>
              </w:rPr>
              <w:t>王建光</w:t>
            </w:r>
          </w:p>
          <w:p w:rsidR="003F4C36" w:rsidRPr="00F84A63" w:rsidRDefault="003F4C36" w:rsidP="007B5938">
            <w:pPr>
              <w:spacing w:before="60" w:after="60" w:line="300" w:lineRule="auto"/>
              <w:jc w:val="center"/>
              <w:rPr>
                <w:sz w:val="24"/>
                <w:szCs w:val="24"/>
              </w:rPr>
            </w:pPr>
            <w:r w:rsidRPr="00F84A63">
              <w:rPr>
                <w:rFonts w:cs="宋体" w:hint="eastAsia"/>
                <w:sz w:val="24"/>
                <w:szCs w:val="24"/>
              </w:rPr>
              <w:t>（</w:t>
            </w:r>
            <w:r w:rsidRPr="00F84A63">
              <w:rPr>
                <w:sz w:val="24"/>
                <w:szCs w:val="24"/>
              </w:rPr>
              <w:t>1/1</w:t>
            </w:r>
            <w:r w:rsidRPr="00F84A63">
              <w:rPr>
                <w:rFonts w:cs="宋体" w:hint="eastAsia"/>
                <w:sz w:val="24"/>
                <w:szCs w:val="24"/>
              </w:rPr>
              <w:t>）</w:t>
            </w:r>
          </w:p>
        </w:tc>
        <w:tc>
          <w:tcPr>
            <w:tcW w:w="1441" w:type="dxa"/>
            <w:gridSpan w:val="3"/>
            <w:tcBorders>
              <w:top w:val="single" w:sz="4" w:space="0" w:color="auto"/>
              <w:left w:val="single" w:sz="4" w:space="0" w:color="auto"/>
              <w:bottom w:val="single" w:sz="4" w:space="0" w:color="auto"/>
              <w:right w:val="single" w:sz="6" w:space="0" w:color="auto"/>
            </w:tcBorders>
            <w:vAlign w:val="center"/>
          </w:tcPr>
          <w:p w:rsidR="003F4C36" w:rsidRPr="00F84A63" w:rsidRDefault="003F4C36" w:rsidP="007B5938">
            <w:pPr>
              <w:spacing w:before="60" w:after="60" w:line="300" w:lineRule="auto"/>
              <w:jc w:val="center"/>
              <w:rPr>
                <w:sz w:val="24"/>
                <w:szCs w:val="24"/>
              </w:rPr>
            </w:pPr>
            <w:r w:rsidRPr="00F84A63">
              <w:rPr>
                <w:sz w:val="24"/>
                <w:szCs w:val="24"/>
              </w:rPr>
              <w:t>0.15</w:t>
            </w:r>
          </w:p>
        </w:tc>
      </w:tr>
      <w:tr w:rsidR="003F4C36" w:rsidRPr="00F84A63" w:rsidTr="007B5938">
        <w:trPr>
          <w:cantSplit/>
          <w:trHeight w:val="160"/>
        </w:trPr>
        <w:tc>
          <w:tcPr>
            <w:tcW w:w="1468" w:type="dxa"/>
            <w:gridSpan w:val="2"/>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1591E">
            <w:pPr>
              <w:widowControl/>
              <w:spacing w:line="300" w:lineRule="auto"/>
              <w:jc w:val="left"/>
              <w:rPr>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3F4C36" w:rsidRPr="00F84A63" w:rsidRDefault="003F4C36" w:rsidP="007B5938">
            <w:pPr>
              <w:spacing w:before="60" w:after="60" w:line="300" w:lineRule="auto"/>
              <w:jc w:val="center"/>
              <w:rPr>
                <w:sz w:val="24"/>
                <w:szCs w:val="24"/>
              </w:rPr>
            </w:pPr>
            <w:r w:rsidRPr="00F84A63">
              <w:rPr>
                <w:sz w:val="24"/>
                <w:szCs w:val="24"/>
              </w:rPr>
              <w:t>3</w:t>
            </w: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3F4C36" w:rsidRPr="00F84A63" w:rsidRDefault="003F4C36" w:rsidP="007B5938">
            <w:pPr>
              <w:spacing w:before="60" w:after="60" w:line="300" w:lineRule="auto"/>
              <w:jc w:val="center"/>
              <w:rPr>
                <w:sz w:val="24"/>
                <w:szCs w:val="24"/>
              </w:rPr>
            </w:pPr>
            <w:r w:rsidRPr="00F84A63">
              <w:rPr>
                <w:rFonts w:cs="宋体" w:hint="eastAsia"/>
                <w:kern w:val="0"/>
                <w:sz w:val="24"/>
                <w:szCs w:val="24"/>
              </w:rPr>
              <w:t>城镇化进程中的新农村文化建设面临的问题及对策研究，</w:t>
            </w:r>
          </w:p>
        </w:tc>
        <w:tc>
          <w:tcPr>
            <w:tcW w:w="1469" w:type="dxa"/>
            <w:gridSpan w:val="6"/>
            <w:tcBorders>
              <w:top w:val="single" w:sz="4" w:space="0" w:color="auto"/>
              <w:left w:val="single" w:sz="4" w:space="0" w:color="auto"/>
              <w:bottom w:val="single" w:sz="4" w:space="0" w:color="auto"/>
              <w:right w:val="single" w:sz="4" w:space="0" w:color="auto"/>
            </w:tcBorders>
            <w:vAlign w:val="center"/>
          </w:tcPr>
          <w:p w:rsidR="003F4C36" w:rsidRPr="00F84A63" w:rsidRDefault="003F4C36" w:rsidP="007B5938">
            <w:pPr>
              <w:spacing w:before="60" w:after="60" w:line="300" w:lineRule="auto"/>
              <w:jc w:val="center"/>
              <w:rPr>
                <w:sz w:val="24"/>
                <w:szCs w:val="24"/>
              </w:rPr>
            </w:pPr>
            <w:r w:rsidRPr="00F84A63">
              <w:rPr>
                <w:rFonts w:cs="宋体" w:hint="eastAsia"/>
                <w:kern w:val="0"/>
                <w:sz w:val="24"/>
                <w:szCs w:val="24"/>
              </w:rPr>
              <w:t>南京农业大学新农村发展研究专项</w:t>
            </w:r>
          </w:p>
        </w:tc>
        <w:tc>
          <w:tcPr>
            <w:tcW w:w="1819" w:type="dxa"/>
            <w:gridSpan w:val="4"/>
            <w:tcBorders>
              <w:top w:val="single" w:sz="4" w:space="0" w:color="auto"/>
              <w:left w:val="single" w:sz="4" w:space="0" w:color="auto"/>
              <w:bottom w:val="single" w:sz="4" w:space="0" w:color="auto"/>
              <w:right w:val="single" w:sz="4" w:space="0" w:color="auto"/>
            </w:tcBorders>
            <w:vAlign w:val="center"/>
          </w:tcPr>
          <w:p w:rsidR="003F4C36" w:rsidRPr="00F84A63" w:rsidRDefault="003F4C36" w:rsidP="007B5938">
            <w:pPr>
              <w:spacing w:before="60" w:after="60" w:line="300" w:lineRule="auto"/>
              <w:jc w:val="center"/>
              <w:rPr>
                <w:sz w:val="24"/>
                <w:szCs w:val="24"/>
              </w:rPr>
            </w:pPr>
            <w:r w:rsidRPr="00F84A63">
              <w:rPr>
                <w:sz w:val="24"/>
                <w:szCs w:val="24"/>
              </w:rPr>
              <w:t>2012.06-2014.06</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3F4C36" w:rsidRPr="00F84A63" w:rsidRDefault="003F4C36" w:rsidP="007B5938">
            <w:pPr>
              <w:spacing w:before="60" w:after="60" w:line="300" w:lineRule="auto"/>
              <w:jc w:val="center"/>
              <w:rPr>
                <w:sz w:val="24"/>
                <w:szCs w:val="24"/>
              </w:rPr>
            </w:pPr>
            <w:r w:rsidRPr="00F84A63">
              <w:rPr>
                <w:rFonts w:cs="宋体" w:hint="eastAsia"/>
                <w:sz w:val="24"/>
                <w:szCs w:val="24"/>
              </w:rPr>
              <w:t>王建光</w:t>
            </w:r>
          </w:p>
          <w:p w:rsidR="003F4C36" w:rsidRPr="00F84A63" w:rsidRDefault="003F4C36" w:rsidP="007B5938">
            <w:pPr>
              <w:spacing w:before="60" w:after="60" w:line="300" w:lineRule="auto"/>
              <w:jc w:val="center"/>
              <w:rPr>
                <w:sz w:val="24"/>
                <w:szCs w:val="24"/>
              </w:rPr>
            </w:pPr>
            <w:r w:rsidRPr="00F84A63">
              <w:rPr>
                <w:rFonts w:cs="宋体" w:hint="eastAsia"/>
                <w:sz w:val="24"/>
                <w:szCs w:val="24"/>
              </w:rPr>
              <w:t>（</w:t>
            </w:r>
            <w:r w:rsidRPr="00F84A63">
              <w:rPr>
                <w:sz w:val="24"/>
                <w:szCs w:val="24"/>
              </w:rPr>
              <w:t>1/2</w:t>
            </w:r>
            <w:r w:rsidRPr="00F84A63">
              <w:rPr>
                <w:rFonts w:cs="宋体" w:hint="eastAsia"/>
                <w:sz w:val="24"/>
                <w:szCs w:val="24"/>
              </w:rPr>
              <w:t>）</w:t>
            </w:r>
          </w:p>
        </w:tc>
        <w:tc>
          <w:tcPr>
            <w:tcW w:w="1441" w:type="dxa"/>
            <w:gridSpan w:val="3"/>
            <w:tcBorders>
              <w:top w:val="single" w:sz="4" w:space="0" w:color="auto"/>
              <w:left w:val="single" w:sz="4" w:space="0" w:color="auto"/>
              <w:bottom w:val="single" w:sz="4" w:space="0" w:color="auto"/>
              <w:right w:val="single" w:sz="6" w:space="0" w:color="auto"/>
            </w:tcBorders>
            <w:vAlign w:val="center"/>
          </w:tcPr>
          <w:p w:rsidR="003F4C36" w:rsidRPr="00F84A63" w:rsidRDefault="003F4C36" w:rsidP="007B5938">
            <w:pPr>
              <w:spacing w:before="60" w:after="60" w:line="300" w:lineRule="auto"/>
              <w:jc w:val="center"/>
              <w:rPr>
                <w:sz w:val="24"/>
                <w:szCs w:val="24"/>
              </w:rPr>
            </w:pPr>
            <w:r w:rsidRPr="00F84A63">
              <w:rPr>
                <w:sz w:val="24"/>
                <w:szCs w:val="24"/>
              </w:rPr>
              <w:t>15</w:t>
            </w:r>
          </w:p>
        </w:tc>
      </w:tr>
      <w:tr w:rsidR="003F4C36" w:rsidRPr="00F84A63" w:rsidTr="007B5938">
        <w:trPr>
          <w:cantSplit/>
          <w:trHeight w:val="364"/>
        </w:trPr>
        <w:tc>
          <w:tcPr>
            <w:tcW w:w="1468" w:type="dxa"/>
            <w:gridSpan w:val="2"/>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1591E">
            <w:pPr>
              <w:widowControl/>
              <w:spacing w:line="300" w:lineRule="auto"/>
              <w:jc w:val="left"/>
              <w:rPr>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3F4C36" w:rsidRPr="00F84A63" w:rsidRDefault="003F4C36" w:rsidP="007B5938">
            <w:pPr>
              <w:spacing w:before="60" w:after="60" w:line="300" w:lineRule="auto"/>
              <w:jc w:val="center"/>
              <w:rPr>
                <w:sz w:val="24"/>
                <w:szCs w:val="24"/>
              </w:rPr>
            </w:pPr>
            <w:r w:rsidRPr="00F84A63">
              <w:rPr>
                <w:sz w:val="24"/>
                <w:szCs w:val="24"/>
              </w:rPr>
              <w:t>4</w:t>
            </w: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3F4C36" w:rsidRPr="00F84A63" w:rsidRDefault="003F4C36" w:rsidP="007B5938">
            <w:pPr>
              <w:snapToGrid w:val="0"/>
              <w:spacing w:line="300" w:lineRule="auto"/>
              <w:jc w:val="center"/>
              <w:rPr>
                <w:sz w:val="24"/>
                <w:szCs w:val="24"/>
              </w:rPr>
            </w:pPr>
            <w:r w:rsidRPr="00F84A63">
              <w:rPr>
                <w:rFonts w:cs="宋体" w:hint="eastAsia"/>
                <w:kern w:val="0"/>
                <w:sz w:val="24"/>
                <w:szCs w:val="24"/>
              </w:rPr>
              <w:t>高校思想政治理论课参与式</w:t>
            </w:r>
            <w:r w:rsidRPr="00F84A63">
              <w:rPr>
                <w:kern w:val="0"/>
                <w:sz w:val="24"/>
                <w:szCs w:val="24"/>
              </w:rPr>
              <w:t xml:space="preserve"> </w:t>
            </w:r>
            <w:r w:rsidRPr="00F84A63">
              <w:rPr>
                <w:rFonts w:cs="宋体" w:hint="eastAsia"/>
                <w:kern w:val="0"/>
                <w:sz w:val="24"/>
                <w:szCs w:val="24"/>
              </w:rPr>
              <w:t>教学模式的构建与实践</w:t>
            </w:r>
          </w:p>
        </w:tc>
        <w:tc>
          <w:tcPr>
            <w:tcW w:w="1469" w:type="dxa"/>
            <w:gridSpan w:val="6"/>
            <w:tcBorders>
              <w:top w:val="single" w:sz="4" w:space="0" w:color="auto"/>
              <w:left w:val="single" w:sz="4" w:space="0" w:color="auto"/>
              <w:bottom w:val="single" w:sz="4" w:space="0" w:color="auto"/>
              <w:right w:val="single" w:sz="4" w:space="0" w:color="auto"/>
            </w:tcBorders>
            <w:vAlign w:val="center"/>
          </w:tcPr>
          <w:p w:rsidR="003F4C36" w:rsidRPr="00F84A63" w:rsidRDefault="003F4C36" w:rsidP="007B5938">
            <w:pPr>
              <w:spacing w:before="60" w:after="60" w:line="300" w:lineRule="auto"/>
              <w:jc w:val="center"/>
              <w:rPr>
                <w:sz w:val="24"/>
                <w:szCs w:val="24"/>
              </w:rPr>
            </w:pPr>
            <w:r w:rsidRPr="00F84A63">
              <w:rPr>
                <w:kern w:val="0"/>
                <w:sz w:val="24"/>
                <w:szCs w:val="24"/>
              </w:rPr>
              <w:t>2014</w:t>
            </w:r>
            <w:r w:rsidRPr="00F84A63">
              <w:rPr>
                <w:rFonts w:cs="宋体" w:hint="eastAsia"/>
                <w:kern w:val="0"/>
                <w:sz w:val="24"/>
                <w:szCs w:val="24"/>
              </w:rPr>
              <w:t>年江苏省高等教育教学改革研究课题</w:t>
            </w:r>
          </w:p>
        </w:tc>
        <w:tc>
          <w:tcPr>
            <w:tcW w:w="1819" w:type="dxa"/>
            <w:gridSpan w:val="4"/>
            <w:tcBorders>
              <w:top w:val="single" w:sz="4" w:space="0" w:color="auto"/>
              <w:left w:val="single" w:sz="4" w:space="0" w:color="auto"/>
              <w:bottom w:val="single" w:sz="4" w:space="0" w:color="auto"/>
              <w:right w:val="single" w:sz="4" w:space="0" w:color="auto"/>
            </w:tcBorders>
            <w:vAlign w:val="center"/>
          </w:tcPr>
          <w:p w:rsidR="003F4C36" w:rsidRPr="00F84A63" w:rsidRDefault="003F4C36" w:rsidP="007B5938">
            <w:pPr>
              <w:spacing w:before="60" w:after="60" w:line="300" w:lineRule="auto"/>
              <w:jc w:val="center"/>
              <w:rPr>
                <w:sz w:val="24"/>
                <w:szCs w:val="24"/>
              </w:rPr>
            </w:pPr>
            <w:r w:rsidRPr="00F84A63">
              <w:rPr>
                <w:sz w:val="24"/>
                <w:szCs w:val="24"/>
              </w:rPr>
              <w:t>2013.06-2015.06</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3F4C36" w:rsidRDefault="003F4C36" w:rsidP="007B5938">
            <w:pPr>
              <w:spacing w:before="60" w:after="60" w:line="300" w:lineRule="auto"/>
              <w:jc w:val="center"/>
              <w:rPr>
                <w:sz w:val="24"/>
                <w:szCs w:val="24"/>
              </w:rPr>
            </w:pPr>
            <w:r w:rsidRPr="00F84A63">
              <w:rPr>
                <w:rFonts w:cs="宋体" w:hint="eastAsia"/>
                <w:sz w:val="24"/>
                <w:szCs w:val="24"/>
              </w:rPr>
              <w:t>王建光</w:t>
            </w:r>
          </w:p>
          <w:p w:rsidR="003F4C36" w:rsidRPr="00F84A63" w:rsidRDefault="003F4C36" w:rsidP="007B5938">
            <w:pPr>
              <w:spacing w:before="60" w:after="60" w:line="300" w:lineRule="auto"/>
              <w:jc w:val="center"/>
              <w:rPr>
                <w:sz w:val="24"/>
                <w:szCs w:val="24"/>
              </w:rPr>
            </w:pPr>
            <w:r w:rsidRPr="00F84A63">
              <w:rPr>
                <w:rFonts w:cs="宋体" w:hint="eastAsia"/>
                <w:sz w:val="24"/>
                <w:szCs w:val="24"/>
              </w:rPr>
              <w:t>（</w:t>
            </w:r>
            <w:r w:rsidRPr="00F84A63">
              <w:rPr>
                <w:sz w:val="24"/>
                <w:szCs w:val="24"/>
              </w:rPr>
              <w:t>1/1</w:t>
            </w:r>
            <w:r w:rsidRPr="00F84A63">
              <w:rPr>
                <w:rFonts w:cs="宋体" w:hint="eastAsia"/>
                <w:sz w:val="24"/>
                <w:szCs w:val="24"/>
              </w:rPr>
              <w:t>）</w:t>
            </w:r>
          </w:p>
        </w:tc>
        <w:tc>
          <w:tcPr>
            <w:tcW w:w="1441" w:type="dxa"/>
            <w:gridSpan w:val="3"/>
            <w:tcBorders>
              <w:top w:val="single" w:sz="4" w:space="0" w:color="auto"/>
              <w:left w:val="single" w:sz="4" w:space="0" w:color="auto"/>
              <w:bottom w:val="single" w:sz="4" w:space="0" w:color="auto"/>
              <w:right w:val="single" w:sz="6" w:space="0" w:color="auto"/>
            </w:tcBorders>
            <w:vAlign w:val="center"/>
          </w:tcPr>
          <w:p w:rsidR="003F4C36" w:rsidRPr="00F84A63" w:rsidRDefault="003F4C36" w:rsidP="007B5938">
            <w:pPr>
              <w:spacing w:before="60" w:after="60" w:line="300" w:lineRule="auto"/>
              <w:jc w:val="center"/>
              <w:rPr>
                <w:sz w:val="24"/>
                <w:szCs w:val="24"/>
              </w:rPr>
            </w:pPr>
            <w:r w:rsidRPr="00F84A63">
              <w:rPr>
                <w:sz w:val="24"/>
                <w:szCs w:val="24"/>
              </w:rPr>
              <w:t>0.8</w:t>
            </w:r>
          </w:p>
        </w:tc>
      </w:tr>
      <w:tr w:rsidR="003F4C36" w:rsidRPr="00F84A63" w:rsidTr="007B5938">
        <w:trPr>
          <w:cantSplit/>
          <w:trHeight w:val="90"/>
        </w:trPr>
        <w:tc>
          <w:tcPr>
            <w:tcW w:w="1468" w:type="dxa"/>
            <w:gridSpan w:val="2"/>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A1591E">
            <w:pPr>
              <w:widowControl/>
              <w:spacing w:line="300" w:lineRule="auto"/>
              <w:jc w:val="left"/>
              <w:rPr>
                <w:sz w:val="24"/>
                <w:szCs w:val="24"/>
              </w:rPr>
            </w:pPr>
          </w:p>
        </w:tc>
        <w:tc>
          <w:tcPr>
            <w:tcW w:w="517" w:type="dxa"/>
            <w:tcBorders>
              <w:top w:val="single" w:sz="4" w:space="0" w:color="auto"/>
              <w:left w:val="single" w:sz="6" w:space="0" w:color="auto"/>
              <w:bottom w:val="single" w:sz="6" w:space="0" w:color="auto"/>
              <w:right w:val="single" w:sz="4" w:space="0" w:color="auto"/>
            </w:tcBorders>
            <w:vAlign w:val="center"/>
          </w:tcPr>
          <w:p w:rsidR="003F4C36" w:rsidRPr="00F84A63" w:rsidRDefault="003F4C36" w:rsidP="007B5938">
            <w:pPr>
              <w:spacing w:before="60" w:after="60" w:line="300" w:lineRule="auto"/>
              <w:jc w:val="center"/>
              <w:rPr>
                <w:sz w:val="24"/>
                <w:szCs w:val="24"/>
              </w:rPr>
            </w:pPr>
            <w:r w:rsidRPr="00F84A63">
              <w:rPr>
                <w:sz w:val="24"/>
                <w:szCs w:val="24"/>
              </w:rPr>
              <w:t>5</w:t>
            </w:r>
          </w:p>
        </w:tc>
        <w:tc>
          <w:tcPr>
            <w:tcW w:w="1460" w:type="dxa"/>
            <w:gridSpan w:val="3"/>
            <w:tcBorders>
              <w:top w:val="single" w:sz="4" w:space="0" w:color="auto"/>
              <w:left w:val="single" w:sz="4" w:space="0" w:color="auto"/>
              <w:bottom w:val="single" w:sz="6" w:space="0" w:color="auto"/>
              <w:right w:val="single" w:sz="4" w:space="0" w:color="auto"/>
            </w:tcBorders>
            <w:vAlign w:val="center"/>
          </w:tcPr>
          <w:p w:rsidR="003F4C36" w:rsidRPr="00F84A63" w:rsidRDefault="003F4C36" w:rsidP="007B5938">
            <w:pPr>
              <w:spacing w:before="60" w:after="60" w:line="300" w:lineRule="auto"/>
              <w:jc w:val="center"/>
              <w:rPr>
                <w:sz w:val="24"/>
                <w:szCs w:val="24"/>
              </w:rPr>
            </w:pPr>
            <w:bookmarkStart w:id="1" w:name="OLE_LINK1"/>
            <w:bookmarkStart w:id="2" w:name="OLE_LINK2"/>
            <w:r w:rsidRPr="00A74DE9">
              <w:rPr>
                <w:rFonts w:cs="宋体" w:hint="eastAsia"/>
                <w:spacing w:val="-4"/>
                <w:kern w:val="0"/>
                <w:sz w:val="24"/>
                <w:szCs w:val="24"/>
              </w:rPr>
              <w:t>廉洁文化建设与高校竞争力提升研究</w:t>
            </w:r>
            <w:bookmarkEnd w:id="1"/>
            <w:bookmarkEnd w:id="2"/>
            <w:r w:rsidRPr="00AC07AD">
              <w:rPr>
                <w:rFonts w:cs="宋体" w:hint="eastAsia"/>
                <w:kern w:val="0"/>
                <w:sz w:val="18"/>
                <w:szCs w:val="18"/>
              </w:rPr>
              <w:t>（</w:t>
            </w:r>
            <w:r w:rsidRPr="00AC07AD">
              <w:rPr>
                <w:kern w:val="0"/>
                <w:sz w:val="18"/>
                <w:szCs w:val="18"/>
              </w:rPr>
              <w:t>SKJJ2014003</w:t>
            </w:r>
            <w:r w:rsidRPr="00AC07AD">
              <w:rPr>
                <w:rFonts w:cs="宋体" w:hint="eastAsia"/>
                <w:kern w:val="0"/>
                <w:sz w:val="18"/>
                <w:szCs w:val="18"/>
              </w:rPr>
              <w:t>）</w:t>
            </w:r>
          </w:p>
        </w:tc>
        <w:tc>
          <w:tcPr>
            <w:tcW w:w="1469" w:type="dxa"/>
            <w:gridSpan w:val="6"/>
            <w:tcBorders>
              <w:top w:val="single" w:sz="4" w:space="0" w:color="auto"/>
              <w:left w:val="single" w:sz="4" w:space="0" w:color="auto"/>
              <w:bottom w:val="single" w:sz="6" w:space="0" w:color="auto"/>
              <w:right w:val="single" w:sz="4" w:space="0" w:color="auto"/>
            </w:tcBorders>
            <w:vAlign w:val="center"/>
          </w:tcPr>
          <w:p w:rsidR="003F4C36" w:rsidRPr="00F84A63" w:rsidRDefault="003F4C36" w:rsidP="007B5938">
            <w:pPr>
              <w:spacing w:before="60" w:after="60" w:line="300" w:lineRule="auto"/>
              <w:jc w:val="center"/>
              <w:rPr>
                <w:sz w:val="24"/>
                <w:szCs w:val="24"/>
              </w:rPr>
            </w:pPr>
            <w:r w:rsidRPr="00F84A63">
              <w:rPr>
                <w:rFonts w:cs="宋体" w:hint="eastAsia"/>
                <w:kern w:val="0"/>
                <w:sz w:val="24"/>
                <w:szCs w:val="24"/>
              </w:rPr>
              <w:t>中央高校基本科研业务费人文社科基金</w:t>
            </w:r>
          </w:p>
        </w:tc>
        <w:tc>
          <w:tcPr>
            <w:tcW w:w="1819" w:type="dxa"/>
            <w:gridSpan w:val="4"/>
            <w:tcBorders>
              <w:top w:val="single" w:sz="4" w:space="0" w:color="auto"/>
              <w:left w:val="single" w:sz="4" w:space="0" w:color="auto"/>
              <w:bottom w:val="single" w:sz="6" w:space="0" w:color="auto"/>
              <w:right w:val="single" w:sz="4" w:space="0" w:color="auto"/>
            </w:tcBorders>
            <w:vAlign w:val="center"/>
          </w:tcPr>
          <w:p w:rsidR="003F4C36" w:rsidRPr="00F84A63" w:rsidRDefault="003F4C36" w:rsidP="007B5938">
            <w:pPr>
              <w:spacing w:before="60" w:after="60" w:line="300" w:lineRule="auto"/>
              <w:jc w:val="center"/>
              <w:rPr>
                <w:sz w:val="24"/>
                <w:szCs w:val="24"/>
              </w:rPr>
            </w:pPr>
            <w:r w:rsidRPr="00F84A63">
              <w:rPr>
                <w:sz w:val="24"/>
                <w:szCs w:val="24"/>
              </w:rPr>
              <w:t>2014.07-2016.07</w:t>
            </w:r>
          </w:p>
        </w:tc>
        <w:tc>
          <w:tcPr>
            <w:tcW w:w="1400" w:type="dxa"/>
            <w:gridSpan w:val="4"/>
            <w:tcBorders>
              <w:top w:val="single" w:sz="4" w:space="0" w:color="auto"/>
              <w:left w:val="single" w:sz="4" w:space="0" w:color="auto"/>
              <w:bottom w:val="single" w:sz="6" w:space="0" w:color="auto"/>
              <w:right w:val="single" w:sz="4" w:space="0" w:color="auto"/>
            </w:tcBorders>
            <w:vAlign w:val="center"/>
          </w:tcPr>
          <w:p w:rsidR="003F4C36" w:rsidRPr="00F84A63" w:rsidRDefault="003F4C36" w:rsidP="007B5938">
            <w:pPr>
              <w:spacing w:before="60" w:after="60" w:line="300" w:lineRule="auto"/>
              <w:jc w:val="center"/>
              <w:rPr>
                <w:sz w:val="24"/>
                <w:szCs w:val="24"/>
              </w:rPr>
            </w:pPr>
            <w:r w:rsidRPr="00F84A63">
              <w:rPr>
                <w:rFonts w:cs="宋体" w:hint="eastAsia"/>
                <w:sz w:val="24"/>
                <w:szCs w:val="24"/>
              </w:rPr>
              <w:t>王建光</w:t>
            </w:r>
          </w:p>
          <w:p w:rsidR="003F4C36" w:rsidRPr="00F84A63" w:rsidRDefault="003F4C36" w:rsidP="007B5938">
            <w:pPr>
              <w:spacing w:before="60" w:after="60" w:line="300" w:lineRule="auto"/>
              <w:jc w:val="center"/>
              <w:rPr>
                <w:sz w:val="24"/>
                <w:szCs w:val="24"/>
              </w:rPr>
            </w:pPr>
            <w:r w:rsidRPr="00F84A63">
              <w:rPr>
                <w:rFonts w:cs="宋体" w:hint="eastAsia"/>
                <w:sz w:val="24"/>
                <w:szCs w:val="24"/>
              </w:rPr>
              <w:t>（</w:t>
            </w:r>
            <w:r w:rsidRPr="00F84A63">
              <w:rPr>
                <w:sz w:val="24"/>
                <w:szCs w:val="24"/>
              </w:rPr>
              <w:t>1/3</w:t>
            </w:r>
            <w:r w:rsidRPr="00F84A63">
              <w:rPr>
                <w:rFonts w:cs="宋体" w:hint="eastAsia"/>
                <w:sz w:val="24"/>
                <w:szCs w:val="24"/>
              </w:rPr>
              <w:t>）</w:t>
            </w:r>
          </w:p>
        </w:tc>
        <w:tc>
          <w:tcPr>
            <w:tcW w:w="1441" w:type="dxa"/>
            <w:gridSpan w:val="3"/>
            <w:tcBorders>
              <w:top w:val="single" w:sz="4" w:space="0" w:color="auto"/>
              <w:left w:val="single" w:sz="4" w:space="0" w:color="auto"/>
              <w:bottom w:val="single" w:sz="6" w:space="0" w:color="auto"/>
              <w:right w:val="single" w:sz="6" w:space="0" w:color="auto"/>
            </w:tcBorders>
            <w:vAlign w:val="center"/>
          </w:tcPr>
          <w:p w:rsidR="003F4C36" w:rsidRPr="00F84A63" w:rsidRDefault="003F4C36" w:rsidP="007B5938">
            <w:pPr>
              <w:spacing w:before="60" w:after="60" w:line="300" w:lineRule="auto"/>
              <w:jc w:val="center"/>
              <w:rPr>
                <w:sz w:val="24"/>
                <w:szCs w:val="24"/>
              </w:rPr>
            </w:pPr>
            <w:r w:rsidRPr="00F84A63">
              <w:rPr>
                <w:sz w:val="24"/>
                <w:szCs w:val="24"/>
              </w:rPr>
              <w:t>1.5</w:t>
            </w:r>
          </w:p>
        </w:tc>
      </w:tr>
    </w:tbl>
    <w:p w:rsidR="003F4C36" w:rsidRPr="00F84A63" w:rsidRDefault="003F4C36" w:rsidP="00877D00">
      <w:pPr>
        <w:snapToGrid w:val="0"/>
        <w:spacing w:line="240" w:lineRule="atLeast"/>
        <w:ind w:leftChars="-7" w:left="405" w:right="-5" w:hangingChars="200" w:hanging="420"/>
        <w:jc w:val="left"/>
      </w:pPr>
      <w:r w:rsidRPr="00F84A63">
        <w:rPr>
          <w:rFonts w:cs="宋体" w:hint="eastAsia"/>
        </w:rPr>
        <w:t>注：（</w:t>
      </w:r>
      <w:r w:rsidRPr="00F84A63">
        <w:t>*</w:t>
      </w:r>
      <w:r w:rsidRPr="00F84A63">
        <w:rPr>
          <w:rFonts w:cs="宋体" w:hint="eastAsia"/>
        </w:rPr>
        <w:t>）承担人姓名后括号内填写：署名次序</w:t>
      </w:r>
      <w:r w:rsidRPr="00F84A63">
        <w:t>/</w:t>
      </w:r>
      <w:r w:rsidRPr="00F84A63">
        <w:rPr>
          <w:rFonts w:cs="宋体" w:hint="eastAsia"/>
        </w:rPr>
        <w:t>署名人数。</w:t>
      </w:r>
    </w:p>
    <w:p w:rsidR="003F4C36" w:rsidRPr="00F84A63" w:rsidRDefault="003F4C36" w:rsidP="00250154">
      <w:pPr>
        <w:snapToGrid w:val="0"/>
        <w:jc w:val="center"/>
        <w:outlineLvl w:val="0"/>
        <w:rPr>
          <w:sz w:val="24"/>
          <w:szCs w:val="24"/>
        </w:rPr>
      </w:pPr>
      <w:r>
        <w:rPr>
          <w:b/>
          <w:bCs/>
          <w:sz w:val="28"/>
          <w:szCs w:val="28"/>
        </w:rPr>
        <w:br w:type="page"/>
      </w:r>
      <w:r w:rsidRPr="00F84A63">
        <w:rPr>
          <w:rFonts w:cs="宋体" w:hint="eastAsia"/>
          <w:b/>
          <w:bCs/>
          <w:sz w:val="28"/>
          <w:szCs w:val="28"/>
        </w:rPr>
        <w:lastRenderedPageBreak/>
        <w:t>学科主要方向带头人情况</w:t>
      </w:r>
    </w:p>
    <w:p w:rsidR="003F4C36" w:rsidRPr="00F84A63" w:rsidRDefault="003F4C36" w:rsidP="00250154">
      <w:pPr>
        <w:snapToGrid w:val="0"/>
        <w:jc w:val="center"/>
        <w:outlineLvl w:val="0"/>
        <w:rPr>
          <w:sz w:val="24"/>
          <w:szCs w:val="24"/>
        </w:rPr>
      </w:pPr>
    </w:p>
    <w:p w:rsidR="003F4C36" w:rsidRPr="00F84A63" w:rsidRDefault="003F4C36" w:rsidP="00250154">
      <w:pPr>
        <w:snapToGrid w:val="0"/>
        <w:outlineLvl w:val="0"/>
        <w:rPr>
          <w:b/>
          <w:bCs/>
          <w:sz w:val="28"/>
          <w:szCs w:val="28"/>
        </w:rPr>
      </w:pPr>
      <w:r w:rsidRPr="00F84A63">
        <w:rPr>
          <w:rFonts w:cs="宋体" w:hint="eastAsia"/>
          <w:b/>
          <w:bCs/>
          <w:sz w:val="28"/>
          <w:szCs w:val="28"/>
        </w:rPr>
        <w:t>主要学科方向名称：</w:t>
      </w:r>
      <w:r w:rsidRPr="00F84A63">
        <w:rPr>
          <w:b/>
          <w:bCs/>
          <w:sz w:val="28"/>
          <w:szCs w:val="28"/>
          <w:u w:val="single"/>
        </w:rPr>
        <w:t xml:space="preserve"> </w:t>
      </w:r>
      <w:r w:rsidRPr="00F84A63">
        <w:rPr>
          <w:rFonts w:cs="宋体" w:hint="eastAsia"/>
          <w:b/>
          <w:bCs/>
          <w:sz w:val="28"/>
          <w:szCs w:val="28"/>
          <w:u w:val="single"/>
        </w:rPr>
        <w:t>马克思主义与当代经济社会发展研究</w:t>
      </w:r>
      <w:r w:rsidRPr="00F84A63">
        <w:rPr>
          <w:b/>
          <w:bCs/>
          <w:sz w:val="28"/>
          <w:szCs w:val="28"/>
          <w:u w:val="single"/>
        </w:rPr>
        <w:t xml:space="preserve"> </w:t>
      </w:r>
    </w:p>
    <w:tbl>
      <w:tblPr>
        <w:tblW w:w="9574" w:type="dxa"/>
        <w:tblInd w:w="-26" w:type="dxa"/>
        <w:tblLayout w:type="fixed"/>
        <w:tblCellMar>
          <w:left w:w="28" w:type="dxa"/>
          <w:right w:w="28" w:type="dxa"/>
        </w:tblCellMar>
        <w:tblLook w:val="0000"/>
      </w:tblPr>
      <w:tblGrid>
        <w:gridCol w:w="852"/>
        <w:gridCol w:w="616"/>
        <w:gridCol w:w="517"/>
        <w:gridCol w:w="400"/>
        <w:gridCol w:w="187"/>
        <w:gridCol w:w="873"/>
        <w:gridCol w:w="7"/>
        <w:gridCol w:w="185"/>
        <w:gridCol w:w="351"/>
        <w:gridCol w:w="544"/>
        <w:gridCol w:w="71"/>
        <w:gridCol w:w="87"/>
        <w:gridCol w:w="935"/>
        <w:gridCol w:w="643"/>
        <w:gridCol w:w="222"/>
        <w:gridCol w:w="35"/>
        <w:gridCol w:w="703"/>
        <w:gridCol w:w="375"/>
        <w:gridCol w:w="327"/>
        <w:gridCol w:w="147"/>
        <w:gridCol w:w="34"/>
        <w:gridCol w:w="392"/>
        <w:gridCol w:w="88"/>
        <w:gridCol w:w="983"/>
      </w:tblGrid>
      <w:tr w:rsidR="003F4C36" w:rsidRPr="00F84A63">
        <w:trPr>
          <w:cantSplit/>
          <w:trHeight w:val="400"/>
        </w:trPr>
        <w:tc>
          <w:tcPr>
            <w:tcW w:w="852" w:type="dxa"/>
            <w:vMerge w:val="restart"/>
            <w:tcBorders>
              <w:top w:val="single" w:sz="6" w:space="0" w:color="auto"/>
              <w:left w:val="single" w:sz="6" w:space="0" w:color="auto"/>
              <w:bottom w:val="single" w:sz="6" w:space="0" w:color="auto"/>
              <w:right w:val="single" w:sz="6" w:space="0" w:color="auto"/>
            </w:tcBorders>
            <w:vAlign w:val="center"/>
          </w:tcPr>
          <w:p w:rsidR="003F4C36" w:rsidRPr="00F84A63" w:rsidRDefault="003F4C36" w:rsidP="008331D7">
            <w:pPr>
              <w:snapToGrid w:val="0"/>
              <w:spacing w:line="300" w:lineRule="auto"/>
              <w:jc w:val="center"/>
              <w:rPr>
                <w:sz w:val="24"/>
                <w:szCs w:val="24"/>
              </w:rPr>
            </w:pPr>
            <w:r w:rsidRPr="00F84A63">
              <w:rPr>
                <w:rFonts w:cs="宋体" w:hint="eastAsia"/>
                <w:sz w:val="24"/>
                <w:szCs w:val="24"/>
              </w:rPr>
              <w:t>姓</w:t>
            </w:r>
            <w:r w:rsidRPr="00F84A63">
              <w:rPr>
                <w:sz w:val="24"/>
                <w:szCs w:val="24"/>
              </w:rPr>
              <w:t xml:space="preserve"> </w:t>
            </w:r>
            <w:r w:rsidRPr="00F84A63">
              <w:rPr>
                <w:rFonts w:cs="宋体" w:hint="eastAsia"/>
                <w:sz w:val="24"/>
                <w:szCs w:val="24"/>
              </w:rPr>
              <w:t>名</w:t>
            </w:r>
          </w:p>
        </w:tc>
        <w:tc>
          <w:tcPr>
            <w:tcW w:w="1720" w:type="dxa"/>
            <w:gridSpan w:val="4"/>
            <w:vMerge w:val="restart"/>
            <w:tcBorders>
              <w:top w:val="single" w:sz="6" w:space="0" w:color="auto"/>
              <w:left w:val="single" w:sz="6" w:space="0" w:color="auto"/>
              <w:bottom w:val="single" w:sz="6" w:space="0" w:color="auto"/>
              <w:right w:val="single" w:sz="6" w:space="0" w:color="auto"/>
            </w:tcBorders>
            <w:vAlign w:val="center"/>
          </w:tcPr>
          <w:p w:rsidR="003F4C36" w:rsidRPr="00F84A63" w:rsidRDefault="003F4C36" w:rsidP="008331D7">
            <w:pPr>
              <w:snapToGrid w:val="0"/>
              <w:spacing w:line="300" w:lineRule="auto"/>
              <w:jc w:val="center"/>
              <w:rPr>
                <w:sz w:val="24"/>
                <w:szCs w:val="24"/>
              </w:rPr>
            </w:pPr>
            <w:r w:rsidRPr="00F84A63">
              <w:rPr>
                <w:rFonts w:cs="宋体" w:hint="eastAsia"/>
                <w:sz w:val="24"/>
                <w:szCs w:val="24"/>
              </w:rPr>
              <w:t>李晓广</w:t>
            </w:r>
          </w:p>
        </w:tc>
        <w:tc>
          <w:tcPr>
            <w:tcW w:w="1065" w:type="dxa"/>
            <w:gridSpan w:val="3"/>
            <w:tcBorders>
              <w:top w:val="single" w:sz="6" w:space="0" w:color="auto"/>
              <w:left w:val="single" w:sz="6" w:space="0" w:color="auto"/>
              <w:bottom w:val="single" w:sz="6" w:space="0" w:color="auto"/>
              <w:right w:val="single" w:sz="6" w:space="0" w:color="auto"/>
            </w:tcBorders>
            <w:vAlign w:val="center"/>
          </w:tcPr>
          <w:p w:rsidR="003F4C36" w:rsidRPr="00F84A63" w:rsidRDefault="003F4C36" w:rsidP="008331D7">
            <w:pPr>
              <w:snapToGrid w:val="0"/>
              <w:spacing w:line="300" w:lineRule="auto"/>
              <w:jc w:val="center"/>
              <w:rPr>
                <w:sz w:val="24"/>
                <w:szCs w:val="24"/>
              </w:rPr>
            </w:pPr>
            <w:r w:rsidRPr="00F84A63">
              <w:rPr>
                <w:rFonts w:cs="宋体" w:hint="eastAsia"/>
                <w:sz w:val="24"/>
                <w:szCs w:val="24"/>
              </w:rPr>
              <w:t>性</w:t>
            </w:r>
            <w:r w:rsidRPr="00F84A63">
              <w:rPr>
                <w:sz w:val="24"/>
                <w:szCs w:val="24"/>
              </w:rPr>
              <w:t xml:space="preserve">    </w:t>
            </w:r>
            <w:r w:rsidRPr="00F84A63">
              <w:rPr>
                <w:rFonts w:cs="宋体" w:hint="eastAsia"/>
                <w:sz w:val="24"/>
                <w:szCs w:val="24"/>
              </w:rPr>
              <w:t>别</w:t>
            </w:r>
          </w:p>
        </w:tc>
        <w:tc>
          <w:tcPr>
            <w:tcW w:w="966" w:type="dxa"/>
            <w:gridSpan w:val="3"/>
            <w:tcBorders>
              <w:top w:val="single" w:sz="6" w:space="0" w:color="auto"/>
              <w:left w:val="single" w:sz="6" w:space="0" w:color="auto"/>
              <w:bottom w:val="single" w:sz="6" w:space="0" w:color="auto"/>
              <w:right w:val="single" w:sz="6" w:space="0" w:color="auto"/>
            </w:tcBorders>
            <w:vAlign w:val="center"/>
          </w:tcPr>
          <w:p w:rsidR="003F4C36" w:rsidRPr="00F84A63" w:rsidRDefault="003F4C36" w:rsidP="008331D7">
            <w:pPr>
              <w:snapToGrid w:val="0"/>
              <w:spacing w:line="300" w:lineRule="auto"/>
              <w:jc w:val="center"/>
              <w:rPr>
                <w:sz w:val="24"/>
                <w:szCs w:val="24"/>
              </w:rPr>
            </w:pPr>
            <w:r w:rsidRPr="00F84A63">
              <w:rPr>
                <w:rFonts w:cs="宋体" w:hint="eastAsia"/>
                <w:sz w:val="24"/>
                <w:szCs w:val="24"/>
              </w:rPr>
              <w:t>男</w:t>
            </w:r>
          </w:p>
        </w:tc>
        <w:tc>
          <w:tcPr>
            <w:tcW w:w="1665" w:type="dxa"/>
            <w:gridSpan w:val="3"/>
            <w:vMerge w:val="restart"/>
            <w:tcBorders>
              <w:top w:val="single" w:sz="6" w:space="0" w:color="auto"/>
              <w:left w:val="single" w:sz="6" w:space="0" w:color="auto"/>
              <w:bottom w:val="single" w:sz="6" w:space="0" w:color="auto"/>
              <w:right w:val="single" w:sz="6" w:space="0" w:color="auto"/>
            </w:tcBorders>
            <w:vAlign w:val="center"/>
          </w:tcPr>
          <w:p w:rsidR="003F4C36" w:rsidRPr="00F84A63" w:rsidRDefault="003F4C36" w:rsidP="008331D7">
            <w:pPr>
              <w:snapToGrid w:val="0"/>
              <w:spacing w:line="300" w:lineRule="auto"/>
              <w:jc w:val="center"/>
              <w:rPr>
                <w:sz w:val="24"/>
                <w:szCs w:val="24"/>
              </w:rPr>
            </w:pPr>
            <w:r w:rsidRPr="00F84A63">
              <w:rPr>
                <w:rFonts w:cs="宋体" w:hint="eastAsia"/>
                <w:sz w:val="24"/>
                <w:szCs w:val="24"/>
              </w:rPr>
              <w:t>专业技术</w:t>
            </w:r>
          </w:p>
          <w:p w:rsidR="003F4C36" w:rsidRPr="00F84A63" w:rsidRDefault="003F4C36" w:rsidP="008331D7">
            <w:pPr>
              <w:snapToGrid w:val="0"/>
              <w:spacing w:line="300" w:lineRule="auto"/>
              <w:jc w:val="center"/>
              <w:rPr>
                <w:sz w:val="24"/>
                <w:szCs w:val="24"/>
              </w:rPr>
            </w:pPr>
            <w:r w:rsidRPr="00F84A63">
              <w:rPr>
                <w:rFonts w:cs="宋体" w:hint="eastAsia"/>
                <w:sz w:val="24"/>
                <w:szCs w:val="24"/>
              </w:rPr>
              <w:t>职务</w:t>
            </w:r>
          </w:p>
        </w:tc>
        <w:tc>
          <w:tcPr>
            <w:tcW w:w="1843" w:type="dxa"/>
            <w:gridSpan w:val="7"/>
            <w:vMerge w:val="restart"/>
            <w:tcBorders>
              <w:top w:val="single" w:sz="6" w:space="0" w:color="auto"/>
              <w:left w:val="single" w:sz="6" w:space="0" w:color="auto"/>
              <w:bottom w:val="single" w:sz="6" w:space="0" w:color="auto"/>
              <w:right w:val="single" w:sz="6" w:space="0" w:color="auto"/>
            </w:tcBorders>
            <w:vAlign w:val="center"/>
          </w:tcPr>
          <w:p w:rsidR="003F4C36" w:rsidRPr="00F84A63" w:rsidRDefault="003F4C36" w:rsidP="008331D7">
            <w:pPr>
              <w:snapToGrid w:val="0"/>
              <w:spacing w:line="300" w:lineRule="auto"/>
              <w:jc w:val="center"/>
              <w:rPr>
                <w:sz w:val="24"/>
                <w:szCs w:val="24"/>
              </w:rPr>
            </w:pPr>
            <w:r w:rsidRPr="00F84A63">
              <w:rPr>
                <w:rFonts w:cs="宋体" w:hint="eastAsia"/>
                <w:sz w:val="24"/>
                <w:szCs w:val="24"/>
              </w:rPr>
              <w:t>副教授</w:t>
            </w:r>
          </w:p>
        </w:tc>
        <w:tc>
          <w:tcPr>
            <w:tcW w:w="480" w:type="dxa"/>
            <w:gridSpan w:val="2"/>
            <w:vMerge w:val="restart"/>
            <w:tcBorders>
              <w:top w:val="single" w:sz="6" w:space="0" w:color="auto"/>
              <w:left w:val="single" w:sz="6" w:space="0" w:color="auto"/>
              <w:bottom w:val="single" w:sz="6" w:space="0" w:color="auto"/>
              <w:right w:val="single" w:sz="6" w:space="0" w:color="auto"/>
            </w:tcBorders>
            <w:vAlign w:val="center"/>
          </w:tcPr>
          <w:p w:rsidR="003F4C36" w:rsidRPr="00F84A63" w:rsidRDefault="003F4C36" w:rsidP="008331D7">
            <w:pPr>
              <w:snapToGrid w:val="0"/>
              <w:spacing w:line="300" w:lineRule="auto"/>
              <w:jc w:val="center"/>
              <w:rPr>
                <w:sz w:val="24"/>
                <w:szCs w:val="24"/>
                <w:vertAlign w:val="superscript"/>
              </w:rPr>
            </w:pPr>
            <w:r w:rsidRPr="00F84A63">
              <w:rPr>
                <w:rFonts w:cs="宋体" w:hint="eastAsia"/>
                <w:sz w:val="24"/>
                <w:szCs w:val="24"/>
              </w:rPr>
              <w:t>备</w:t>
            </w:r>
          </w:p>
          <w:p w:rsidR="003F4C36" w:rsidRPr="00F84A63" w:rsidRDefault="003F4C36" w:rsidP="008331D7">
            <w:pPr>
              <w:snapToGrid w:val="0"/>
              <w:spacing w:line="300" w:lineRule="auto"/>
              <w:jc w:val="center"/>
              <w:rPr>
                <w:sz w:val="24"/>
                <w:szCs w:val="24"/>
              </w:rPr>
            </w:pPr>
            <w:r w:rsidRPr="00F84A63">
              <w:rPr>
                <w:rFonts w:cs="宋体" w:hint="eastAsia"/>
                <w:sz w:val="24"/>
                <w:szCs w:val="24"/>
              </w:rPr>
              <w:t>注</w:t>
            </w:r>
          </w:p>
        </w:tc>
        <w:tc>
          <w:tcPr>
            <w:tcW w:w="983" w:type="dxa"/>
            <w:vMerge w:val="restart"/>
            <w:tcBorders>
              <w:top w:val="single" w:sz="6" w:space="0" w:color="auto"/>
              <w:left w:val="single" w:sz="6" w:space="0" w:color="auto"/>
              <w:bottom w:val="single" w:sz="6" w:space="0" w:color="auto"/>
              <w:right w:val="single" w:sz="6" w:space="0" w:color="auto"/>
            </w:tcBorders>
            <w:vAlign w:val="center"/>
          </w:tcPr>
          <w:p w:rsidR="003F4C36" w:rsidRPr="00F84A63" w:rsidRDefault="003F4C36" w:rsidP="00C258A4">
            <w:pPr>
              <w:snapToGrid w:val="0"/>
              <w:spacing w:line="300" w:lineRule="auto"/>
              <w:jc w:val="center"/>
              <w:rPr>
                <w:sz w:val="24"/>
                <w:szCs w:val="24"/>
              </w:rPr>
            </w:pPr>
          </w:p>
        </w:tc>
      </w:tr>
      <w:tr w:rsidR="003F4C36" w:rsidRPr="00F84A63">
        <w:trPr>
          <w:cantSplit/>
          <w:trHeight w:val="400"/>
        </w:trPr>
        <w:tc>
          <w:tcPr>
            <w:tcW w:w="852" w:type="dxa"/>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C258A4">
            <w:pPr>
              <w:widowControl/>
              <w:spacing w:line="300" w:lineRule="auto"/>
              <w:jc w:val="left"/>
              <w:rPr>
                <w:sz w:val="24"/>
                <w:szCs w:val="24"/>
              </w:rPr>
            </w:pPr>
          </w:p>
        </w:tc>
        <w:tc>
          <w:tcPr>
            <w:tcW w:w="1720" w:type="dxa"/>
            <w:gridSpan w:val="4"/>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C258A4">
            <w:pPr>
              <w:widowControl/>
              <w:spacing w:line="300" w:lineRule="auto"/>
              <w:jc w:val="left"/>
              <w:rPr>
                <w:sz w:val="24"/>
                <w:szCs w:val="24"/>
              </w:rPr>
            </w:pPr>
          </w:p>
        </w:tc>
        <w:tc>
          <w:tcPr>
            <w:tcW w:w="1065" w:type="dxa"/>
            <w:gridSpan w:val="3"/>
            <w:tcBorders>
              <w:top w:val="single" w:sz="6" w:space="0" w:color="auto"/>
              <w:left w:val="single" w:sz="6" w:space="0" w:color="auto"/>
              <w:bottom w:val="single" w:sz="6" w:space="0" w:color="auto"/>
              <w:right w:val="single" w:sz="6" w:space="0" w:color="auto"/>
            </w:tcBorders>
            <w:vAlign w:val="center"/>
          </w:tcPr>
          <w:p w:rsidR="003F4C36" w:rsidRPr="00F84A63" w:rsidRDefault="003F4C36" w:rsidP="00C258A4">
            <w:pPr>
              <w:snapToGrid w:val="0"/>
              <w:spacing w:line="300" w:lineRule="auto"/>
              <w:jc w:val="center"/>
              <w:rPr>
                <w:sz w:val="24"/>
                <w:szCs w:val="24"/>
              </w:rPr>
            </w:pPr>
            <w:r w:rsidRPr="00F84A63">
              <w:rPr>
                <w:rFonts w:cs="宋体" w:hint="eastAsia"/>
                <w:sz w:val="24"/>
                <w:szCs w:val="24"/>
              </w:rPr>
              <w:t>出生年月</w:t>
            </w:r>
          </w:p>
        </w:tc>
        <w:tc>
          <w:tcPr>
            <w:tcW w:w="966" w:type="dxa"/>
            <w:gridSpan w:val="3"/>
            <w:tcBorders>
              <w:top w:val="single" w:sz="6" w:space="0" w:color="auto"/>
              <w:left w:val="single" w:sz="6" w:space="0" w:color="auto"/>
              <w:bottom w:val="single" w:sz="6" w:space="0" w:color="auto"/>
              <w:right w:val="single" w:sz="6" w:space="0" w:color="auto"/>
            </w:tcBorders>
            <w:vAlign w:val="center"/>
          </w:tcPr>
          <w:p w:rsidR="003F4C36" w:rsidRPr="00F84A63" w:rsidRDefault="003F4C36" w:rsidP="00C258A4">
            <w:pPr>
              <w:snapToGrid w:val="0"/>
              <w:spacing w:line="300" w:lineRule="auto"/>
              <w:jc w:val="center"/>
              <w:rPr>
                <w:sz w:val="24"/>
                <w:szCs w:val="24"/>
              </w:rPr>
            </w:pPr>
            <w:r w:rsidRPr="00F84A63">
              <w:rPr>
                <w:sz w:val="24"/>
                <w:szCs w:val="24"/>
              </w:rPr>
              <w:t>1974.04</w:t>
            </w:r>
          </w:p>
        </w:tc>
        <w:tc>
          <w:tcPr>
            <w:tcW w:w="1665" w:type="dxa"/>
            <w:gridSpan w:val="3"/>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C258A4">
            <w:pPr>
              <w:widowControl/>
              <w:spacing w:line="300" w:lineRule="auto"/>
              <w:jc w:val="left"/>
              <w:rPr>
                <w:sz w:val="24"/>
                <w:szCs w:val="24"/>
              </w:rPr>
            </w:pPr>
          </w:p>
        </w:tc>
        <w:tc>
          <w:tcPr>
            <w:tcW w:w="1843" w:type="dxa"/>
            <w:gridSpan w:val="7"/>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C258A4">
            <w:pPr>
              <w:widowControl/>
              <w:spacing w:line="300" w:lineRule="auto"/>
              <w:jc w:val="left"/>
              <w:rPr>
                <w:sz w:val="24"/>
                <w:szCs w:val="24"/>
              </w:rPr>
            </w:pPr>
          </w:p>
        </w:tc>
        <w:tc>
          <w:tcPr>
            <w:tcW w:w="480" w:type="dxa"/>
            <w:gridSpan w:val="2"/>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C258A4">
            <w:pPr>
              <w:widowControl/>
              <w:spacing w:line="300" w:lineRule="auto"/>
              <w:jc w:val="left"/>
              <w:rPr>
                <w:sz w:val="24"/>
                <w:szCs w:val="24"/>
              </w:rPr>
            </w:pPr>
          </w:p>
        </w:tc>
        <w:tc>
          <w:tcPr>
            <w:tcW w:w="983" w:type="dxa"/>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C258A4">
            <w:pPr>
              <w:widowControl/>
              <w:spacing w:line="300" w:lineRule="auto"/>
              <w:jc w:val="left"/>
              <w:rPr>
                <w:sz w:val="24"/>
                <w:szCs w:val="24"/>
              </w:rPr>
            </w:pPr>
          </w:p>
        </w:tc>
      </w:tr>
      <w:tr w:rsidR="003F4C36" w:rsidRPr="00F84A63">
        <w:trPr>
          <w:cantSplit/>
          <w:trHeight w:val="454"/>
        </w:trPr>
        <w:tc>
          <w:tcPr>
            <w:tcW w:w="2572" w:type="dxa"/>
            <w:gridSpan w:val="5"/>
            <w:vMerge w:val="restart"/>
            <w:tcBorders>
              <w:top w:val="single" w:sz="6" w:space="0" w:color="auto"/>
              <w:left w:val="single" w:sz="6" w:space="0" w:color="auto"/>
              <w:bottom w:val="single" w:sz="6" w:space="0" w:color="auto"/>
              <w:right w:val="single" w:sz="6" w:space="0" w:color="auto"/>
            </w:tcBorders>
            <w:vAlign w:val="center"/>
          </w:tcPr>
          <w:p w:rsidR="003F4C36" w:rsidRPr="00F84A63" w:rsidRDefault="003F4C36" w:rsidP="008331D7">
            <w:pPr>
              <w:snapToGrid w:val="0"/>
              <w:spacing w:line="300" w:lineRule="auto"/>
              <w:jc w:val="center"/>
              <w:rPr>
                <w:sz w:val="24"/>
                <w:szCs w:val="24"/>
              </w:rPr>
            </w:pPr>
            <w:r w:rsidRPr="00F84A63">
              <w:rPr>
                <w:rFonts w:cs="宋体" w:hint="eastAsia"/>
                <w:sz w:val="24"/>
                <w:szCs w:val="24"/>
              </w:rPr>
              <w:t>毕业时间、学校、专业、</w:t>
            </w:r>
          </w:p>
          <w:p w:rsidR="003F4C36" w:rsidRPr="00F84A63" w:rsidRDefault="003F4C36" w:rsidP="008331D7">
            <w:pPr>
              <w:snapToGrid w:val="0"/>
              <w:spacing w:line="300" w:lineRule="auto"/>
              <w:jc w:val="center"/>
              <w:rPr>
                <w:sz w:val="24"/>
                <w:szCs w:val="24"/>
              </w:rPr>
            </w:pPr>
            <w:r w:rsidRPr="00F84A63">
              <w:rPr>
                <w:rFonts w:cs="宋体" w:hint="eastAsia"/>
                <w:sz w:val="24"/>
                <w:szCs w:val="24"/>
              </w:rPr>
              <w:t>最高学位、最后学历</w:t>
            </w:r>
          </w:p>
        </w:tc>
        <w:tc>
          <w:tcPr>
            <w:tcW w:w="7002" w:type="dxa"/>
            <w:gridSpan w:val="19"/>
            <w:vMerge w:val="restart"/>
            <w:tcBorders>
              <w:top w:val="single" w:sz="6" w:space="0" w:color="auto"/>
              <w:left w:val="single" w:sz="6" w:space="0" w:color="auto"/>
              <w:bottom w:val="single" w:sz="6" w:space="0" w:color="auto"/>
              <w:right w:val="single" w:sz="6" w:space="0" w:color="auto"/>
            </w:tcBorders>
            <w:vAlign w:val="center"/>
          </w:tcPr>
          <w:p w:rsidR="003F4C36" w:rsidRPr="00F84A63" w:rsidRDefault="003F4C36" w:rsidP="008331D7">
            <w:pPr>
              <w:pStyle w:val="a9"/>
              <w:snapToGrid w:val="0"/>
              <w:spacing w:before="0" w:after="0" w:line="300" w:lineRule="auto"/>
              <w:jc w:val="center"/>
              <w:rPr>
                <w:rFonts w:ascii="Times New Roman" w:cs="Times New Roman"/>
                <w:sz w:val="24"/>
                <w:szCs w:val="24"/>
              </w:rPr>
            </w:pPr>
            <w:r w:rsidRPr="00F84A63">
              <w:rPr>
                <w:rFonts w:ascii="Times New Roman" w:cs="Times New Roman"/>
                <w:sz w:val="24"/>
                <w:szCs w:val="24"/>
              </w:rPr>
              <w:t>2010</w:t>
            </w:r>
            <w:r w:rsidRPr="00F84A63">
              <w:rPr>
                <w:rFonts w:ascii="Times New Roman" w:hint="eastAsia"/>
                <w:sz w:val="24"/>
                <w:szCs w:val="24"/>
              </w:rPr>
              <w:t>年</w:t>
            </w:r>
            <w:r w:rsidRPr="00F84A63">
              <w:rPr>
                <w:rFonts w:ascii="Times New Roman" w:cs="Times New Roman"/>
                <w:sz w:val="24"/>
                <w:szCs w:val="24"/>
              </w:rPr>
              <w:t>3</w:t>
            </w:r>
            <w:r w:rsidRPr="00F84A63">
              <w:rPr>
                <w:rFonts w:ascii="Times New Roman" w:hint="eastAsia"/>
                <w:sz w:val="24"/>
                <w:szCs w:val="24"/>
              </w:rPr>
              <w:t>月、南京大学、政治学理论、博士、研究生</w:t>
            </w:r>
          </w:p>
        </w:tc>
      </w:tr>
      <w:tr w:rsidR="003F4C36" w:rsidRPr="00F84A63">
        <w:trPr>
          <w:cantSplit/>
          <w:trHeight w:val="345"/>
        </w:trPr>
        <w:tc>
          <w:tcPr>
            <w:tcW w:w="2572" w:type="dxa"/>
            <w:gridSpan w:val="5"/>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8331D7">
            <w:pPr>
              <w:widowControl/>
              <w:spacing w:line="300" w:lineRule="auto"/>
              <w:jc w:val="center"/>
              <w:rPr>
                <w:sz w:val="24"/>
                <w:szCs w:val="24"/>
              </w:rPr>
            </w:pPr>
          </w:p>
        </w:tc>
        <w:tc>
          <w:tcPr>
            <w:tcW w:w="7002" w:type="dxa"/>
            <w:gridSpan w:val="19"/>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8331D7">
            <w:pPr>
              <w:widowControl/>
              <w:spacing w:line="300" w:lineRule="auto"/>
              <w:jc w:val="center"/>
              <w:rPr>
                <w:kern w:val="0"/>
                <w:sz w:val="24"/>
                <w:szCs w:val="24"/>
              </w:rPr>
            </w:pPr>
          </w:p>
        </w:tc>
      </w:tr>
      <w:tr w:rsidR="003F4C36" w:rsidRPr="00F84A63">
        <w:trPr>
          <w:trHeight w:val="748"/>
        </w:trPr>
        <w:tc>
          <w:tcPr>
            <w:tcW w:w="2572" w:type="dxa"/>
            <w:gridSpan w:val="5"/>
            <w:tcBorders>
              <w:top w:val="single" w:sz="6" w:space="0" w:color="auto"/>
              <w:left w:val="single" w:sz="6" w:space="0" w:color="auto"/>
              <w:bottom w:val="single" w:sz="6" w:space="0" w:color="auto"/>
              <w:right w:val="single" w:sz="6" w:space="0" w:color="auto"/>
            </w:tcBorders>
            <w:vAlign w:val="center"/>
          </w:tcPr>
          <w:p w:rsidR="003F4C36" w:rsidRPr="00F84A63" w:rsidRDefault="003F4C36" w:rsidP="008331D7">
            <w:pPr>
              <w:snapToGrid w:val="0"/>
              <w:spacing w:line="300" w:lineRule="auto"/>
              <w:jc w:val="center"/>
              <w:rPr>
                <w:sz w:val="24"/>
                <w:szCs w:val="24"/>
              </w:rPr>
            </w:pPr>
            <w:r w:rsidRPr="00F84A63">
              <w:rPr>
                <w:rFonts w:cs="宋体" w:hint="eastAsia"/>
                <w:sz w:val="24"/>
                <w:szCs w:val="24"/>
              </w:rPr>
              <w:t>工</w:t>
            </w:r>
            <w:r w:rsidRPr="00F84A63">
              <w:rPr>
                <w:sz w:val="24"/>
                <w:szCs w:val="24"/>
              </w:rPr>
              <w:t xml:space="preserve">  </w:t>
            </w:r>
            <w:r w:rsidRPr="00F84A63">
              <w:rPr>
                <w:rFonts w:cs="宋体" w:hint="eastAsia"/>
                <w:sz w:val="24"/>
                <w:szCs w:val="24"/>
              </w:rPr>
              <w:t>作</w:t>
            </w:r>
            <w:r w:rsidRPr="00F84A63">
              <w:rPr>
                <w:sz w:val="24"/>
                <w:szCs w:val="24"/>
              </w:rPr>
              <w:t xml:space="preserve">  </w:t>
            </w:r>
            <w:r w:rsidRPr="00F84A63">
              <w:rPr>
                <w:rFonts w:cs="宋体" w:hint="eastAsia"/>
                <w:sz w:val="24"/>
                <w:szCs w:val="24"/>
              </w:rPr>
              <w:t>单</w:t>
            </w:r>
            <w:r w:rsidRPr="00F84A63">
              <w:rPr>
                <w:sz w:val="24"/>
                <w:szCs w:val="24"/>
              </w:rPr>
              <w:t xml:space="preserve">  </w:t>
            </w:r>
            <w:r w:rsidRPr="00F84A63">
              <w:rPr>
                <w:rFonts w:cs="宋体" w:hint="eastAsia"/>
                <w:sz w:val="24"/>
                <w:szCs w:val="24"/>
              </w:rPr>
              <w:t>位</w:t>
            </w:r>
          </w:p>
        </w:tc>
        <w:tc>
          <w:tcPr>
            <w:tcW w:w="7002" w:type="dxa"/>
            <w:gridSpan w:val="19"/>
            <w:tcBorders>
              <w:top w:val="single" w:sz="6" w:space="0" w:color="auto"/>
              <w:left w:val="single" w:sz="6" w:space="0" w:color="auto"/>
              <w:bottom w:val="single" w:sz="6" w:space="0" w:color="auto"/>
              <w:right w:val="single" w:sz="6" w:space="0" w:color="auto"/>
            </w:tcBorders>
            <w:vAlign w:val="center"/>
          </w:tcPr>
          <w:p w:rsidR="003F4C36" w:rsidRPr="00F84A63" w:rsidRDefault="003F4C36" w:rsidP="008331D7">
            <w:pPr>
              <w:snapToGrid w:val="0"/>
              <w:spacing w:line="300" w:lineRule="auto"/>
              <w:jc w:val="center"/>
              <w:rPr>
                <w:sz w:val="24"/>
                <w:szCs w:val="24"/>
              </w:rPr>
            </w:pPr>
            <w:r w:rsidRPr="00F84A63">
              <w:rPr>
                <w:rFonts w:cs="宋体" w:hint="eastAsia"/>
                <w:sz w:val="24"/>
                <w:szCs w:val="24"/>
              </w:rPr>
              <w:t>南京农业大学</w:t>
            </w:r>
            <w:r w:rsidRPr="00F84A63">
              <w:rPr>
                <w:sz w:val="24"/>
                <w:szCs w:val="24"/>
              </w:rPr>
              <w:t xml:space="preserve"> </w:t>
            </w:r>
            <w:r w:rsidRPr="00F84A63">
              <w:rPr>
                <w:rFonts w:cs="宋体" w:hint="eastAsia"/>
                <w:sz w:val="24"/>
                <w:szCs w:val="24"/>
              </w:rPr>
              <w:t>思想政治理论教研部</w:t>
            </w:r>
          </w:p>
        </w:tc>
      </w:tr>
      <w:tr w:rsidR="003F4C36" w:rsidRPr="00F84A63">
        <w:trPr>
          <w:trHeight w:val="810"/>
        </w:trPr>
        <w:tc>
          <w:tcPr>
            <w:tcW w:w="2572" w:type="dxa"/>
            <w:gridSpan w:val="5"/>
            <w:tcBorders>
              <w:top w:val="single" w:sz="6" w:space="0" w:color="auto"/>
              <w:left w:val="single" w:sz="6" w:space="0" w:color="auto"/>
              <w:bottom w:val="single" w:sz="6" w:space="0" w:color="auto"/>
              <w:right w:val="single" w:sz="6" w:space="0" w:color="auto"/>
            </w:tcBorders>
            <w:vAlign w:val="center"/>
          </w:tcPr>
          <w:p w:rsidR="003F4C36" w:rsidRPr="00F84A63" w:rsidRDefault="003F4C36" w:rsidP="008331D7">
            <w:pPr>
              <w:snapToGrid w:val="0"/>
              <w:spacing w:line="300" w:lineRule="auto"/>
              <w:jc w:val="center"/>
              <w:rPr>
                <w:sz w:val="24"/>
                <w:szCs w:val="24"/>
              </w:rPr>
            </w:pPr>
            <w:r w:rsidRPr="00F84A63">
              <w:rPr>
                <w:rFonts w:cs="宋体" w:hint="eastAsia"/>
                <w:sz w:val="24"/>
                <w:szCs w:val="24"/>
              </w:rPr>
              <w:t>主</w:t>
            </w:r>
            <w:r w:rsidRPr="00F84A63">
              <w:rPr>
                <w:sz w:val="24"/>
                <w:szCs w:val="24"/>
              </w:rPr>
              <w:t xml:space="preserve"> </w:t>
            </w:r>
            <w:r w:rsidRPr="00F84A63">
              <w:rPr>
                <w:rFonts w:cs="宋体" w:hint="eastAsia"/>
                <w:sz w:val="24"/>
                <w:szCs w:val="24"/>
              </w:rPr>
              <w:t>要</w:t>
            </w:r>
            <w:r w:rsidRPr="00F84A63">
              <w:rPr>
                <w:sz w:val="24"/>
                <w:szCs w:val="24"/>
              </w:rPr>
              <w:t xml:space="preserve"> </w:t>
            </w:r>
            <w:r w:rsidRPr="00F84A63">
              <w:rPr>
                <w:rFonts w:cs="宋体" w:hint="eastAsia"/>
                <w:sz w:val="24"/>
                <w:szCs w:val="24"/>
              </w:rPr>
              <w:t>研</w:t>
            </w:r>
            <w:r w:rsidRPr="00F84A63">
              <w:rPr>
                <w:sz w:val="24"/>
                <w:szCs w:val="24"/>
              </w:rPr>
              <w:t xml:space="preserve"> </w:t>
            </w:r>
            <w:r w:rsidRPr="00F84A63">
              <w:rPr>
                <w:rFonts w:cs="宋体" w:hint="eastAsia"/>
                <w:sz w:val="24"/>
                <w:szCs w:val="24"/>
              </w:rPr>
              <w:t>究</w:t>
            </w:r>
            <w:r w:rsidRPr="00F84A63">
              <w:rPr>
                <w:sz w:val="24"/>
                <w:szCs w:val="24"/>
              </w:rPr>
              <w:t xml:space="preserve"> </w:t>
            </w:r>
            <w:r w:rsidRPr="00F84A63">
              <w:rPr>
                <w:rFonts w:cs="宋体" w:hint="eastAsia"/>
                <w:sz w:val="24"/>
                <w:szCs w:val="24"/>
              </w:rPr>
              <w:t>方</w:t>
            </w:r>
            <w:r w:rsidRPr="00F84A63">
              <w:rPr>
                <w:sz w:val="24"/>
                <w:szCs w:val="24"/>
              </w:rPr>
              <w:t xml:space="preserve"> </w:t>
            </w:r>
            <w:r w:rsidRPr="00F84A63">
              <w:rPr>
                <w:rFonts w:cs="宋体" w:hint="eastAsia"/>
                <w:sz w:val="24"/>
                <w:szCs w:val="24"/>
              </w:rPr>
              <w:t>向</w:t>
            </w:r>
          </w:p>
        </w:tc>
        <w:tc>
          <w:tcPr>
            <w:tcW w:w="7002" w:type="dxa"/>
            <w:gridSpan w:val="19"/>
            <w:tcBorders>
              <w:top w:val="single" w:sz="6" w:space="0" w:color="auto"/>
              <w:left w:val="single" w:sz="6" w:space="0" w:color="auto"/>
              <w:bottom w:val="single" w:sz="6" w:space="0" w:color="auto"/>
              <w:right w:val="single" w:sz="6" w:space="0" w:color="auto"/>
            </w:tcBorders>
            <w:vAlign w:val="center"/>
          </w:tcPr>
          <w:p w:rsidR="003F4C36" w:rsidRPr="00F84A63" w:rsidRDefault="003F4C36" w:rsidP="008331D7">
            <w:pPr>
              <w:snapToGrid w:val="0"/>
              <w:spacing w:line="300" w:lineRule="auto"/>
              <w:jc w:val="center"/>
              <w:rPr>
                <w:sz w:val="24"/>
                <w:szCs w:val="24"/>
              </w:rPr>
            </w:pPr>
            <w:r w:rsidRPr="00F84A63">
              <w:rPr>
                <w:rFonts w:cs="宋体" w:hint="eastAsia"/>
                <w:sz w:val="24"/>
                <w:szCs w:val="24"/>
              </w:rPr>
              <w:t>马克思主义与当代社会、农村政治发展</w:t>
            </w:r>
          </w:p>
        </w:tc>
      </w:tr>
      <w:tr w:rsidR="003F4C36" w:rsidRPr="00F84A63">
        <w:trPr>
          <w:trHeight w:val="776"/>
        </w:trPr>
        <w:tc>
          <w:tcPr>
            <w:tcW w:w="2572" w:type="dxa"/>
            <w:gridSpan w:val="5"/>
            <w:tcBorders>
              <w:top w:val="single" w:sz="6" w:space="0" w:color="auto"/>
              <w:left w:val="single" w:sz="6" w:space="0" w:color="auto"/>
              <w:bottom w:val="single" w:sz="6" w:space="0" w:color="auto"/>
              <w:right w:val="single" w:sz="6" w:space="0" w:color="auto"/>
            </w:tcBorders>
            <w:vAlign w:val="center"/>
          </w:tcPr>
          <w:p w:rsidR="003F4C36" w:rsidRPr="00F84A63" w:rsidRDefault="003F4C36" w:rsidP="008331D7">
            <w:pPr>
              <w:snapToGrid w:val="0"/>
              <w:spacing w:line="300" w:lineRule="auto"/>
              <w:ind w:left="-63" w:right="-63"/>
              <w:jc w:val="center"/>
              <w:rPr>
                <w:sz w:val="24"/>
                <w:szCs w:val="24"/>
              </w:rPr>
            </w:pPr>
            <w:r w:rsidRPr="00F84A63">
              <w:rPr>
                <w:rFonts w:cs="宋体" w:hint="eastAsia"/>
                <w:sz w:val="24"/>
                <w:szCs w:val="24"/>
              </w:rPr>
              <w:t>国内外学术兼职情况</w:t>
            </w:r>
          </w:p>
          <w:p w:rsidR="003F4C36" w:rsidRPr="00F84A63" w:rsidRDefault="003F4C36" w:rsidP="008331D7">
            <w:pPr>
              <w:snapToGrid w:val="0"/>
              <w:spacing w:line="300" w:lineRule="auto"/>
              <w:ind w:left="-63" w:right="-63"/>
              <w:jc w:val="center"/>
              <w:rPr>
                <w:sz w:val="24"/>
                <w:szCs w:val="24"/>
                <w:vertAlign w:val="superscript"/>
              </w:rPr>
            </w:pPr>
            <w:r w:rsidRPr="00F84A63">
              <w:rPr>
                <w:rFonts w:cs="宋体" w:hint="eastAsia"/>
                <w:sz w:val="24"/>
                <w:szCs w:val="24"/>
              </w:rPr>
              <w:t>（限填</w:t>
            </w:r>
            <w:r w:rsidRPr="00F84A63">
              <w:rPr>
                <w:sz w:val="24"/>
                <w:szCs w:val="24"/>
              </w:rPr>
              <w:t>3</w:t>
            </w:r>
            <w:r w:rsidRPr="00F84A63">
              <w:rPr>
                <w:rFonts w:cs="宋体" w:hint="eastAsia"/>
                <w:sz w:val="24"/>
                <w:szCs w:val="24"/>
              </w:rPr>
              <w:t>项）</w:t>
            </w:r>
          </w:p>
        </w:tc>
        <w:tc>
          <w:tcPr>
            <w:tcW w:w="7002" w:type="dxa"/>
            <w:gridSpan w:val="19"/>
            <w:tcBorders>
              <w:top w:val="single" w:sz="6" w:space="0" w:color="auto"/>
              <w:left w:val="single" w:sz="6" w:space="0" w:color="auto"/>
              <w:bottom w:val="single" w:sz="6" w:space="0" w:color="auto"/>
              <w:right w:val="single" w:sz="6" w:space="0" w:color="auto"/>
            </w:tcBorders>
            <w:vAlign w:val="center"/>
          </w:tcPr>
          <w:p w:rsidR="003F4C36" w:rsidRPr="00F84A63" w:rsidRDefault="003F4C36" w:rsidP="008331D7">
            <w:pPr>
              <w:snapToGrid w:val="0"/>
              <w:spacing w:line="300" w:lineRule="auto"/>
              <w:jc w:val="center"/>
              <w:rPr>
                <w:sz w:val="24"/>
                <w:szCs w:val="24"/>
              </w:rPr>
            </w:pPr>
            <w:r w:rsidRPr="00F84A63">
              <w:rPr>
                <w:rFonts w:cs="宋体" w:hint="eastAsia"/>
                <w:sz w:val="24"/>
                <w:szCs w:val="24"/>
              </w:rPr>
              <w:t>农村政治文明研究中心副主任</w:t>
            </w:r>
          </w:p>
        </w:tc>
      </w:tr>
      <w:tr w:rsidR="003F4C36" w:rsidRPr="00F84A63">
        <w:trPr>
          <w:trHeight w:val="843"/>
        </w:trPr>
        <w:tc>
          <w:tcPr>
            <w:tcW w:w="2572" w:type="dxa"/>
            <w:gridSpan w:val="5"/>
            <w:tcBorders>
              <w:top w:val="single" w:sz="6" w:space="0" w:color="auto"/>
              <w:left w:val="single" w:sz="6" w:space="0" w:color="auto"/>
              <w:bottom w:val="single" w:sz="6" w:space="0" w:color="auto"/>
              <w:right w:val="single" w:sz="6" w:space="0" w:color="auto"/>
            </w:tcBorders>
            <w:vAlign w:val="center"/>
          </w:tcPr>
          <w:p w:rsidR="003F4C36" w:rsidRPr="00F84A63" w:rsidRDefault="003F4C36" w:rsidP="008331D7">
            <w:pPr>
              <w:snapToGrid w:val="0"/>
              <w:spacing w:line="300" w:lineRule="auto"/>
              <w:ind w:left="-63" w:right="-63"/>
              <w:jc w:val="center"/>
              <w:rPr>
                <w:sz w:val="24"/>
                <w:szCs w:val="24"/>
              </w:rPr>
            </w:pPr>
            <w:r w:rsidRPr="00F84A63">
              <w:rPr>
                <w:rFonts w:cs="宋体" w:hint="eastAsia"/>
                <w:sz w:val="24"/>
                <w:szCs w:val="24"/>
              </w:rPr>
              <w:t>主要学术荣誉称号</w:t>
            </w:r>
          </w:p>
          <w:p w:rsidR="003F4C36" w:rsidRPr="00F84A63" w:rsidRDefault="003F4C36" w:rsidP="008331D7">
            <w:pPr>
              <w:snapToGrid w:val="0"/>
              <w:spacing w:line="300" w:lineRule="auto"/>
              <w:ind w:left="-63" w:right="-63"/>
              <w:jc w:val="center"/>
              <w:rPr>
                <w:sz w:val="24"/>
                <w:szCs w:val="24"/>
                <w:vertAlign w:val="superscript"/>
              </w:rPr>
            </w:pPr>
            <w:r w:rsidRPr="00F84A63">
              <w:rPr>
                <w:rFonts w:cs="宋体" w:hint="eastAsia"/>
                <w:sz w:val="24"/>
                <w:szCs w:val="24"/>
              </w:rPr>
              <w:t>（限填</w:t>
            </w:r>
            <w:r w:rsidRPr="00F84A63">
              <w:rPr>
                <w:sz w:val="24"/>
                <w:szCs w:val="24"/>
              </w:rPr>
              <w:t>3</w:t>
            </w:r>
            <w:r w:rsidRPr="00F84A63">
              <w:rPr>
                <w:rFonts w:cs="宋体" w:hint="eastAsia"/>
                <w:sz w:val="24"/>
                <w:szCs w:val="24"/>
              </w:rPr>
              <w:t>项）</w:t>
            </w:r>
          </w:p>
        </w:tc>
        <w:tc>
          <w:tcPr>
            <w:tcW w:w="7002" w:type="dxa"/>
            <w:gridSpan w:val="19"/>
            <w:tcBorders>
              <w:top w:val="single" w:sz="6" w:space="0" w:color="auto"/>
              <w:left w:val="single" w:sz="6" w:space="0" w:color="auto"/>
              <w:bottom w:val="single" w:sz="6" w:space="0" w:color="auto"/>
              <w:right w:val="single" w:sz="6" w:space="0" w:color="auto"/>
            </w:tcBorders>
            <w:vAlign w:val="center"/>
          </w:tcPr>
          <w:p w:rsidR="003F4C36" w:rsidRPr="00F84A63" w:rsidRDefault="003F4C36" w:rsidP="008331D7">
            <w:pPr>
              <w:snapToGrid w:val="0"/>
              <w:spacing w:line="300" w:lineRule="auto"/>
              <w:jc w:val="center"/>
              <w:rPr>
                <w:sz w:val="24"/>
                <w:szCs w:val="24"/>
              </w:rPr>
            </w:pPr>
          </w:p>
        </w:tc>
      </w:tr>
      <w:tr w:rsidR="003F4C36" w:rsidRPr="00F84A63">
        <w:trPr>
          <w:trHeight w:val="445"/>
        </w:trPr>
        <w:tc>
          <w:tcPr>
            <w:tcW w:w="9574" w:type="dxa"/>
            <w:gridSpan w:val="24"/>
            <w:tcBorders>
              <w:top w:val="single" w:sz="6" w:space="0" w:color="auto"/>
              <w:left w:val="single" w:sz="6" w:space="0" w:color="auto"/>
              <w:bottom w:val="single" w:sz="6" w:space="0" w:color="auto"/>
              <w:right w:val="single" w:sz="6" w:space="0" w:color="auto"/>
            </w:tcBorders>
            <w:vAlign w:val="center"/>
          </w:tcPr>
          <w:p w:rsidR="003F4C36" w:rsidRPr="00F84A63" w:rsidRDefault="003F4C36" w:rsidP="00C258A4">
            <w:pPr>
              <w:snapToGrid w:val="0"/>
              <w:spacing w:line="300" w:lineRule="auto"/>
              <w:ind w:left="-63" w:right="-63"/>
              <w:jc w:val="center"/>
              <w:rPr>
                <w:sz w:val="24"/>
                <w:szCs w:val="24"/>
              </w:rPr>
            </w:pPr>
            <w:r w:rsidRPr="00F84A63">
              <w:rPr>
                <w:rFonts w:cs="宋体" w:hint="eastAsia"/>
                <w:sz w:val="24"/>
                <w:szCs w:val="24"/>
              </w:rPr>
              <w:t>教学与科研情况</w:t>
            </w:r>
          </w:p>
        </w:tc>
      </w:tr>
      <w:tr w:rsidR="003F4C36" w:rsidRPr="00F84A63">
        <w:trPr>
          <w:trHeight w:val="295"/>
        </w:trPr>
        <w:tc>
          <w:tcPr>
            <w:tcW w:w="1468" w:type="dxa"/>
            <w:gridSpan w:val="2"/>
            <w:vMerge w:val="restart"/>
            <w:tcBorders>
              <w:top w:val="single" w:sz="6" w:space="0" w:color="auto"/>
              <w:left w:val="single" w:sz="6" w:space="0" w:color="auto"/>
              <w:bottom w:val="single" w:sz="6" w:space="0" w:color="auto"/>
              <w:right w:val="single" w:sz="4" w:space="0" w:color="auto"/>
            </w:tcBorders>
            <w:vAlign w:val="center"/>
          </w:tcPr>
          <w:p w:rsidR="003F4C36" w:rsidRPr="00F84A63" w:rsidRDefault="003F4C36" w:rsidP="008331D7">
            <w:pPr>
              <w:snapToGrid w:val="0"/>
              <w:spacing w:line="300" w:lineRule="auto"/>
              <w:ind w:left="-63" w:right="-63"/>
              <w:jc w:val="center"/>
              <w:rPr>
                <w:sz w:val="24"/>
                <w:szCs w:val="24"/>
              </w:rPr>
            </w:pPr>
            <w:r w:rsidRPr="00F84A63">
              <w:rPr>
                <w:rFonts w:cs="宋体" w:hint="eastAsia"/>
                <w:sz w:val="24"/>
                <w:szCs w:val="24"/>
              </w:rPr>
              <w:t>指导研究生</w:t>
            </w:r>
          </w:p>
          <w:p w:rsidR="003F4C36" w:rsidRPr="00F84A63" w:rsidRDefault="003F4C36" w:rsidP="008331D7">
            <w:pPr>
              <w:snapToGrid w:val="0"/>
              <w:spacing w:line="300" w:lineRule="auto"/>
              <w:ind w:left="-63" w:right="-63"/>
              <w:jc w:val="center"/>
              <w:rPr>
                <w:sz w:val="24"/>
                <w:szCs w:val="24"/>
              </w:rPr>
            </w:pPr>
            <w:r w:rsidRPr="00F84A63">
              <w:rPr>
                <w:rFonts w:cs="宋体" w:hint="eastAsia"/>
                <w:sz w:val="24"/>
                <w:szCs w:val="24"/>
              </w:rPr>
              <w:t>情况</w:t>
            </w:r>
          </w:p>
        </w:tc>
        <w:tc>
          <w:tcPr>
            <w:tcW w:w="4157" w:type="dxa"/>
            <w:gridSpan w:val="11"/>
            <w:tcBorders>
              <w:top w:val="single" w:sz="6" w:space="0" w:color="auto"/>
              <w:left w:val="single" w:sz="4" w:space="0" w:color="auto"/>
              <w:bottom w:val="single" w:sz="4" w:space="0" w:color="auto"/>
              <w:right w:val="single" w:sz="6" w:space="0" w:color="auto"/>
            </w:tcBorders>
            <w:vAlign w:val="center"/>
          </w:tcPr>
          <w:p w:rsidR="003F4C36" w:rsidRPr="00F84A63" w:rsidRDefault="003F4C36" w:rsidP="008331D7">
            <w:pPr>
              <w:snapToGrid w:val="0"/>
              <w:spacing w:line="300" w:lineRule="auto"/>
              <w:ind w:left="-63" w:right="-63"/>
              <w:jc w:val="center"/>
              <w:rPr>
                <w:sz w:val="24"/>
                <w:szCs w:val="24"/>
              </w:rPr>
            </w:pPr>
            <w:r w:rsidRPr="00F84A63">
              <w:rPr>
                <w:rFonts w:cs="宋体" w:hint="eastAsia"/>
                <w:sz w:val="24"/>
                <w:szCs w:val="24"/>
              </w:rPr>
              <w:t>博士生</w:t>
            </w:r>
          </w:p>
        </w:tc>
        <w:tc>
          <w:tcPr>
            <w:tcW w:w="3949" w:type="dxa"/>
            <w:gridSpan w:val="11"/>
            <w:tcBorders>
              <w:top w:val="single" w:sz="6" w:space="0" w:color="auto"/>
              <w:left w:val="single" w:sz="6" w:space="0" w:color="auto"/>
              <w:bottom w:val="single" w:sz="6" w:space="0" w:color="auto"/>
              <w:right w:val="single" w:sz="6" w:space="0" w:color="auto"/>
            </w:tcBorders>
            <w:vAlign w:val="center"/>
          </w:tcPr>
          <w:p w:rsidR="003F4C36" w:rsidRPr="00F84A63" w:rsidRDefault="003F4C36" w:rsidP="008331D7">
            <w:pPr>
              <w:snapToGrid w:val="0"/>
              <w:spacing w:line="300" w:lineRule="auto"/>
              <w:jc w:val="center"/>
              <w:rPr>
                <w:sz w:val="24"/>
                <w:szCs w:val="24"/>
              </w:rPr>
            </w:pPr>
            <w:r w:rsidRPr="00F84A63">
              <w:rPr>
                <w:rFonts w:cs="宋体" w:hint="eastAsia"/>
                <w:sz w:val="24"/>
                <w:szCs w:val="24"/>
              </w:rPr>
              <w:t>硕士生</w:t>
            </w:r>
          </w:p>
        </w:tc>
      </w:tr>
      <w:tr w:rsidR="003F4C36" w:rsidRPr="00F84A63">
        <w:trPr>
          <w:trHeight w:val="441"/>
        </w:trPr>
        <w:tc>
          <w:tcPr>
            <w:tcW w:w="1468" w:type="dxa"/>
            <w:gridSpan w:val="2"/>
            <w:vMerge/>
            <w:tcBorders>
              <w:top w:val="single" w:sz="6" w:space="0" w:color="auto"/>
              <w:left w:val="single" w:sz="6" w:space="0" w:color="auto"/>
              <w:bottom w:val="single" w:sz="6" w:space="0" w:color="auto"/>
              <w:right w:val="single" w:sz="4" w:space="0" w:color="auto"/>
            </w:tcBorders>
            <w:vAlign w:val="center"/>
          </w:tcPr>
          <w:p w:rsidR="003F4C36" w:rsidRPr="00F84A63" w:rsidRDefault="003F4C36" w:rsidP="008331D7">
            <w:pPr>
              <w:widowControl/>
              <w:spacing w:line="300" w:lineRule="auto"/>
              <w:jc w:val="center"/>
              <w:rPr>
                <w:sz w:val="24"/>
                <w:szCs w:val="24"/>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3F4C36" w:rsidRPr="00F84A63" w:rsidRDefault="003F4C36" w:rsidP="008331D7">
            <w:pPr>
              <w:snapToGrid w:val="0"/>
              <w:spacing w:line="300" w:lineRule="auto"/>
              <w:ind w:left="-63" w:right="-63"/>
              <w:jc w:val="center"/>
              <w:rPr>
                <w:sz w:val="24"/>
                <w:szCs w:val="24"/>
              </w:rPr>
            </w:pPr>
            <w:r w:rsidRPr="00F84A63">
              <w:rPr>
                <w:rFonts w:cs="宋体" w:hint="eastAsia"/>
                <w:sz w:val="24"/>
                <w:szCs w:val="24"/>
              </w:rPr>
              <w:t>招生数</w:t>
            </w:r>
          </w:p>
        </w:tc>
        <w:tc>
          <w:tcPr>
            <w:tcW w:w="2173" w:type="dxa"/>
            <w:gridSpan w:val="6"/>
            <w:tcBorders>
              <w:top w:val="single" w:sz="4" w:space="0" w:color="auto"/>
              <w:left w:val="single" w:sz="4" w:space="0" w:color="auto"/>
              <w:bottom w:val="single" w:sz="4" w:space="0" w:color="auto"/>
              <w:right w:val="single" w:sz="6" w:space="0" w:color="auto"/>
            </w:tcBorders>
            <w:vAlign w:val="center"/>
          </w:tcPr>
          <w:p w:rsidR="003F4C36" w:rsidRPr="00F84A63" w:rsidRDefault="003F4C36" w:rsidP="008331D7">
            <w:pPr>
              <w:snapToGrid w:val="0"/>
              <w:spacing w:line="300" w:lineRule="auto"/>
              <w:ind w:left="-63" w:right="-63"/>
              <w:jc w:val="center"/>
              <w:rPr>
                <w:sz w:val="24"/>
                <w:szCs w:val="24"/>
              </w:rPr>
            </w:pPr>
            <w:r w:rsidRPr="00F84A63">
              <w:rPr>
                <w:rFonts w:cs="宋体" w:hint="eastAsia"/>
                <w:sz w:val="24"/>
                <w:szCs w:val="24"/>
              </w:rPr>
              <w:t>已授学位数</w:t>
            </w:r>
          </w:p>
        </w:tc>
        <w:tc>
          <w:tcPr>
            <w:tcW w:w="1978" w:type="dxa"/>
            <w:gridSpan w:val="5"/>
            <w:tcBorders>
              <w:top w:val="single" w:sz="6" w:space="0" w:color="auto"/>
              <w:left w:val="single" w:sz="6" w:space="0" w:color="auto"/>
              <w:bottom w:val="single" w:sz="6" w:space="0" w:color="auto"/>
              <w:right w:val="single" w:sz="4" w:space="0" w:color="auto"/>
            </w:tcBorders>
            <w:vAlign w:val="center"/>
          </w:tcPr>
          <w:p w:rsidR="003F4C36" w:rsidRPr="00F84A63" w:rsidRDefault="003F4C36" w:rsidP="008331D7">
            <w:pPr>
              <w:snapToGrid w:val="0"/>
              <w:spacing w:line="300" w:lineRule="auto"/>
              <w:ind w:left="-63" w:right="-63"/>
              <w:jc w:val="center"/>
              <w:rPr>
                <w:sz w:val="24"/>
                <w:szCs w:val="24"/>
              </w:rPr>
            </w:pPr>
            <w:r w:rsidRPr="00F84A63">
              <w:rPr>
                <w:rFonts w:cs="宋体" w:hint="eastAsia"/>
                <w:sz w:val="24"/>
                <w:szCs w:val="24"/>
              </w:rPr>
              <w:t>招生数</w:t>
            </w:r>
          </w:p>
        </w:tc>
        <w:tc>
          <w:tcPr>
            <w:tcW w:w="1971" w:type="dxa"/>
            <w:gridSpan w:val="6"/>
            <w:tcBorders>
              <w:top w:val="single" w:sz="6" w:space="0" w:color="auto"/>
              <w:left w:val="single" w:sz="4" w:space="0" w:color="auto"/>
              <w:bottom w:val="single" w:sz="6" w:space="0" w:color="auto"/>
              <w:right w:val="single" w:sz="6" w:space="0" w:color="auto"/>
            </w:tcBorders>
            <w:vAlign w:val="center"/>
          </w:tcPr>
          <w:p w:rsidR="003F4C36" w:rsidRPr="00F84A63" w:rsidRDefault="003F4C36" w:rsidP="008331D7">
            <w:pPr>
              <w:snapToGrid w:val="0"/>
              <w:spacing w:line="300" w:lineRule="auto"/>
              <w:ind w:left="-63" w:right="-63"/>
              <w:jc w:val="center"/>
              <w:rPr>
                <w:sz w:val="24"/>
                <w:szCs w:val="24"/>
              </w:rPr>
            </w:pPr>
            <w:r w:rsidRPr="00F84A63">
              <w:rPr>
                <w:rFonts w:cs="宋体" w:hint="eastAsia"/>
                <w:sz w:val="24"/>
                <w:szCs w:val="24"/>
              </w:rPr>
              <w:t>已授学位数</w:t>
            </w:r>
          </w:p>
        </w:tc>
      </w:tr>
      <w:tr w:rsidR="003F4C36" w:rsidRPr="00F84A63">
        <w:trPr>
          <w:trHeight w:val="454"/>
        </w:trPr>
        <w:tc>
          <w:tcPr>
            <w:tcW w:w="1468" w:type="dxa"/>
            <w:gridSpan w:val="2"/>
            <w:vMerge/>
            <w:tcBorders>
              <w:top w:val="single" w:sz="6" w:space="0" w:color="auto"/>
              <w:left w:val="single" w:sz="6" w:space="0" w:color="auto"/>
              <w:bottom w:val="single" w:sz="6" w:space="0" w:color="auto"/>
              <w:right w:val="single" w:sz="4" w:space="0" w:color="auto"/>
            </w:tcBorders>
            <w:vAlign w:val="center"/>
          </w:tcPr>
          <w:p w:rsidR="003F4C36" w:rsidRPr="00F84A63" w:rsidRDefault="003F4C36" w:rsidP="008331D7">
            <w:pPr>
              <w:widowControl/>
              <w:spacing w:line="300" w:lineRule="auto"/>
              <w:jc w:val="center"/>
              <w:rPr>
                <w:sz w:val="24"/>
                <w:szCs w:val="24"/>
              </w:rPr>
            </w:pPr>
          </w:p>
        </w:tc>
        <w:tc>
          <w:tcPr>
            <w:tcW w:w="917" w:type="dxa"/>
            <w:gridSpan w:val="2"/>
            <w:tcBorders>
              <w:top w:val="single" w:sz="4" w:space="0" w:color="auto"/>
              <w:left w:val="single" w:sz="4" w:space="0" w:color="auto"/>
              <w:bottom w:val="single" w:sz="4" w:space="0" w:color="auto"/>
              <w:right w:val="single" w:sz="4" w:space="0" w:color="auto"/>
            </w:tcBorders>
            <w:vAlign w:val="center"/>
          </w:tcPr>
          <w:p w:rsidR="003F4C36" w:rsidRPr="00F84A63" w:rsidRDefault="003F4C36" w:rsidP="008331D7">
            <w:pPr>
              <w:snapToGrid w:val="0"/>
              <w:spacing w:line="300" w:lineRule="auto"/>
              <w:ind w:left="-63" w:right="-63"/>
              <w:jc w:val="center"/>
              <w:rPr>
                <w:sz w:val="24"/>
                <w:szCs w:val="24"/>
              </w:rPr>
            </w:pPr>
            <w:r w:rsidRPr="00F84A63">
              <w:rPr>
                <w:rFonts w:cs="宋体" w:hint="eastAsia"/>
                <w:sz w:val="24"/>
                <w:szCs w:val="24"/>
              </w:rPr>
              <w:t>合计</w:t>
            </w:r>
          </w:p>
        </w:tc>
        <w:tc>
          <w:tcPr>
            <w:tcW w:w="1067" w:type="dxa"/>
            <w:gridSpan w:val="3"/>
            <w:tcBorders>
              <w:top w:val="single" w:sz="4" w:space="0" w:color="auto"/>
              <w:left w:val="single" w:sz="4" w:space="0" w:color="auto"/>
              <w:bottom w:val="single" w:sz="4" w:space="0" w:color="auto"/>
              <w:right w:val="single" w:sz="4" w:space="0" w:color="auto"/>
            </w:tcBorders>
            <w:vAlign w:val="center"/>
          </w:tcPr>
          <w:p w:rsidR="003F4C36" w:rsidRPr="00F84A63" w:rsidRDefault="003F4C36" w:rsidP="008331D7">
            <w:pPr>
              <w:snapToGrid w:val="0"/>
              <w:spacing w:line="300" w:lineRule="auto"/>
              <w:ind w:left="-63" w:right="-63"/>
              <w:jc w:val="center"/>
              <w:rPr>
                <w:sz w:val="24"/>
                <w:szCs w:val="24"/>
              </w:rPr>
            </w:pPr>
            <w:r w:rsidRPr="00F84A63">
              <w:rPr>
                <w:rFonts w:cs="宋体" w:hint="eastAsia"/>
                <w:sz w:val="24"/>
                <w:szCs w:val="24"/>
              </w:rPr>
              <w:t>其中留</w:t>
            </w:r>
          </w:p>
          <w:p w:rsidR="003F4C36" w:rsidRPr="00F84A63" w:rsidRDefault="003F4C36" w:rsidP="008331D7">
            <w:pPr>
              <w:snapToGrid w:val="0"/>
              <w:spacing w:line="300" w:lineRule="auto"/>
              <w:ind w:left="-63" w:right="-63"/>
              <w:jc w:val="center"/>
              <w:rPr>
                <w:sz w:val="24"/>
                <w:szCs w:val="24"/>
              </w:rPr>
            </w:pPr>
            <w:r w:rsidRPr="00F84A63">
              <w:rPr>
                <w:rFonts w:cs="宋体" w:hint="eastAsia"/>
                <w:sz w:val="24"/>
                <w:szCs w:val="24"/>
              </w:rPr>
              <w:t>学生</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3F4C36" w:rsidRPr="00F84A63" w:rsidRDefault="003F4C36" w:rsidP="008331D7">
            <w:pPr>
              <w:snapToGrid w:val="0"/>
              <w:spacing w:line="300" w:lineRule="auto"/>
              <w:ind w:left="-63" w:right="-63"/>
              <w:jc w:val="center"/>
              <w:rPr>
                <w:sz w:val="24"/>
                <w:szCs w:val="24"/>
              </w:rPr>
            </w:pPr>
            <w:r w:rsidRPr="00F84A63">
              <w:rPr>
                <w:rFonts w:cs="宋体" w:hint="eastAsia"/>
                <w:sz w:val="24"/>
                <w:szCs w:val="24"/>
              </w:rPr>
              <w:t>合计</w:t>
            </w:r>
          </w:p>
        </w:tc>
        <w:tc>
          <w:tcPr>
            <w:tcW w:w="1093" w:type="dxa"/>
            <w:gridSpan w:val="3"/>
            <w:tcBorders>
              <w:top w:val="single" w:sz="4" w:space="0" w:color="auto"/>
              <w:left w:val="single" w:sz="4" w:space="0" w:color="auto"/>
              <w:bottom w:val="single" w:sz="4" w:space="0" w:color="auto"/>
              <w:right w:val="single" w:sz="6" w:space="0" w:color="auto"/>
            </w:tcBorders>
            <w:vAlign w:val="center"/>
          </w:tcPr>
          <w:p w:rsidR="003F4C36" w:rsidRPr="00F84A63" w:rsidRDefault="003F4C36" w:rsidP="008331D7">
            <w:pPr>
              <w:snapToGrid w:val="0"/>
              <w:spacing w:line="300" w:lineRule="auto"/>
              <w:ind w:left="-63" w:right="-63"/>
              <w:jc w:val="center"/>
              <w:rPr>
                <w:sz w:val="24"/>
                <w:szCs w:val="24"/>
              </w:rPr>
            </w:pPr>
            <w:r w:rsidRPr="00F84A63">
              <w:rPr>
                <w:rFonts w:cs="宋体" w:hint="eastAsia"/>
                <w:sz w:val="24"/>
                <w:szCs w:val="24"/>
              </w:rPr>
              <w:t>其中留</w:t>
            </w:r>
          </w:p>
          <w:p w:rsidR="003F4C36" w:rsidRPr="00F84A63" w:rsidRDefault="003F4C36" w:rsidP="008331D7">
            <w:pPr>
              <w:snapToGrid w:val="0"/>
              <w:spacing w:line="300" w:lineRule="auto"/>
              <w:ind w:left="-63" w:right="-63"/>
              <w:jc w:val="center"/>
              <w:rPr>
                <w:sz w:val="24"/>
                <w:szCs w:val="24"/>
              </w:rPr>
            </w:pPr>
            <w:r w:rsidRPr="00F84A63">
              <w:rPr>
                <w:rFonts w:cs="宋体" w:hint="eastAsia"/>
                <w:sz w:val="24"/>
                <w:szCs w:val="24"/>
              </w:rPr>
              <w:t>学生</w:t>
            </w:r>
          </w:p>
        </w:tc>
        <w:tc>
          <w:tcPr>
            <w:tcW w:w="900" w:type="dxa"/>
            <w:gridSpan w:val="3"/>
            <w:tcBorders>
              <w:top w:val="single" w:sz="6" w:space="0" w:color="auto"/>
              <w:left w:val="single" w:sz="6" w:space="0" w:color="auto"/>
              <w:bottom w:val="single" w:sz="6" w:space="0" w:color="auto"/>
              <w:right w:val="single" w:sz="4" w:space="0" w:color="auto"/>
            </w:tcBorders>
            <w:vAlign w:val="center"/>
          </w:tcPr>
          <w:p w:rsidR="003F4C36" w:rsidRPr="00F84A63" w:rsidRDefault="003F4C36" w:rsidP="008331D7">
            <w:pPr>
              <w:snapToGrid w:val="0"/>
              <w:spacing w:line="300" w:lineRule="auto"/>
              <w:ind w:left="-63" w:right="-63"/>
              <w:jc w:val="center"/>
              <w:rPr>
                <w:sz w:val="24"/>
                <w:szCs w:val="24"/>
              </w:rPr>
            </w:pPr>
            <w:r w:rsidRPr="00F84A63">
              <w:rPr>
                <w:rFonts w:cs="宋体" w:hint="eastAsia"/>
                <w:sz w:val="24"/>
                <w:szCs w:val="24"/>
              </w:rPr>
              <w:t>合计</w:t>
            </w:r>
          </w:p>
        </w:tc>
        <w:tc>
          <w:tcPr>
            <w:tcW w:w="1078" w:type="dxa"/>
            <w:gridSpan w:val="2"/>
            <w:tcBorders>
              <w:top w:val="single" w:sz="6" w:space="0" w:color="auto"/>
              <w:left w:val="single" w:sz="4" w:space="0" w:color="auto"/>
              <w:bottom w:val="single" w:sz="6" w:space="0" w:color="auto"/>
              <w:right w:val="single" w:sz="4" w:space="0" w:color="auto"/>
            </w:tcBorders>
            <w:vAlign w:val="center"/>
          </w:tcPr>
          <w:p w:rsidR="003F4C36" w:rsidRPr="00F84A63" w:rsidRDefault="003F4C36" w:rsidP="008331D7">
            <w:pPr>
              <w:snapToGrid w:val="0"/>
              <w:spacing w:line="300" w:lineRule="auto"/>
              <w:ind w:left="-63" w:right="-63"/>
              <w:jc w:val="center"/>
              <w:rPr>
                <w:sz w:val="24"/>
                <w:szCs w:val="24"/>
              </w:rPr>
            </w:pPr>
            <w:r w:rsidRPr="00F84A63">
              <w:rPr>
                <w:rFonts w:cs="宋体" w:hint="eastAsia"/>
                <w:sz w:val="24"/>
                <w:szCs w:val="24"/>
              </w:rPr>
              <w:t>其中留</w:t>
            </w:r>
          </w:p>
          <w:p w:rsidR="003F4C36" w:rsidRPr="00F84A63" w:rsidRDefault="003F4C36" w:rsidP="008331D7">
            <w:pPr>
              <w:snapToGrid w:val="0"/>
              <w:spacing w:line="300" w:lineRule="auto"/>
              <w:ind w:left="-63" w:right="-63"/>
              <w:jc w:val="center"/>
              <w:rPr>
                <w:sz w:val="24"/>
                <w:szCs w:val="24"/>
              </w:rPr>
            </w:pPr>
            <w:r w:rsidRPr="00F84A63">
              <w:rPr>
                <w:rFonts w:cs="宋体" w:hint="eastAsia"/>
                <w:sz w:val="24"/>
                <w:szCs w:val="24"/>
              </w:rPr>
              <w:t>学生</w:t>
            </w:r>
          </w:p>
        </w:tc>
        <w:tc>
          <w:tcPr>
            <w:tcW w:w="900" w:type="dxa"/>
            <w:gridSpan w:val="4"/>
            <w:tcBorders>
              <w:top w:val="single" w:sz="6" w:space="0" w:color="auto"/>
              <w:left w:val="single" w:sz="4" w:space="0" w:color="auto"/>
              <w:bottom w:val="single" w:sz="6" w:space="0" w:color="auto"/>
              <w:right w:val="single" w:sz="4" w:space="0" w:color="auto"/>
            </w:tcBorders>
            <w:vAlign w:val="center"/>
          </w:tcPr>
          <w:p w:rsidR="003F4C36" w:rsidRPr="00F84A63" w:rsidRDefault="003F4C36" w:rsidP="008331D7">
            <w:pPr>
              <w:snapToGrid w:val="0"/>
              <w:spacing w:line="300" w:lineRule="auto"/>
              <w:ind w:left="-63" w:right="-63"/>
              <w:jc w:val="center"/>
              <w:rPr>
                <w:sz w:val="24"/>
                <w:szCs w:val="24"/>
              </w:rPr>
            </w:pPr>
            <w:r w:rsidRPr="00F84A63">
              <w:rPr>
                <w:rFonts w:cs="宋体" w:hint="eastAsia"/>
                <w:sz w:val="24"/>
                <w:szCs w:val="24"/>
              </w:rPr>
              <w:t>合计</w:t>
            </w:r>
          </w:p>
        </w:tc>
        <w:tc>
          <w:tcPr>
            <w:tcW w:w="1071" w:type="dxa"/>
            <w:gridSpan w:val="2"/>
            <w:tcBorders>
              <w:top w:val="single" w:sz="6" w:space="0" w:color="auto"/>
              <w:left w:val="single" w:sz="4" w:space="0" w:color="auto"/>
              <w:bottom w:val="single" w:sz="6" w:space="0" w:color="auto"/>
              <w:right w:val="single" w:sz="6" w:space="0" w:color="auto"/>
            </w:tcBorders>
            <w:vAlign w:val="center"/>
          </w:tcPr>
          <w:p w:rsidR="003F4C36" w:rsidRPr="00F84A63" w:rsidRDefault="003F4C36" w:rsidP="008331D7">
            <w:pPr>
              <w:snapToGrid w:val="0"/>
              <w:spacing w:line="300" w:lineRule="auto"/>
              <w:ind w:left="-63" w:right="-63"/>
              <w:jc w:val="center"/>
              <w:rPr>
                <w:sz w:val="24"/>
                <w:szCs w:val="24"/>
              </w:rPr>
            </w:pPr>
            <w:r w:rsidRPr="00F84A63">
              <w:rPr>
                <w:rFonts w:cs="宋体" w:hint="eastAsia"/>
                <w:sz w:val="24"/>
                <w:szCs w:val="24"/>
              </w:rPr>
              <w:t>其中留</w:t>
            </w:r>
          </w:p>
          <w:p w:rsidR="003F4C36" w:rsidRPr="00F84A63" w:rsidRDefault="003F4C36" w:rsidP="008331D7">
            <w:pPr>
              <w:snapToGrid w:val="0"/>
              <w:spacing w:line="300" w:lineRule="auto"/>
              <w:ind w:left="-63" w:right="-63"/>
              <w:jc w:val="center"/>
              <w:rPr>
                <w:sz w:val="24"/>
                <w:szCs w:val="24"/>
              </w:rPr>
            </w:pPr>
            <w:r w:rsidRPr="00F84A63">
              <w:rPr>
                <w:rFonts w:cs="宋体" w:hint="eastAsia"/>
                <w:sz w:val="24"/>
                <w:szCs w:val="24"/>
              </w:rPr>
              <w:t>学生</w:t>
            </w:r>
          </w:p>
        </w:tc>
      </w:tr>
      <w:tr w:rsidR="003F4C36" w:rsidRPr="00F84A63">
        <w:trPr>
          <w:trHeight w:val="454"/>
        </w:trPr>
        <w:tc>
          <w:tcPr>
            <w:tcW w:w="1468" w:type="dxa"/>
            <w:gridSpan w:val="2"/>
            <w:vMerge/>
            <w:tcBorders>
              <w:top w:val="single" w:sz="6" w:space="0" w:color="auto"/>
              <w:left w:val="single" w:sz="6" w:space="0" w:color="auto"/>
              <w:bottom w:val="single" w:sz="6" w:space="0" w:color="auto"/>
              <w:right w:val="single" w:sz="4" w:space="0" w:color="auto"/>
            </w:tcBorders>
            <w:vAlign w:val="center"/>
          </w:tcPr>
          <w:p w:rsidR="003F4C36" w:rsidRPr="00F84A63" w:rsidRDefault="003F4C36" w:rsidP="008331D7">
            <w:pPr>
              <w:widowControl/>
              <w:spacing w:line="300" w:lineRule="auto"/>
              <w:jc w:val="center"/>
              <w:rPr>
                <w:sz w:val="24"/>
                <w:szCs w:val="24"/>
              </w:rPr>
            </w:pPr>
          </w:p>
        </w:tc>
        <w:tc>
          <w:tcPr>
            <w:tcW w:w="917" w:type="dxa"/>
            <w:gridSpan w:val="2"/>
            <w:tcBorders>
              <w:top w:val="single" w:sz="4" w:space="0" w:color="auto"/>
              <w:left w:val="single" w:sz="4" w:space="0" w:color="auto"/>
              <w:bottom w:val="single" w:sz="6" w:space="0" w:color="auto"/>
              <w:right w:val="single" w:sz="4" w:space="0" w:color="auto"/>
            </w:tcBorders>
            <w:vAlign w:val="center"/>
          </w:tcPr>
          <w:p w:rsidR="003F4C36" w:rsidRPr="00F84A63" w:rsidRDefault="003F4C36" w:rsidP="008331D7">
            <w:pPr>
              <w:snapToGrid w:val="0"/>
              <w:spacing w:line="300" w:lineRule="auto"/>
              <w:ind w:left="-63" w:right="-63"/>
              <w:jc w:val="center"/>
              <w:rPr>
                <w:sz w:val="24"/>
                <w:szCs w:val="24"/>
              </w:rPr>
            </w:pPr>
          </w:p>
        </w:tc>
        <w:tc>
          <w:tcPr>
            <w:tcW w:w="1067" w:type="dxa"/>
            <w:gridSpan w:val="3"/>
            <w:tcBorders>
              <w:top w:val="single" w:sz="4" w:space="0" w:color="auto"/>
              <w:left w:val="single" w:sz="4" w:space="0" w:color="auto"/>
              <w:bottom w:val="single" w:sz="6" w:space="0" w:color="auto"/>
              <w:right w:val="single" w:sz="4" w:space="0" w:color="auto"/>
            </w:tcBorders>
            <w:vAlign w:val="center"/>
          </w:tcPr>
          <w:p w:rsidR="003F4C36" w:rsidRPr="00F84A63" w:rsidRDefault="003F4C36" w:rsidP="008331D7">
            <w:pPr>
              <w:snapToGrid w:val="0"/>
              <w:spacing w:line="300" w:lineRule="auto"/>
              <w:ind w:left="-63" w:right="-63"/>
              <w:jc w:val="center"/>
              <w:rPr>
                <w:sz w:val="24"/>
                <w:szCs w:val="24"/>
              </w:rPr>
            </w:pPr>
          </w:p>
        </w:tc>
        <w:tc>
          <w:tcPr>
            <w:tcW w:w="1080" w:type="dxa"/>
            <w:gridSpan w:val="3"/>
            <w:tcBorders>
              <w:top w:val="single" w:sz="4" w:space="0" w:color="auto"/>
              <w:left w:val="single" w:sz="4" w:space="0" w:color="auto"/>
              <w:bottom w:val="single" w:sz="6" w:space="0" w:color="auto"/>
              <w:right w:val="single" w:sz="4" w:space="0" w:color="auto"/>
            </w:tcBorders>
            <w:vAlign w:val="center"/>
          </w:tcPr>
          <w:p w:rsidR="003F4C36" w:rsidRPr="00F84A63" w:rsidRDefault="003F4C36" w:rsidP="008331D7">
            <w:pPr>
              <w:snapToGrid w:val="0"/>
              <w:spacing w:line="300" w:lineRule="auto"/>
              <w:ind w:left="-63" w:right="-63"/>
              <w:jc w:val="center"/>
              <w:rPr>
                <w:sz w:val="24"/>
                <w:szCs w:val="24"/>
              </w:rPr>
            </w:pPr>
          </w:p>
        </w:tc>
        <w:tc>
          <w:tcPr>
            <w:tcW w:w="1093" w:type="dxa"/>
            <w:gridSpan w:val="3"/>
            <w:tcBorders>
              <w:top w:val="single" w:sz="4" w:space="0" w:color="auto"/>
              <w:left w:val="single" w:sz="4" w:space="0" w:color="auto"/>
              <w:bottom w:val="single" w:sz="6" w:space="0" w:color="auto"/>
              <w:right w:val="single" w:sz="6" w:space="0" w:color="auto"/>
            </w:tcBorders>
            <w:vAlign w:val="center"/>
          </w:tcPr>
          <w:p w:rsidR="003F4C36" w:rsidRPr="00F84A63" w:rsidRDefault="003F4C36" w:rsidP="008331D7">
            <w:pPr>
              <w:snapToGrid w:val="0"/>
              <w:spacing w:line="300" w:lineRule="auto"/>
              <w:ind w:left="-63" w:right="-63"/>
              <w:jc w:val="center"/>
              <w:rPr>
                <w:sz w:val="24"/>
                <w:szCs w:val="24"/>
              </w:rPr>
            </w:pPr>
          </w:p>
        </w:tc>
        <w:tc>
          <w:tcPr>
            <w:tcW w:w="900" w:type="dxa"/>
            <w:gridSpan w:val="3"/>
            <w:tcBorders>
              <w:top w:val="single" w:sz="6" w:space="0" w:color="auto"/>
              <w:left w:val="single" w:sz="6" w:space="0" w:color="auto"/>
              <w:bottom w:val="single" w:sz="6" w:space="0" w:color="auto"/>
              <w:right w:val="single" w:sz="4" w:space="0" w:color="auto"/>
            </w:tcBorders>
            <w:vAlign w:val="center"/>
          </w:tcPr>
          <w:p w:rsidR="003F4C36" w:rsidRPr="00F84A63" w:rsidRDefault="003F4C36" w:rsidP="008331D7">
            <w:pPr>
              <w:snapToGrid w:val="0"/>
              <w:spacing w:line="300" w:lineRule="auto"/>
              <w:jc w:val="center"/>
              <w:rPr>
                <w:sz w:val="24"/>
                <w:szCs w:val="24"/>
              </w:rPr>
            </w:pPr>
            <w:r w:rsidRPr="00F84A63">
              <w:rPr>
                <w:sz w:val="24"/>
                <w:szCs w:val="24"/>
              </w:rPr>
              <w:t>3</w:t>
            </w:r>
          </w:p>
        </w:tc>
        <w:tc>
          <w:tcPr>
            <w:tcW w:w="1078" w:type="dxa"/>
            <w:gridSpan w:val="2"/>
            <w:tcBorders>
              <w:top w:val="single" w:sz="6" w:space="0" w:color="auto"/>
              <w:left w:val="single" w:sz="4" w:space="0" w:color="auto"/>
              <w:bottom w:val="single" w:sz="6" w:space="0" w:color="auto"/>
              <w:right w:val="single" w:sz="4" w:space="0" w:color="auto"/>
            </w:tcBorders>
            <w:vAlign w:val="center"/>
          </w:tcPr>
          <w:p w:rsidR="003F4C36" w:rsidRPr="00F84A63" w:rsidRDefault="003F4C36" w:rsidP="008331D7">
            <w:pPr>
              <w:snapToGrid w:val="0"/>
              <w:spacing w:line="300" w:lineRule="auto"/>
              <w:jc w:val="center"/>
              <w:rPr>
                <w:sz w:val="24"/>
                <w:szCs w:val="24"/>
              </w:rPr>
            </w:pPr>
            <w:r w:rsidRPr="00F84A63">
              <w:rPr>
                <w:sz w:val="24"/>
                <w:szCs w:val="24"/>
              </w:rPr>
              <w:t>0</w:t>
            </w:r>
          </w:p>
        </w:tc>
        <w:tc>
          <w:tcPr>
            <w:tcW w:w="900" w:type="dxa"/>
            <w:gridSpan w:val="4"/>
            <w:tcBorders>
              <w:top w:val="single" w:sz="6" w:space="0" w:color="auto"/>
              <w:left w:val="single" w:sz="4" w:space="0" w:color="auto"/>
              <w:bottom w:val="single" w:sz="6" w:space="0" w:color="auto"/>
              <w:right w:val="single" w:sz="4" w:space="0" w:color="auto"/>
            </w:tcBorders>
            <w:vAlign w:val="center"/>
          </w:tcPr>
          <w:p w:rsidR="003F4C36" w:rsidRPr="00F84A63" w:rsidRDefault="003F4C36" w:rsidP="008331D7">
            <w:pPr>
              <w:snapToGrid w:val="0"/>
              <w:spacing w:line="300" w:lineRule="auto"/>
              <w:jc w:val="center"/>
              <w:rPr>
                <w:sz w:val="24"/>
                <w:szCs w:val="24"/>
              </w:rPr>
            </w:pPr>
            <w:r w:rsidRPr="00F84A63">
              <w:rPr>
                <w:sz w:val="24"/>
                <w:szCs w:val="24"/>
              </w:rPr>
              <w:t>0</w:t>
            </w:r>
          </w:p>
        </w:tc>
        <w:tc>
          <w:tcPr>
            <w:tcW w:w="1071" w:type="dxa"/>
            <w:gridSpan w:val="2"/>
            <w:tcBorders>
              <w:top w:val="single" w:sz="6" w:space="0" w:color="auto"/>
              <w:left w:val="single" w:sz="4" w:space="0" w:color="auto"/>
              <w:bottom w:val="single" w:sz="6" w:space="0" w:color="auto"/>
              <w:right w:val="single" w:sz="6" w:space="0" w:color="auto"/>
            </w:tcBorders>
            <w:vAlign w:val="center"/>
          </w:tcPr>
          <w:p w:rsidR="003F4C36" w:rsidRPr="00F84A63" w:rsidRDefault="003F4C36" w:rsidP="008331D7">
            <w:pPr>
              <w:snapToGrid w:val="0"/>
              <w:spacing w:line="300" w:lineRule="auto"/>
              <w:jc w:val="center"/>
              <w:rPr>
                <w:sz w:val="24"/>
                <w:szCs w:val="24"/>
              </w:rPr>
            </w:pPr>
            <w:r w:rsidRPr="00F84A63">
              <w:rPr>
                <w:sz w:val="24"/>
                <w:szCs w:val="24"/>
              </w:rPr>
              <w:t>0</w:t>
            </w:r>
          </w:p>
        </w:tc>
      </w:tr>
      <w:tr w:rsidR="003F4C36" w:rsidRPr="00F84A63">
        <w:trPr>
          <w:cantSplit/>
          <w:trHeight w:val="320"/>
        </w:trPr>
        <w:tc>
          <w:tcPr>
            <w:tcW w:w="1468" w:type="dxa"/>
            <w:gridSpan w:val="2"/>
            <w:vMerge w:val="restart"/>
            <w:tcBorders>
              <w:top w:val="single" w:sz="4" w:space="0" w:color="auto"/>
              <w:left w:val="single" w:sz="6" w:space="0" w:color="auto"/>
              <w:bottom w:val="single" w:sz="6" w:space="0" w:color="auto"/>
              <w:right w:val="single" w:sz="6" w:space="0" w:color="auto"/>
            </w:tcBorders>
            <w:vAlign w:val="center"/>
          </w:tcPr>
          <w:p w:rsidR="003F4C36" w:rsidRPr="00F84A63" w:rsidRDefault="003F4C36" w:rsidP="00C258A4">
            <w:pPr>
              <w:spacing w:line="300" w:lineRule="auto"/>
              <w:jc w:val="center"/>
            </w:pPr>
            <w:r w:rsidRPr="00F84A63">
              <w:rPr>
                <w:rFonts w:cs="宋体" w:hint="eastAsia"/>
                <w:sz w:val="24"/>
                <w:szCs w:val="24"/>
              </w:rPr>
              <w:t>最有代表性的</w:t>
            </w:r>
            <w:r w:rsidRPr="00F84A63">
              <w:rPr>
                <w:rFonts w:cs="宋体" w:hint="eastAsia"/>
              </w:rPr>
              <w:t>成果</w:t>
            </w:r>
          </w:p>
          <w:p w:rsidR="003F4C36" w:rsidRPr="00F84A63" w:rsidRDefault="003F4C36" w:rsidP="00C258A4">
            <w:pPr>
              <w:spacing w:line="300" w:lineRule="auto"/>
              <w:jc w:val="center"/>
              <w:rPr>
                <w:sz w:val="24"/>
                <w:szCs w:val="24"/>
              </w:rPr>
            </w:pPr>
            <w:r w:rsidRPr="00F84A63">
              <w:rPr>
                <w:rFonts w:cs="宋体" w:hint="eastAsia"/>
                <w:sz w:val="24"/>
                <w:szCs w:val="24"/>
              </w:rPr>
              <w:t>（限填</w:t>
            </w:r>
            <w:r w:rsidRPr="00F84A63">
              <w:rPr>
                <w:sz w:val="24"/>
                <w:szCs w:val="24"/>
              </w:rPr>
              <w:t>5</w:t>
            </w:r>
            <w:r w:rsidRPr="00F84A63">
              <w:rPr>
                <w:rFonts w:cs="宋体" w:hint="eastAsia"/>
                <w:sz w:val="24"/>
                <w:szCs w:val="24"/>
              </w:rPr>
              <w:t>项）</w:t>
            </w:r>
          </w:p>
        </w:tc>
        <w:tc>
          <w:tcPr>
            <w:tcW w:w="517" w:type="dxa"/>
            <w:tcBorders>
              <w:top w:val="single" w:sz="4" w:space="0" w:color="auto"/>
              <w:left w:val="single" w:sz="6" w:space="0" w:color="auto"/>
              <w:bottom w:val="single" w:sz="4" w:space="0" w:color="auto"/>
              <w:right w:val="single" w:sz="4" w:space="0" w:color="auto"/>
            </w:tcBorders>
            <w:vAlign w:val="center"/>
          </w:tcPr>
          <w:p w:rsidR="003F4C36" w:rsidRPr="00F84A63" w:rsidRDefault="003F4C36" w:rsidP="00C258A4">
            <w:pPr>
              <w:spacing w:before="120" w:after="120" w:line="300" w:lineRule="auto"/>
              <w:jc w:val="center"/>
            </w:pPr>
            <w:r w:rsidRPr="00F84A63">
              <w:rPr>
                <w:rFonts w:cs="宋体" w:hint="eastAsia"/>
              </w:rPr>
              <w:t>序号</w:t>
            </w:r>
          </w:p>
        </w:tc>
        <w:tc>
          <w:tcPr>
            <w:tcW w:w="2003" w:type="dxa"/>
            <w:gridSpan w:val="6"/>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pPr>
            <w:r w:rsidRPr="00F84A63">
              <w:rPr>
                <w:rFonts w:cs="宋体" w:hint="eastAsia"/>
              </w:rPr>
              <w:t>成果名称（获奖、论文、专著、研究报告、鉴定成果等）</w:t>
            </w:r>
          </w:p>
        </w:tc>
        <w:tc>
          <w:tcPr>
            <w:tcW w:w="3240" w:type="dxa"/>
            <w:gridSpan w:val="8"/>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pPr>
            <w:r w:rsidRPr="00F84A63">
              <w:rPr>
                <w:rFonts w:cs="宋体" w:hint="eastAsia"/>
              </w:rPr>
              <w:t>获奖名称、等级及证书号，刊物名称及</w:t>
            </w:r>
            <w:r w:rsidRPr="00F84A63">
              <w:t>ISSN</w:t>
            </w:r>
            <w:r w:rsidRPr="00F84A63">
              <w:rPr>
                <w:rFonts w:cs="宋体" w:hint="eastAsia"/>
              </w:rPr>
              <w:t>、检索号，出版单位及</w:t>
            </w:r>
            <w:r w:rsidRPr="00F84A63">
              <w:t>ISBN</w:t>
            </w:r>
            <w:r w:rsidRPr="00F84A63">
              <w:rPr>
                <w:rFonts w:cs="宋体" w:hint="eastAsia"/>
              </w:rPr>
              <w:t>，采纳单位，鉴定单位等</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pPr>
            <w:r w:rsidRPr="00F84A63">
              <w:rPr>
                <w:rFonts w:cs="宋体" w:hint="eastAsia"/>
              </w:rPr>
              <w:t>获得</w:t>
            </w:r>
          </w:p>
          <w:p w:rsidR="003F4C36" w:rsidRPr="00F84A63" w:rsidRDefault="003F4C36" w:rsidP="00C258A4">
            <w:pPr>
              <w:spacing w:line="300" w:lineRule="auto"/>
              <w:jc w:val="center"/>
            </w:pPr>
            <w:r w:rsidRPr="00F84A63">
              <w:rPr>
                <w:rFonts w:cs="宋体" w:hint="eastAsia"/>
              </w:rPr>
              <w:t>时间</w:t>
            </w:r>
          </w:p>
        </w:tc>
        <w:tc>
          <w:tcPr>
            <w:tcW w:w="1497" w:type="dxa"/>
            <w:gridSpan w:val="4"/>
            <w:tcBorders>
              <w:top w:val="single" w:sz="4" w:space="0" w:color="auto"/>
              <w:left w:val="single" w:sz="4" w:space="0" w:color="auto"/>
              <w:bottom w:val="single" w:sz="4" w:space="0" w:color="auto"/>
              <w:right w:val="single" w:sz="6" w:space="0" w:color="auto"/>
            </w:tcBorders>
            <w:vAlign w:val="center"/>
          </w:tcPr>
          <w:p w:rsidR="003F4C36" w:rsidRPr="00F84A63" w:rsidRDefault="003F4C36" w:rsidP="00C258A4">
            <w:pPr>
              <w:spacing w:line="300" w:lineRule="auto"/>
              <w:jc w:val="center"/>
            </w:pPr>
            <w:r w:rsidRPr="00F84A63">
              <w:rPr>
                <w:rFonts w:cs="宋体" w:hint="eastAsia"/>
              </w:rPr>
              <w:t>本人署名次序</w:t>
            </w:r>
          </w:p>
          <w:p w:rsidR="003F4C36" w:rsidRPr="00F84A63" w:rsidRDefault="003F4C36" w:rsidP="00C258A4">
            <w:pPr>
              <w:spacing w:line="300" w:lineRule="auto"/>
              <w:jc w:val="center"/>
            </w:pPr>
            <w:r w:rsidRPr="00F84A63">
              <w:t>/</w:t>
            </w:r>
            <w:r w:rsidRPr="00F84A63">
              <w:rPr>
                <w:rFonts w:cs="宋体" w:hint="eastAsia"/>
              </w:rPr>
              <w:t>署名人数</w:t>
            </w:r>
          </w:p>
        </w:tc>
      </w:tr>
      <w:tr w:rsidR="003F4C36" w:rsidRPr="00F84A63" w:rsidTr="00A74DE9">
        <w:trPr>
          <w:cantSplit/>
          <w:trHeight w:val="380"/>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3F4C36" w:rsidRPr="00F84A63" w:rsidRDefault="003F4C36" w:rsidP="00C258A4">
            <w:pPr>
              <w:widowControl/>
              <w:spacing w:line="300" w:lineRule="auto"/>
              <w:jc w:val="left"/>
              <w:rPr>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3F4C36" w:rsidRPr="00F84A63" w:rsidRDefault="003F4C36" w:rsidP="00A74DE9">
            <w:pPr>
              <w:spacing w:before="60" w:after="60" w:line="300" w:lineRule="auto"/>
              <w:jc w:val="center"/>
            </w:pPr>
            <w:r w:rsidRPr="00F84A63">
              <w:t>1</w:t>
            </w:r>
          </w:p>
        </w:tc>
        <w:tc>
          <w:tcPr>
            <w:tcW w:w="2003" w:type="dxa"/>
            <w:gridSpan w:val="6"/>
            <w:tcBorders>
              <w:top w:val="single" w:sz="4" w:space="0" w:color="auto"/>
              <w:left w:val="single" w:sz="4" w:space="0" w:color="auto"/>
              <w:bottom w:val="single" w:sz="4" w:space="0" w:color="auto"/>
              <w:right w:val="single" w:sz="4" w:space="0" w:color="auto"/>
            </w:tcBorders>
            <w:vAlign w:val="center"/>
          </w:tcPr>
          <w:p w:rsidR="003F4C36" w:rsidRPr="00F84A63" w:rsidRDefault="003F4C36" w:rsidP="00A74DE9">
            <w:pPr>
              <w:widowControl/>
              <w:spacing w:line="300" w:lineRule="auto"/>
              <w:jc w:val="center"/>
              <w:rPr>
                <w:sz w:val="24"/>
                <w:szCs w:val="24"/>
              </w:rPr>
            </w:pPr>
            <w:r w:rsidRPr="00F84A63">
              <w:rPr>
                <w:rFonts w:cs="宋体" w:hint="eastAsia"/>
                <w:sz w:val="24"/>
                <w:szCs w:val="24"/>
              </w:rPr>
              <w:t>专著：《当代中国性别政治与制度公正》</w:t>
            </w:r>
          </w:p>
        </w:tc>
        <w:tc>
          <w:tcPr>
            <w:tcW w:w="3240" w:type="dxa"/>
            <w:gridSpan w:val="8"/>
            <w:tcBorders>
              <w:top w:val="single" w:sz="4" w:space="0" w:color="auto"/>
              <w:left w:val="single" w:sz="4" w:space="0" w:color="auto"/>
              <w:bottom w:val="single" w:sz="4" w:space="0" w:color="auto"/>
              <w:right w:val="single" w:sz="4" w:space="0" w:color="auto"/>
            </w:tcBorders>
            <w:vAlign w:val="center"/>
          </w:tcPr>
          <w:p w:rsidR="003F4C36" w:rsidRPr="00F84A63" w:rsidRDefault="003F4C36" w:rsidP="00A74DE9">
            <w:pPr>
              <w:widowControl/>
              <w:spacing w:line="300" w:lineRule="auto"/>
              <w:jc w:val="center"/>
              <w:rPr>
                <w:sz w:val="24"/>
                <w:szCs w:val="24"/>
              </w:rPr>
            </w:pPr>
            <w:r w:rsidRPr="00F84A63">
              <w:rPr>
                <w:rFonts w:cs="宋体" w:hint="eastAsia"/>
                <w:sz w:val="24"/>
                <w:szCs w:val="24"/>
              </w:rPr>
              <w:t>南京大学出版社</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3F4C36" w:rsidRDefault="003F4C36" w:rsidP="00A74DE9">
            <w:pPr>
              <w:widowControl/>
              <w:spacing w:line="300" w:lineRule="auto"/>
              <w:jc w:val="center"/>
              <w:rPr>
                <w:sz w:val="24"/>
                <w:szCs w:val="24"/>
              </w:rPr>
            </w:pPr>
            <w:r w:rsidRPr="00F84A63">
              <w:rPr>
                <w:sz w:val="24"/>
                <w:szCs w:val="24"/>
              </w:rPr>
              <w:t>2012</w:t>
            </w:r>
            <w:r w:rsidRPr="00F84A63">
              <w:rPr>
                <w:rFonts w:cs="宋体" w:hint="eastAsia"/>
                <w:sz w:val="24"/>
                <w:szCs w:val="24"/>
              </w:rPr>
              <w:t>年</w:t>
            </w:r>
          </w:p>
          <w:p w:rsidR="003F4C36" w:rsidRPr="00F84A63" w:rsidRDefault="003F4C36" w:rsidP="00A74DE9">
            <w:pPr>
              <w:widowControl/>
              <w:spacing w:line="300" w:lineRule="auto"/>
              <w:jc w:val="center"/>
              <w:rPr>
                <w:sz w:val="24"/>
                <w:szCs w:val="24"/>
              </w:rPr>
            </w:pPr>
            <w:r w:rsidRPr="00F84A63">
              <w:rPr>
                <w:sz w:val="24"/>
                <w:szCs w:val="24"/>
              </w:rPr>
              <w:t>1</w:t>
            </w:r>
            <w:r w:rsidRPr="00F84A63">
              <w:rPr>
                <w:rFonts w:cs="宋体" w:hint="eastAsia"/>
                <w:sz w:val="24"/>
                <w:szCs w:val="24"/>
              </w:rPr>
              <w:t>月</w:t>
            </w:r>
          </w:p>
        </w:tc>
        <w:tc>
          <w:tcPr>
            <w:tcW w:w="1497" w:type="dxa"/>
            <w:gridSpan w:val="4"/>
            <w:tcBorders>
              <w:top w:val="single" w:sz="4" w:space="0" w:color="auto"/>
              <w:left w:val="single" w:sz="4" w:space="0" w:color="auto"/>
              <w:bottom w:val="single" w:sz="4" w:space="0" w:color="auto"/>
              <w:right w:val="single" w:sz="6" w:space="0" w:color="auto"/>
            </w:tcBorders>
            <w:vAlign w:val="center"/>
          </w:tcPr>
          <w:p w:rsidR="003F4C36" w:rsidRPr="00F84A63" w:rsidRDefault="003F4C36" w:rsidP="00A74DE9">
            <w:pPr>
              <w:spacing w:before="60" w:after="60" w:line="300" w:lineRule="auto"/>
              <w:jc w:val="center"/>
              <w:rPr>
                <w:sz w:val="24"/>
                <w:szCs w:val="24"/>
              </w:rPr>
            </w:pPr>
            <w:r w:rsidRPr="00F84A63">
              <w:rPr>
                <w:sz w:val="24"/>
                <w:szCs w:val="24"/>
              </w:rPr>
              <w:t>1/1</w:t>
            </w:r>
          </w:p>
        </w:tc>
      </w:tr>
      <w:tr w:rsidR="003F4C36" w:rsidRPr="00F84A63" w:rsidTr="00A74DE9">
        <w:trPr>
          <w:cantSplit/>
          <w:trHeight w:val="280"/>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3F4C36" w:rsidRPr="00F84A63" w:rsidRDefault="003F4C36" w:rsidP="00C258A4">
            <w:pPr>
              <w:widowControl/>
              <w:spacing w:line="300" w:lineRule="auto"/>
              <w:jc w:val="left"/>
              <w:rPr>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3F4C36" w:rsidRPr="00F84A63" w:rsidRDefault="003F4C36" w:rsidP="00A74DE9">
            <w:pPr>
              <w:spacing w:before="60" w:after="60" w:line="300" w:lineRule="auto"/>
              <w:jc w:val="center"/>
            </w:pPr>
            <w:r w:rsidRPr="00F84A63">
              <w:t>2</w:t>
            </w:r>
          </w:p>
        </w:tc>
        <w:tc>
          <w:tcPr>
            <w:tcW w:w="2003" w:type="dxa"/>
            <w:gridSpan w:val="6"/>
            <w:tcBorders>
              <w:top w:val="single" w:sz="4" w:space="0" w:color="auto"/>
              <w:left w:val="single" w:sz="4" w:space="0" w:color="auto"/>
              <w:bottom w:val="single" w:sz="4" w:space="0" w:color="auto"/>
              <w:right w:val="single" w:sz="4" w:space="0" w:color="auto"/>
            </w:tcBorders>
            <w:vAlign w:val="center"/>
          </w:tcPr>
          <w:p w:rsidR="003F4C36" w:rsidRPr="00F84A63" w:rsidRDefault="003F4C36" w:rsidP="00A74DE9">
            <w:pPr>
              <w:spacing w:before="60" w:after="60" w:line="300" w:lineRule="auto"/>
              <w:jc w:val="center"/>
              <w:rPr>
                <w:sz w:val="24"/>
                <w:szCs w:val="24"/>
              </w:rPr>
            </w:pPr>
            <w:r w:rsidRPr="00F84A63">
              <w:rPr>
                <w:rFonts w:cs="宋体" w:hint="eastAsia"/>
                <w:sz w:val="24"/>
                <w:szCs w:val="24"/>
              </w:rPr>
              <w:t>论文：《孙中山女性参政观及其价值的现实考量》</w:t>
            </w:r>
          </w:p>
        </w:tc>
        <w:tc>
          <w:tcPr>
            <w:tcW w:w="3240" w:type="dxa"/>
            <w:gridSpan w:val="8"/>
            <w:tcBorders>
              <w:top w:val="single" w:sz="4" w:space="0" w:color="auto"/>
              <w:left w:val="single" w:sz="4" w:space="0" w:color="auto"/>
              <w:bottom w:val="single" w:sz="4" w:space="0" w:color="auto"/>
              <w:right w:val="single" w:sz="4" w:space="0" w:color="auto"/>
            </w:tcBorders>
            <w:vAlign w:val="center"/>
          </w:tcPr>
          <w:p w:rsidR="003F4C36" w:rsidRDefault="003F4C36" w:rsidP="00A74DE9">
            <w:pPr>
              <w:spacing w:before="60" w:after="60" w:line="300" w:lineRule="auto"/>
              <w:jc w:val="center"/>
              <w:rPr>
                <w:sz w:val="24"/>
                <w:szCs w:val="24"/>
              </w:rPr>
            </w:pPr>
            <w:r w:rsidRPr="00F84A63">
              <w:rPr>
                <w:rFonts w:cs="宋体" w:hint="eastAsia"/>
                <w:sz w:val="24"/>
                <w:szCs w:val="24"/>
              </w:rPr>
              <w:t>《东北大学学报》</w:t>
            </w:r>
          </w:p>
          <w:p w:rsidR="003F4C36" w:rsidRPr="00F84A63" w:rsidRDefault="003F4C36" w:rsidP="00A74DE9">
            <w:pPr>
              <w:spacing w:before="60" w:after="60" w:line="300" w:lineRule="auto"/>
              <w:jc w:val="center"/>
              <w:rPr>
                <w:sz w:val="24"/>
                <w:szCs w:val="24"/>
              </w:rPr>
            </w:pPr>
            <w:r w:rsidRPr="00F84A63">
              <w:rPr>
                <w:rFonts w:cs="宋体" w:hint="eastAsia"/>
                <w:sz w:val="24"/>
                <w:szCs w:val="24"/>
              </w:rPr>
              <w:t>（社会科学版）</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3F4C36" w:rsidRDefault="003F4C36" w:rsidP="00A74DE9">
            <w:pPr>
              <w:spacing w:before="60" w:after="60" w:line="300" w:lineRule="auto"/>
              <w:jc w:val="center"/>
              <w:rPr>
                <w:sz w:val="24"/>
                <w:szCs w:val="24"/>
              </w:rPr>
            </w:pPr>
            <w:r w:rsidRPr="00F84A63">
              <w:rPr>
                <w:sz w:val="24"/>
                <w:szCs w:val="24"/>
              </w:rPr>
              <w:t>2011</w:t>
            </w:r>
            <w:r w:rsidRPr="00F84A63">
              <w:rPr>
                <w:rFonts w:cs="宋体" w:hint="eastAsia"/>
                <w:sz w:val="24"/>
                <w:szCs w:val="24"/>
              </w:rPr>
              <w:t>年</w:t>
            </w:r>
          </w:p>
          <w:p w:rsidR="003F4C36" w:rsidRPr="00F84A63" w:rsidRDefault="003F4C36" w:rsidP="00A74DE9">
            <w:pPr>
              <w:spacing w:before="60" w:after="60" w:line="300" w:lineRule="auto"/>
              <w:jc w:val="center"/>
              <w:rPr>
                <w:sz w:val="24"/>
                <w:szCs w:val="24"/>
              </w:rPr>
            </w:pPr>
            <w:r w:rsidRPr="00F84A63">
              <w:rPr>
                <w:rFonts w:cs="宋体" w:hint="eastAsia"/>
                <w:sz w:val="24"/>
                <w:szCs w:val="24"/>
              </w:rPr>
              <w:t>第</w:t>
            </w:r>
            <w:r w:rsidRPr="00F84A63">
              <w:rPr>
                <w:sz w:val="24"/>
                <w:szCs w:val="24"/>
              </w:rPr>
              <w:t>2</w:t>
            </w:r>
            <w:r w:rsidRPr="00F84A63">
              <w:rPr>
                <w:rFonts w:cs="宋体" w:hint="eastAsia"/>
                <w:sz w:val="24"/>
                <w:szCs w:val="24"/>
              </w:rPr>
              <w:t>期</w:t>
            </w:r>
          </w:p>
        </w:tc>
        <w:tc>
          <w:tcPr>
            <w:tcW w:w="1497" w:type="dxa"/>
            <w:gridSpan w:val="4"/>
            <w:tcBorders>
              <w:top w:val="single" w:sz="4" w:space="0" w:color="auto"/>
              <w:left w:val="single" w:sz="4" w:space="0" w:color="auto"/>
              <w:bottom w:val="single" w:sz="4" w:space="0" w:color="auto"/>
              <w:right w:val="single" w:sz="6" w:space="0" w:color="auto"/>
            </w:tcBorders>
            <w:vAlign w:val="center"/>
          </w:tcPr>
          <w:p w:rsidR="003F4C36" w:rsidRPr="00F84A63" w:rsidRDefault="003F4C36" w:rsidP="00A74DE9">
            <w:pPr>
              <w:spacing w:before="60" w:after="60" w:line="300" w:lineRule="auto"/>
              <w:jc w:val="center"/>
              <w:rPr>
                <w:sz w:val="24"/>
                <w:szCs w:val="24"/>
              </w:rPr>
            </w:pPr>
            <w:r w:rsidRPr="00F84A63">
              <w:rPr>
                <w:sz w:val="24"/>
                <w:szCs w:val="24"/>
              </w:rPr>
              <w:t>1/1</w:t>
            </w:r>
          </w:p>
        </w:tc>
      </w:tr>
      <w:tr w:rsidR="003F4C36" w:rsidRPr="00F84A63" w:rsidTr="00A74DE9">
        <w:trPr>
          <w:cantSplit/>
          <w:trHeight w:val="360"/>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3F4C36" w:rsidRPr="00F84A63" w:rsidRDefault="003F4C36" w:rsidP="00C258A4">
            <w:pPr>
              <w:widowControl/>
              <w:spacing w:line="300" w:lineRule="auto"/>
              <w:jc w:val="left"/>
              <w:rPr>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3F4C36" w:rsidRPr="00F84A63" w:rsidRDefault="003F4C36" w:rsidP="00A74DE9">
            <w:pPr>
              <w:spacing w:before="60" w:after="60" w:line="300" w:lineRule="auto"/>
              <w:jc w:val="center"/>
            </w:pPr>
            <w:r w:rsidRPr="00F84A63">
              <w:t>3</w:t>
            </w:r>
          </w:p>
        </w:tc>
        <w:tc>
          <w:tcPr>
            <w:tcW w:w="2003" w:type="dxa"/>
            <w:gridSpan w:val="6"/>
            <w:tcBorders>
              <w:top w:val="single" w:sz="4" w:space="0" w:color="auto"/>
              <w:left w:val="single" w:sz="4" w:space="0" w:color="auto"/>
              <w:bottom w:val="single" w:sz="4" w:space="0" w:color="auto"/>
              <w:right w:val="single" w:sz="4" w:space="0" w:color="auto"/>
            </w:tcBorders>
            <w:vAlign w:val="center"/>
          </w:tcPr>
          <w:p w:rsidR="003F4C36" w:rsidRPr="00F84A63" w:rsidRDefault="003F4C36" w:rsidP="00A74DE9">
            <w:pPr>
              <w:spacing w:before="60" w:after="60" w:line="300" w:lineRule="auto"/>
              <w:jc w:val="center"/>
              <w:rPr>
                <w:sz w:val="24"/>
                <w:szCs w:val="24"/>
              </w:rPr>
            </w:pPr>
            <w:r w:rsidRPr="00F84A63">
              <w:rPr>
                <w:rFonts w:cs="宋体" w:hint="eastAsia"/>
                <w:sz w:val="24"/>
                <w:szCs w:val="24"/>
              </w:rPr>
              <w:t>论文：《论民主革命时期中共对女性参政制度的建构与实施</w:t>
            </w:r>
            <w:r w:rsidRPr="00F84A63">
              <w:rPr>
                <w:sz w:val="24"/>
                <w:szCs w:val="24"/>
              </w:rPr>
              <w:t>——</w:t>
            </w:r>
            <w:r w:rsidRPr="00F84A63">
              <w:rPr>
                <w:rFonts w:cs="宋体" w:hint="eastAsia"/>
                <w:sz w:val="24"/>
                <w:szCs w:val="24"/>
              </w:rPr>
              <w:t>基于多维视角的分析》</w:t>
            </w:r>
          </w:p>
        </w:tc>
        <w:tc>
          <w:tcPr>
            <w:tcW w:w="3240" w:type="dxa"/>
            <w:gridSpan w:val="8"/>
            <w:tcBorders>
              <w:top w:val="single" w:sz="4" w:space="0" w:color="auto"/>
              <w:left w:val="single" w:sz="4" w:space="0" w:color="auto"/>
              <w:bottom w:val="single" w:sz="4" w:space="0" w:color="auto"/>
              <w:right w:val="single" w:sz="4" w:space="0" w:color="auto"/>
            </w:tcBorders>
            <w:vAlign w:val="center"/>
          </w:tcPr>
          <w:p w:rsidR="003F4C36" w:rsidRPr="00F84A63" w:rsidRDefault="003F4C36" w:rsidP="00A74DE9">
            <w:pPr>
              <w:spacing w:before="60" w:after="60" w:line="300" w:lineRule="auto"/>
              <w:jc w:val="center"/>
              <w:rPr>
                <w:sz w:val="24"/>
                <w:szCs w:val="24"/>
              </w:rPr>
            </w:pPr>
            <w:r w:rsidRPr="00F84A63">
              <w:rPr>
                <w:rFonts w:cs="宋体" w:hint="eastAsia"/>
                <w:sz w:val="24"/>
                <w:szCs w:val="24"/>
              </w:rPr>
              <w:t>《妇女研究论丛》</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3F4C36" w:rsidRDefault="003F4C36" w:rsidP="00A74DE9">
            <w:pPr>
              <w:spacing w:before="60" w:after="60" w:line="300" w:lineRule="auto"/>
              <w:jc w:val="center"/>
              <w:rPr>
                <w:sz w:val="24"/>
                <w:szCs w:val="24"/>
              </w:rPr>
            </w:pPr>
            <w:r w:rsidRPr="00F84A63">
              <w:rPr>
                <w:sz w:val="24"/>
                <w:szCs w:val="24"/>
              </w:rPr>
              <w:t>2011</w:t>
            </w:r>
            <w:r w:rsidRPr="00F84A63">
              <w:rPr>
                <w:rFonts w:cs="宋体" w:hint="eastAsia"/>
                <w:sz w:val="24"/>
                <w:szCs w:val="24"/>
              </w:rPr>
              <w:t>年</w:t>
            </w:r>
          </w:p>
          <w:p w:rsidR="003F4C36" w:rsidRPr="00F84A63" w:rsidRDefault="003F4C36" w:rsidP="00A74DE9">
            <w:pPr>
              <w:spacing w:before="60" w:after="60" w:line="300" w:lineRule="auto"/>
              <w:jc w:val="center"/>
              <w:rPr>
                <w:sz w:val="24"/>
                <w:szCs w:val="24"/>
              </w:rPr>
            </w:pPr>
            <w:r w:rsidRPr="00F84A63">
              <w:rPr>
                <w:rFonts w:cs="宋体" w:hint="eastAsia"/>
                <w:sz w:val="24"/>
                <w:szCs w:val="24"/>
              </w:rPr>
              <w:t>第</w:t>
            </w:r>
            <w:r w:rsidRPr="00F84A63">
              <w:rPr>
                <w:sz w:val="24"/>
                <w:szCs w:val="24"/>
              </w:rPr>
              <w:t>1</w:t>
            </w:r>
            <w:r w:rsidRPr="00F84A63">
              <w:rPr>
                <w:rFonts w:cs="宋体" w:hint="eastAsia"/>
                <w:sz w:val="24"/>
                <w:szCs w:val="24"/>
              </w:rPr>
              <w:t>期</w:t>
            </w:r>
          </w:p>
        </w:tc>
        <w:tc>
          <w:tcPr>
            <w:tcW w:w="1497" w:type="dxa"/>
            <w:gridSpan w:val="4"/>
            <w:tcBorders>
              <w:top w:val="single" w:sz="4" w:space="0" w:color="auto"/>
              <w:left w:val="single" w:sz="4" w:space="0" w:color="auto"/>
              <w:bottom w:val="single" w:sz="4" w:space="0" w:color="auto"/>
              <w:right w:val="single" w:sz="6" w:space="0" w:color="auto"/>
            </w:tcBorders>
            <w:vAlign w:val="center"/>
          </w:tcPr>
          <w:p w:rsidR="003F4C36" w:rsidRPr="00F84A63" w:rsidRDefault="003F4C36" w:rsidP="00A74DE9">
            <w:pPr>
              <w:spacing w:before="60" w:after="60" w:line="300" w:lineRule="auto"/>
              <w:jc w:val="center"/>
              <w:rPr>
                <w:sz w:val="24"/>
                <w:szCs w:val="24"/>
              </w:rPr>
            </w:pPr>
            <w:r w:rsidRPr="00F84A63">
              <w:rPr>
                <w:sz w:val="24"/>
                <w:szCs w:val="24"/>
              </w:rPr>
              <w:t>1/2</w:t>
            </w:r>
          </w:p>
        </w:tc>
      </w:tr>
      <w:tr w:rsidR="003F4C36" w:rsidRPr="00F84A63" w:rsidTr="00A74DE9">
        <w:trPr>
          <w:cantSplit/>
          <w:trHeight w:val="335"/>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3F4C36" w:rsidRPr="00F84A63" w:rsidRDefault="003F4C36" w:rsidP="00C258A4">
            <w:pPr>
              <w:widowControl/>
              <w:spacing w:line="300" w:lineRule="auto"/>
              <w:jc w:val="left"/>
              <w:rPr>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3F4C36" w:rsidRPr="00F84A63" w:rsidRDefault="003F4C36" w:rsidP="00A74DE9">
            <w:pPr>
              <w:spacing w:before="60" w:after="60" w:line="300" w:lineRule="auto"/>
              <w:jc w:val="center"/>
            </w:pPr>
            <w:r w:rsidRPr="00F84A63">
              <w:t>4</w:t>
            </w:r>
          </w:p>
        </w:tc>
        <w:tc>
          <w:tcPr>
            <w:tcW w:w="2003" w:type="dxa"/>
            <w:gridSpan w:val="6"/>
            <w:tcBorders>
              <w:top w:val="single" w:sz="4" w:space="0" w:color="auto"/>
              <w:left w:val="single" w:sz="4" w:space="0" w:color="auto"/>
              <w:bottom w:val="single" w:sz="4" w:space="0" w:color="auto"/>
              <w:right w:val="single" w:sz="4" w:space="0" w:color="auto"/>
            </w:tcBorders>
            <w:vAlign w:val="center"/>
          </w:tcPr>
          <w:p w:rsidR="003F4C36" w:rsidRPr="00F84A63" w:rsidRDefault="003F4C36" w:rsidP="00A74DE9">
            <w:pPr>
              <w:spacing w:line="300" w:lineRule="auto"/>
              <w:jc w:val="center"/>
              <w:rPr>
                <w:sz w:val="24"/>
                <w:szCs w:val="24"/>
              </w:rPr>
            </w:pPr>
            <w:r w:rsidRPr="00F84A63">
              <w:rPr>
                <w:rFonts w:cs="宋体" w:hint="eastAsia"/>
                <w:sz w:val="24"/>
                <w:szCs w:val="24"/>
              </w:rPr>
              <w:t>论文：《论传统中国性别政治关系的制度演进</w:t>
            </w:r>
            <w:r w:rsidRPr="00F84A63">
              <w:rPr>
                <w:sz w:val="24"/>
                <w:szCs w:val="24"/>
              </w:rPr>
              <w:t xml:space="preserve">—— </w:t>
            </w:r>
            <w:r w:rsidRPr="00F84A63">
              <w:rPr>
                <w:rFonts w:cs="宋体" w:hint="eastAsia"/>
                <w:sz w:val="24"/>
                <w:szCs w:val="24"/>
              </w:rPr>
              <w:t>一项基于新制度主义的分析》</w:t>
            </w:r>
          </w:p>
        </w:tc>
        <w:tc>
          <w:tcPr>
            <w:tcW w:w="3240" w:type="dxa"/>
            <w:gridSpan w:val="8"/>
            <w:tcBorders>
              <w:top w:val="single" w:sz="4" w:space="0" w:color="auto"/>
              <w:left w:val="single" w:sz="4" w:space="0" w:color="auto"/>
              <w:bottom w:val="single" w:sz="4" w:space="0" w:color="auto"/>
              <w:right w:val="single" w:sz="4" w:space="0" w:color="auto"/>
            </w:tcBorders>
            <w:vAlign w:val="center"/>
          </w:tcPr>
          <w:p w:rsidR="003F4C36" w:rsidRDefault="003F4C36" w:rsidP="00A74DE9">
            <w:pPr>
              <w:spacing w:line="300" w:lineRule="auto"/>
              <w:jc w:val="center"/>
              <w:rPr>
                <w:sz w:val="24"/>
                <w:szCs w:val="24"/>
              </w:rPr>
            </w:pPr>
            <w:r w:rsidRPr="00F84A63">
              <w:rPr>
                <w:rFonts w:cs="宋体" w:hint="eastAsia"/>
                <w:sz w:val="24"/>
                <w:szCs w:val="24"/>
              </w:rPr>
              <w:t>《华中科技大学学报》</w:t>
            </w:r>
          </w:p>
          <w:p w:rsidR="003F4C36" w:rsidRPr="00F84A63" w:rsidRDefault="003F4C36" w:rsidP="00A74DE9">
            <w:pPr>
              <w:spacing w:line="300" w:lineRule="auto"/>
              <w:jc w:val="center"/>
              <w:rPr>
                <w:sz w:val="24"/>
                <w:szCs w:val="24"/>
              </w:rPr>
            </w:pPr>
            <w:r w:rsidRPr="00F84A63">
              <w:rPr>
                <w:rFonts w:cs="宋体" w:hint="eastAsia"/>
                <w:sz w:val="24"/>
                <w:szCs w:val="24"/>
              </w:rPr>
              <w:t>（社科版）</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3F4C36" w:rsidRDefault="003F4C36" w:rsidP="00A74DE9">
            <w:pPr>
              <w:spacing w:line="300" w:lineRule="auto"/>
              <w:jc w:val="center"/>
              <w:rPr>
                <w:sz w:val="24"/>
                <w:szCs w:val="24"/>
              </w:rPr>
            </w:pPr>
            <w:r w:rsidRPr="00F84A63">
              <w:rPr>
                <w:sz w:val="24"/>
                <w:szCs w:val="24"/>
              </w:rPr>
              <w:t>2013</w:t>
            </w:r>
            <w:r w:rsidRPr="00F84A63">
              <w:rPr>
                <w:rFonts w:cs="宋体" w:hint="eastAsia"/>
                <w:sz w:val="24"/>
                <w:szCs w:val="24"/>
              </w:rPr>
              <w:t>年</w:t>
            </w:r>
          </w:p>
          <w:p w:rsidR="003F4C36" w:rsidRPr="00F84A63" w:rsidRDefault="003F4C36" w:rsidP="00A74DE9">
            <w:pPr>
              <w:spacing w:line="300" w:lineRule="auto"/>
              <w:jc w:val="center"/>
              <w:rPr>
                <w:sz w:val="24"/>
                <w:szCs w:val="24"/>
              </w:rPr>
            </w:pPr>
            <w:r w:rsidRPr="00F84A63">
              <w:rPr>
                <w:rFonts w:cs="宋体" w:hint="eastAsia"/>
                <w:sz w:val="24"/>
                <w:szCs w:val="24"/>
              </w:rPr>
              <w:t>第</w:t>
            </w:r>
            <w:r w:rsidRPr="00F84A63">
              <w:rPr>
                <w:sz w:val="24"/>
                <w:szCs w:val="24"/>
              </w:rPr>
              <w:t>2</w:t>
            </w:r>
            <w:r w:rsidRPr="00F84A63">
              <w:rPr>
                <w:rFonts w:cs="宋体" w:hint="eastAsia"/>
                <w:sz w:val="24"/>
                <w:szCs w:val="24"/>
              </w:rPr>
              <w:t>期</w:t>
            </w:r>
          </w:p>
        </w:tc>
        <w:tc>
          <w:tcPr>
            <w:tcW w:w="1497" w:type="dxa"/>
            <w:gridSpan w:val="4"/>
            <w:tcBorders>
              <w:top w:val="single" w:sz="4" w:space="0" w:color="auto"/>
              <w:left w:val="single" w:sz="4" w:space="0" w:color="auto"/>
              <w:bottom w:val="single" w:sz="4" w:space="0" w:color="auto"/>
              <w:right w:val="single" w:sz="6" w:space="0" w:color="auto"/>
            </w:tcBorders>
            <w:vAlign w:val="center"/>
          </w:tcPr>
          <w:p w:rsidR="003F4C36" w:rsidRPr="00F84A63" w:rsidRDefault="003F4C36" w:rsidP="00A74DE9">
            <w:pPr>
              <w:spacing w:before="60" w:after="60" w:line="300" w:lineRule="auto"/>
              <w:jc w:val="center"/>
              <w:rPr>
                <w:sz w:val="24"/>
                <w:szCs w:val="24"/>
              </w:rPr>
            </w:pPr>
            <w:r w:rsidRPr="00F84A63">
              <w:rPr>
                <w:sz w:val="24"/>
                <w:szCs w:val="24"/>
              </w:rPr>
              <w:t>1/1</w:t>
            </w:r>
          </w:p>
        </w:tc>
      </w:tr>
      <w:tr w:rsidR="003F4C36" w:rsidRPr="00F84A63" w:rsidTr="00A74DE9">
        <w:trPr>
          <w:cantSplit/>
          <w:trHeight w:val="157"/>
        </w:trPr>
        <w:tc>
          <w:tcPr>
            <w:tcW w:w="1468" w:type="dxa"/>
            <w:gridSpan w:val="2"/>
            <w:vMerge/>
            <w:tcBorders>
              <w:top w:val="single" w:sz="4" w:space="0" w:color="auto"/>
              <w:left w:val="single" w:sz="6" w:space="0" w:color="auto"/>
              <w:bottom w:val="single" w:sz="6" w:space="0" w:color="auto"/>
              <w:right w:val="single" w:sz="6" w:space="0" w:color="auto"/>
            </w:tcBorders>
            <w:vAlign w:val="center"/>
          </w:tcPr>
          <w:p w:rsidR="003F4C36" w:rsidRPr="00F84A63" w:rsidRDefault="003F4C36" w:rsidP="00C258A4">
            <w:pPr>
              <w:widowControl/>
              <w:spacing w:line="300" w:lineRule="auto"/>
              <w:jc w:val="left"/>
              <w:rPr>
                <w:sz w:val="24"/>
                <w:szCs w:val="24"/>
              </w:rPr>
            </w:pPr>
          </w:p>
        </w:tc>
        <w:tc>
          <w:tcPr>
            <w:tcW w:w="517" w:type="dxa"/>
            <w:tcBorders>
              <w:top w:val="single" w:sz="4" w:space="0" w:color="auto"/>
              <w:left w:val="single" w:sz="6" w:space="0" w:color="auto"/>
              <w:bottom w:val="single" w:sz="6" w:space="0" w:color="auto"/>
              <w:right w:val="single" w:sz="4" w:space="0" w:color="auto"/>
            </w:tcBorders>
            <w:vAlign w:val="center"/>
          </w:tcPr>
          <w:p w:rsidR="003F4C36" w:rsidRPr="00F84A63" w:rsidRDefault="003F4C36" w:rsidP="00A74DE9">
            <w:pPr>
              <w:spacing w:before="60" w:after="60" w:line="300" w:lineRule="auto"/>
              <w:jc w:val="center"/>
            </w:pPr>
            <w:r w:rsidRPr="00F84A63">
              <w:t>5</w:t>
            </w:r>
          </w:p>
        </w:tc>
        <w:tc>
          <w:tcPr>
            <w:tcW w:w="2003" w:type="dxa"/>
            <w:gridSpan w:val="6"/>
            <w:tcBorders>
              <w:top w:val="single" w:sz="4" w:space="0" w:color="auto"/>
              <w:left w:val="single" w:sz="4" w:space="0" w:color="auto"/>
              <w:bottom w:val="single" w:sz="6" w:space="0" w:color="auto"/>
              <w:right w:val="single" w:sz="4" w:space="0" w:color="auto"/>
            </w:tcBorders>
            <w:vAlign w:val="center"/>
          </w:tcPr>
          <w:p w:rsidR="003F4C36" w:rsidRPr="00F84A63" w:rsidRDefault="003F4C36" w:rsidP="00A74DE9">
            <w:pPr>
              <w:spacing w:before="60" w:after="60" w:line="300" w:lineRule="auto"/>
              <w:jc w:val="center"/>
              <w:rPr>
                <w:sz w:val="24"/>
                <w:szCs w:val="24"/>
              </w:rPr>
            </w:pPr>
            <w:r w:rsidRPr="00F84A63">
              <w:rPr>
                <w:rFonts w:cs="宋体" w:hint="eastAsia"/>
                <w:sz w:val="24"/>
                <w:szCs w:val="24"/>
              </w:rPr>
              <w:t>论文：《当代农村两性政治参与之调查比较》</w:t>
            </w:r>
          </w:p>
        </w:tc>
        <w:tc>
          <w:tcPr>
            <w:tcW w:w="3240" w:type="dxa"/>
            <w:gridSpan w:val="8"/>
            <w:tcBorders>
              <w:top w:val="single" w:sz="4" w:space="0" w:color="auto"/>
              <w:left w:val="single" w:sz="4" w:space="0" w:color="auto"/>
              <w:bottom w:val="single" w:sz="6" w:space="0" w:color="auto"/>
              <w:right w:val="single" w:sz="4" w:space="0" w:color="auto"/>
            </w:tcBorders>
            <w:vAlign w:val="center"/>
          </w:tcPr>
          <w:p w:rsidR="003F4C36" w:rsidRDefault="003F4C36" w:rsidP="00A74DE9">
            <w:pPr>
              <w:spacing w:before="60" w:after="60" w:line="300" w:lineRule="auto"/>
              <w:jc w:val="center"/>
              <w:rPr>
                <w:sz w:val="24"/>
                <w:szCs w:val="24"/>
              </w:rPr>
            </w:pPr>
            <w:r w:rsidRPr="00F84A63">
              <w:rPr>
                <w:rFonts w:cs="宋体" w:hint="eastAsia"/>
                <w:sz w:val="24"/>
                <w:szCs w:val="24"/>
              </w:rPr>
              <w:t>《华南农业大学学报》</w:t>
            </w:r>
          </w:p>
          <w:p w:rsidR="003F4C36" w:rsidRPr="00F84A63" w:rsidRDefault="003F4C36" w:rsidP="00A74DE9">
            <w:pPr>
              <w:spacing w:before="60" w:after="60" w:line="300" w:lineRule="auto"/>
              <w:jc w:val="center"/>
              <w:rPr>
                <w:sz w:val="24"/>
                <w:szCs w:val="24"/>
              </w:rPr>
            </w:pPr>
            <w:r w:rsidRPr="00F84A63">
              <w:rPr>
                <w:rFonts w:cs="宋体" w:hint="eastAsia"/>
                <w:sz w:val="24"/>
                <w:szCs w:val="24"/>
              </w:rPr>
              <w:t>（社会科学版）</w:t>
            </w:r>
          </w:p>
        </w:tc>
        <w:tc>
          <w:tcPr>
            <w:tcW w:w="849" w:type="dxa"/>
            <w:gridSpan w:val="3"/>
            <w:tcBorders>
              <w:top w:val="single" w:sz="4" w:space="0" w:color="auto"/>
              <w:left w:val="single" w:sz="4" w:space="0" w:color="auto"/>
              <w:bottom w:val="single" w:sz="6" w:space="0" w:color="auto"/>
              <w:right w:val="single" w:sz="4" w:space="0" w:color="auto"/>
            </w:tcBorders>
            <w:vAlign w:val="center"/>
          </w:tcPr>
          <w:p w:rsidR="003F4C36" w:rsidRDefault="003F4C36" w:rsidP="00A74DE9">
            <w:pPr>
              <w:spacing w:before="60" w:after="60" w:line="300" w:lineRule="auto"/>
              <w:jc w:val="center"/>
              <w:rPr>
                <w:sz w:val="24"/>
                <w:szCs w:val="24"/>
              </w:rPr>
            </w:pPr>
            <w:r w:rsidRPr="00F84A63">
              <w:rPr>
                <w:sz w:val="24"/>
                <w:szCs w:val="24"/>
              </w:rPr>
              <w:t>2014</w:t>
            </w:r>
            <w:r w:rsidRPr="00F84A63">
              <w:rPr>
                <w:rFonts w:cs="宋体" w:hint="eastAsia"/>
                <w:sz w:val="24"/>
                <w:szCs w:val="24"/>
              </w:rPr>
              <w:t>年</w:t>
            </w:r>
          </w:p>
          <w:p w:rsidR="003F4C36" w:rsidRPr="00F84A63" w:rsidRDefault="003F4C36" w:rsidP="00A74DE9">
            <w:pPr>
              <w:spacing w:before="60" w:after="60" w:line="300" w:lineRule="auto"/>
              <w:jc w:val="center"/>
              <w:rPr>
                <w:sz w:val="24"/>
                <w:szCs w:val="24"/>
              </w:rPr>
            </w:pPr>
            <w:r w:rsidRPr="00F84A63">
              <w:rPr>
                <w:rFonts w:cs="宋体" w:hint="eastAsia"/>
                <w:sz w:val="24"/>
                <w:szCs w:val="24"/>
              </w:rPr>
              <w:t>第</w:t>
            </w:r>
            <w:r w:rsidRPr="00F84A63">
              <w:rPr>
                <w:sz w:val="24"/>
                <w:szCs w:val="24"/>
              </w:rPr>
              <w:t>1</w:t>
            </w:r>
            <w:r w:rsidRPr="00F84A63">
              <w:rPr>
                <w:rFonts w:cs="宋体" w:hint="eastAsia"/>
                <w:sz w:val="24"/>
                <w:szCs w:val="24"/>
              </w:rPr>
              <w:t>期</w:t>
            </w:r>
          </w:p>
        </w:tc>
        <w:tc>
          <w:tcPr>
            <w:tcW w:w="1497" w:type="dxa"/>
            <w:gridSpan w:val="4"/>
            <w:tcBorders>
              <w:top w:val="single" w:sz="4" w:space="0" w:color="auto"/>
              <w:left w:val="single" w:sz="4" w:space="0" w:color="auto"/>
              <w:bottom w:val="single" w:sz="6" w:space="0" w:color="auto"/>
              <w:right w:val="single" w:sz="6" w:space="0" w:color="auto"/>
            </w:tcBorders>
            <w:vAlign w:val="center"/>
          </w:tcPr>
          <w:p w:rsidR="003F4C36" w:rsidRPr="00F84A63" w:rsidRDefault="003F4C36" w:rsidP="00A74DE9">
            <w:pPr>
              <w:spacing w:before="60" w:after="60" w:line="300" w:lineRule="auto"/>
              <w:jc w:val="center"/>
            </w:pPr>
            <w:r w:rsidRPr="00F84A63">
              <w:t>1/2</w:t>
            </w:r>
          </w:p>
        </w:tc>
      </w:tr>
      <w:tr w:rsidR="003F4C36" w:rsidRPr="00F84A63">
        <w:trPr>
          <w:cantSplit/>
          <w:trHeight w:val="520"/>
        </w:trPr>
        <w:tc>
          <w:tcPr>
            <w:tcW w:w="1468" w:type="dxa"/>
            <w:gridSpan w:val="2"/>
            <w:vMerge w:val="restart"/>
            <w:tcBorders>
              <w:top w:val="single" w:sz="6" w:space="0" w:color="auto"/>
              <w:left w:val="single" w:sz="6" w:space="0" w:color="auto"/>
              <w:bottom w:val="single" w:sz="6" w:space="0" w:color="auto"/>
              <w:right w:val="single" w:sz="6"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目前主持和作为主要参与承担的主要教学改革与科研项目（限填</w:t>
            </w:r>
            <w:r w:rsidRPr="00F84A63">
              <w:rPr>
                <w:sz w:val="24"/>
                <w:szCs w:val="24"/>
              </w:rPr>
              <w:t>5</w:t>
            </w:r>
            <w:r w:rsidRPr="00F84A63">
              <w:rPr>
                <w:rFonts w:cs="宋体" w:hint="eastAsia"/>
                <w:sz w:val="24"/>
                <w:szCs w:val="24"/>
              </w:rPr>
              <w:t>项）</w:t>
            </w:r>
          </w:p>
        </w:tc>
        <w:tc>
          <w:tcPr>
            <w:tcW w:w="517" w:type="dxa"/>
            <w:tcBorders>
              <w:top w:val="single" w:sz="6" w:space="0" w:color="auto"/>
              <w:left w:val="single" w:sz="6" w:space="0" w:color="auto"/>
              <w:bottom w:val="single" w:sz="4" w:space="0" w:color="auto"/>
              <w:right w:val="single" w:sz="4" w:space="0" w:color="auto"/>
            </w:tcBorders>
            <w:vAlign w:val="center"/>
          </w:tcPr>
          <w:p w:rsidR="003F4C36" w:rsidRPr="00F84A63" w:rsidRDefault="003F4C36" w:rsidP="00C258A4">
            <w:pPr>
              <w:spacing w:line="300" w:lineRule="auto"/>
              <w:jc w:val="center"/>
            </w:pPr>
            <w:r w:rsidRPr="00F84A63">
              <w:rPr>
                <w:rFonts w:cs="宋体" w:hint="eastAsia"/>
              </w:rPr>
              <w:t>序</w:t>
            </w:r>
          </w:p>
          <w:p w:rsidR="003F4C36" w:rsidRPr="00F84A63" w:rsidRDefault="003F4C36" w:rsidP="00C258A4">
            <w:pPr>
              <w:spacing w:line="300" w:lineRule="auto"/>
              <w:jc w:val="center"/>
            </w:pPr>
            <w:r w:rsidRPr="00F84A63">
              <w:rPr>
                <w:rFonts w:cs="宋体" w:hint="eastAsia"/>
              </w:rPr>
              <w:t>号</w:t>
            </w:r>
          </w:p>
        </w:tc>
        <w:tc>
          <w:tcPr>
            <w:tcW w:w="1460" w:type="dxa"/>
            <w:gridSpan w:val="3"/>
            <w:tcBorders>
              <w:top w:val="single" w:sz="6"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pPr>
            <w:r w:rsidRPr="00F84A63">
              <w:rPr>
                <w:rFonts w:cs="宋体" w:hint="eastAsia"/>
              </w:rPr>
              <w:t>项目、课题名称</w:t>
            </w:r>
          </w:p>
          <w:p w:rsidR="003F4C36" w:rsidRPr="00F84A63" w:rsidRDefault="003F4C36" w:rsidP="00C258A4">
            <w:pPr>
              <w:spacing w:line="300" w:lineRule="auto"/>
              <w:jc w:val="center"/>
            </w:pPr>
            <w:r w:rsidRPr="00F84A63">
              <w:rPr>
                <w:rFonts w:cs="宋体" w:hint="eastAsia"/>
              </w:rPr>
              <w:t>（下达编号）</w:t>
            </w:r>
          </w:p>
        </w:tc>
        <w:tc>
          <w:tcPr>
            <w:tcW w:w="1245" w:type="dxa"/>
            <w:gridSpan w:val="6"/>
            <w:tcBorders>
              <w:top w:val="single" w:sz="6"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pPr>
            <w:r w:rsidRPr="00F84A63">
              <w:rPr>
                <w:rFonts w:cs="宋体" w:hint="eastAsia"/>
              </w:rPr>
              <w:t>项</w:t>
            </w:r>
            <w:r w:rsidRPr="00F84A63">
              <w:t xml:space="preserve">  </w:t>
            </w:r>
            <w:r w:rsidRPr="00F84A63">
              <w:rPr>
                <w:rFonts w:cs="宋体" w:hint="eastAsia"/>
              </w:rPr>
              <w:t>目</w:t>
            </w:r>
          </w:p>
          <w:p w:rsidR="003F4C36" w:rsidRPr="00F84A63" w:rsidRDefault="003F4C36" w:rsidP="00C258A4">
            <w:pPr>
              <w:spacing w:line="300" w:lineRule="auto"/>
              <w:jc w:val="center"/>
            </w:pPr>
            <w:r w:rsidRPr="00F84A63">
              <w:rPr>
                <w:rFonts w:cs="宋体" w:hint="eastAsia"/>
              </w:rPr>
              <w:t>来</w:t>
            </w:r>
            <w:r w:rsidRPr="00F84A63">
              <w:t xml:space="preserve">  </w:t>
            </w:r>
            <w:r w:rsidRPr="00F84A63">
              <w:rPr>
                <w:rFonts w:cs="宋体" w:hint="eastAsia"/>
              </w:rPr>
              <w:t>源</w:t>
            </w:r>
          </w:p>
        </w:tc>
        <w:tc>
          <w:tcPr>
            <w:tcW w:w="1800" w:type="dxa"/>
            <w:gridSpan w:val="3"/>
            <w:tcBorders>
              <w:top w:val="single" w:sz="6"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pPr>
            <w:r w:rsidRPr="00F84A63">
              <w:rPr>
                <w:rFonts w:cs="宋体" w:hint="eastAsia"/>
              </w:rPr>
              <w:t>项</w:t>
            </w:r>
            <w:r w:rsidRPr="00F84A63">
              <w:t xml:space="preserve">    </w:t>
            </w:r>
            <w:r w:rsidRPr="00F84A63">
              <w:rPr>
                <w:rFonts w:cs="宋体" w:hint="eastAsia"/>
              </w:rPr>
              <w:t>目</w:t>
            </w:r>
          </w:p>
          <w:p w:rsidR="003F4C36" w:rsidRPr="00F84A63" w:rsidRDefault="003F4C36" w:rsidP="00C258A4">
            <w:pPr>
              <w:spacing w:line="300" w:lineRule="auto"/>
              <w:jc w:val="center"/>
            </w:pPr>
            <w:r w:rsidRPr="00F84A63">
              <w:rPr>
                <w:rFonts w:cs="宋体" w:hint="eastAsia"/>
              </w:rPr>
              <w:t>起讫时间</w:t>
            </w:r>
          </w:p>
        </w:tc>
        <w:tc>
          <w:tcPr>
            <w:tcW w:w="1440" w:type="dxa"/>
            <w:gridSpan w:val="4"/>
            <w:tcBorders>
              <w:top w:val="single" w:sz="6"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pPr>
            <w:r w:rsidRPr="00F84A63">
              <w:rPr>
                <w:rFonts w:cs="宋体" w:hint="eastAsia"/>
              </w:rPr>
              <w:t>承担人（</w:t>
            </w:r>
            <w:r w:rsidRPr="00F84A63">
              <w:t>*</w:t>
            </w:r>
            <w:r w:rsidRPr="00F84A63">
              <w:rPr>
                <w:rFonts w:cs="宋体" w:hint="eastAsia"/>
              </w:rPr>
              <w:t>）</w:t>
            </w:r>
          </w:p>
        </w:tc>
        <w:tc>
          <w:tcPr>
            <w:tcW w:w="1644" w:type="dxa"/>
            <w:gridSpan w:val="5"/>
            <w:tcBorders>
              <w:top w:val="single" w:sz="6" w:space="0" w:color="auto"/>
              <w:left w:val="single" w:sz="4" w:space="0" w:color="auto"/>
              <w:bottom w:val="single" w:sz="4" w:space="0" w:color="auto"/>
              <w:right w:val="single" w:sz="6" w:space="0" w:color="auto"/>
            </w:tcBorders>
          </w:tcPr>
          <w:p w:rsidR="003F4C36" w:rsidRPr="00F84A63" w:rsidRDefault="003F4C36" w:rsidP="00C258A4">
            <w:pPr>
              <w:spacing w:line="300" w:lineRule="auto"/>
              <w:jc w:val="center"/>
            </w:pPr>
            <w:r w:rsidRPr="00F84A63">
              <w:rPr>
                <w:rFonts w:cs="宋体" w:hint="eastAsia"/>
              </w:rPr>
              <w:t>经费</w:t>
            </w:r>
          </w:p>
          <w:p w:rsidR="003F4C36" w:rsidRPr="00F84A63" w:rsidRDefault="003F4C36" w:rsidP="00C258A4">
            <w:pPr>
              <w:spacing w:line="300" w:lineRule="auto"/>
              <w:jc w:val="center"/>
            </w:pPr>
            <w:r w:rsidRPr="00F84A63">
              <w:rPr>
                <w:rFonts w:cs="宋体" w:hint="eastAsia"/>
              </w:rPr>
              <w:t>（万元）</w:t>
            </w:r>
          </w:p>
        </w:tc>
      </w:tr>
      <w:tr w:rsidR="003F4C36" w:rsidRPr="00F84A63" w:rsidTr="00CA6AB0">
        <w:trPr>
          <w:cantSplit/>
          <w:trHeight w:val="349"/>
        </w:trPr>
        <w:tc>
          <w:tcPr>
            <w:tcW w:w="1468" w:type="dxa"/>
            <w:gridSpan w:val="2"/>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C258A4">
            <w:pPr>
              <w:widowControl/>
              <w:spacing w:line="300" w:lineRule="auto"/>
              <w:jc w:val="left"/>
              <w:rPr>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3F4C36" w:rsidRPr="00F84A63" w:rsidRDefault="003F4C36" w:rsidP="00C258A4">
            <w:pPr>
              <w:spacing w:before="60" w:after="60" w:line="300" w:lineRule="auto"/>
              <w:jc w:val="center"/>
            </w:pPr>
            <w:r w:rsidRPr="00F84A63">
              <w:t>1</w:t>
            </w: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A6AB0">
            <w:pPr>
              <w:spacing w:before="60" w:after="60" w:line="300" w:lineRule="auto"/>
              <w:jc w:val="center"/>
              <w:rPr>
                <w:sz w:val="24"/>
                <w:szCs w:val="24"/>
              </w:rPr>
            </w:pPr>
            <w:r w:rsidRPr="00F84A63">
              <w:rPr>
                <w:rFonts w:cs="宋体" w:hint="eastAsia"/>
                <w:kern w:val="0"/>
                <w:sz w:val="24"/>
                <w:szCs w:val="24"/>
              </w:rPr>
              <w:t>制度公正视域下融入性别视角的村民自治创新研究</w:t>
            </w:r>
            <w:r w:rsidRPr="000F2CBF">
              <w:rPr>
                <w:rFonts w:cs="宋体" w:hint="eastAsia"/>
                <w:kern w:val="0"/>
                <w:sz w:val="18"/>
                <w:szCs w:val="18"/>
              </w:rPr>
              <w:t>（</w:t>
            </w:r>
            <w:r w:rsidRPr="000F2CBF">
              <w:rPr>
                <w:kern w:val="0"/>
                <w:sz w:val="18"/>
                <w:szCs w:val="18"/>
              </w:rPr>
              <w:t>12YJC810012</w:t>
            </w:r>
            <w:r w:rsidRPr="000F2CBF">
              <w:rPr>
                <w:rFonts w:cs="宋体" w:hint="eastAsia"/>
                <w:kern w:val="0"/>
                <w:sz w:val="18"/>
                <w:szCs w:val="18"/>
              </w:rPr>
              <w:t>）</w:t>
            </w:r>
          </w:p>
        </w:tc>
        <w:tc>
          <w:tcPr>
            <w:tcW w:w="1245" w:type="dxa"/>
            <w:gridSpan w:val="6"/>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A6AB0">
            <w:pPr>
              <w:spacing w:line="300" w:lineRule="auto"/>
              <w:jc w:val="center"/>
              <w:rPr>
                <w:sz w:val="24"/>
                <w:szCs w:val="24"/>
              </w:rPr>
            </w:pPr>
            <w:r w:rsidRPr="00F84A63">
              <w:rPr>
                <w:rFonts w:cs="宋体" w:hint="eastAsia"/>
                <w:sz w:val="24"/>
                <w:szCs w:val="24"/>
              </w:rPr>
              <w:t>教育部人文社会科学研究一般项目</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A6AB0">
            <w:pPr>
              <w:spacing w:before="60" w:after="60" w:line="300" w:lineRule="auto"/>
              <w:jc w:val="center"/>
              <w:rPr>
                <w:sz w:val="24"/>
                <w:szCs w:val="24"/>
              </w:rPr>
            </w:pPr>
            <w:r w:rsidRPr="00F84A63">
              <w:rPr>
                <w:sz w:val="24"/>
                <w:szCs w:val="24"/>
              </w:rPr>
              <w:t>2012.06-2015.05</w:t>
            </w: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A6AB0">
            <w:pPr>
              <w:spacing w:before="60" w:after="60" w:line="300" w:lineRule="auto"/>
              <w:jc w:val="center"/>
              <w:rPr>
                <w:sz w:val="24"/>
                <w:szCs w:val="24"/>
              </w:rPr>
            </w:pPr>
            <w:r w:rsidRPr="00F84A63">
              <w:rPr>
                <w:rFonts w:cs="宋体" w:hint="eastAsia"/>
                <w:sz w:val="24"/>
                <w:szCs w:val="24"/>
              </w:rPr>
              <w:t>李晓广</w:t>
            </w:r>
          </w:p>
          <w:p w:rsidR="003F4C36" w:rsidRPr="00F84A63" w:rsidRDefault="003F4C36" w:rsidP="00CA6AB0">
            <w:pPr>
              <w:spacing w:before="60" w:after="60" w:line="300" w:lineRule="auto"/>
              <w:jc w:val="center"/>
              <w:rPr>
                <w:sz w:val="24"/>
                <w:szCs w:val="24"/>
              </w:rPr>
            </w:pPr>
            <w:r w:rsidRPr="00F84A63">
              <w:rPr>
                <w:rFonts w:cs="宋体" w:hint="eastAsia"/>
                <w:sz w:val="24"/>
                <w:szCs w:val="24"/>
              </w:rPr>
              <w:t>（</w:t>
            </w:r>
            <w:r w:rsidRPr="00F84A63">
              <w:rPr>
                <w:sz w:val="24"/>
                <w:szCs w:val="24"/>
              </w:rPr>
              <w:t>1/5</w:t>
            </w:r>
            <w:r w:rsidRPr="00F84A63">
              <w:rPr>
                <w:rFonts w:cs="宋体" w:hint="eastAsia"/>
                <w:sz w:val="24"/>
                <w:szCs w:val="24"/>
              </w:rPr>
              <w:t>）</w:t>
            </w:r>
          </w:p>
        </w:tc>
        <w:tc>
          <w:tcPr>
            <w:tcW w:w="1644" w:type="dxa"/>
            <w:gridSpan w:val="5"/>
            <w:tcBorders>
              <w:top w:val="single" w:sz="4" w:space="0" w:color="auto"/>
              <w:left w:val="single" w:sz="4" w:space="0" w:color="auto"/>
              <w:bottom w:val="single" w:sz="4" w:space="0" w:color="auto"/>
              <w:right w:val="single" w:sz="6" w:space="0" w:color="auto"/>
            </w:tcBorders>
            <w:vAlign w:val="center"/>
          </w:tcPr>
          <w:p w:rsidR="003F4C36" w:rsidRPr="00F84A63" w:rsidRDefault="003F4C36" w:rsidP="00CA6AB0">
            <w:pPr>
              <w:spacing w:before="60" w:after="60" w:line="300" w:lineRule="auto"/>
              <w:jc w:val="center"/>
              <w:rPr>
                <w:sz w:val="24"/>
                <w:szCs w:val="24"/>
              </w:rPr>
            </w:pPr>
            <w:r w:rsidRPr="00F84A63">
              <w:rPr>
                <w:sz w:val="24"/>
                <w:szCs w:val="24"/>
              </w:rPr>
              <w:t>7</w:t>
            </w:r>
          </w:p>
        </w:tc>
      </w:tr>
      <w:tr w:rsidR="003F4C36" w:rsidRPr="00F84A63" w:rsidTr="00CA6AB0">
        <w:trPr>
          <w:cantSplit/>
          <w:trHeight w:val="254"/>
        </w:trPr>
        <w:tc>
          <w:tcPr>
            <w:tcW w:w="1468" w:type="dxa"/>
            <w:gridSpan w:val="2"/>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C258A4">
            <w:pPr>
              <w:widowControl/>
              <w:spacing w:line="300" w:lineRule="auto"/>
              <w:jc w:val="left"/>
              <w:rPr>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3F4C36" w:rsidRPr="00F84A63" w:rsidRDefault="003F4C36" w:rsidP="00C258A4">
            <w:pPr>
              <w:spacing w:before="60" w:after="60" w:line="300" w:lineRule="auto"/>
              <w:jc w:val="center"/>
            </w:pPr>
            <w:r w:rsidRPr="00F84A63">
              <w:t>2</w:t>
            </w: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A6AB0">
            <w:pPr>
              <w:spacing w:before="60" w:after="60" w:line="300" w:lineRule="auto"/>
              <w:jc w:val="center"/>
              <w:rPr>
                <w:sz w:val="24"/>
                <w:szCs w:val="24"/>
              </w:rPr>
            </w:pPr>
            <w:r w:rsidRPr="00F84A63">
              <w:rPr>
                <w:rFonts w:cs="宋体" w:hint="eastAsia"/>
                <w:sz w:val="24"/>
                <w:szCs w:val="24"/>
              </w:rPr>
              <w:t>中国农村政治文明建设研究</w:t>
            </w:r>
            <w:r w:rsidRPr="000F2CBF">
              <w:rPr>
                <w:rFonts w:cs="宋体" w:hint="eastAsia"/>
                <w:sz w:val="20"/>
                <w:szCs w:val="20"/>
              </w:rPr>
              <w:t>（</w:t>
            </w:r>
            <w:r w:rsidRPr="000F2CBF">
              <w:rPr>
                <w:sz w:val="20"/>
                <w:szCs w:val="20"/>
              </w:rPr>
              <w:t>KYZ201136</w:t>
            </w:r>
            <w:r w:rsidRPr="000F2CBF">
              <w:rPr>
                <w:rFonts w:cs="宋体" w:hint="eastAsia"/>
                <w:sz w:val="20"/>
                <w:szCs w:val="20"/>
              </w:rPr>
              <w:t>）</w:t>
            </w:r>
          </w:p>
        </w:tc>
        <w:tc>
          <w:tcPr>
            <w:tcW w:w="1245" w:type="dxa"/>
            <w:gridSpan w:val="6"/>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A6AB0">
            <w:pPr>
              <w:spacing w:line="300" w:lineRule="auto"/>
              <w:jc w:val="center"/>
              <w:rPr>
                <w:sz w:val="24"/>
                <w:szCs w:val="24"/>
              </w:rPr>
            </w:pPr>
            <w:r w:rsidRPr="00F84A63">
              <w:rPr>
                <w:rFonts w:cs="宋体" w:hint="eastAsia"/>
                <w:sz w:val="24"/>
                <w:szCs w:val="24"/>
              </w:rPr>
              <w:t>中央高校基本科研业务费专项资金资助项目</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A6AB0">
            <w:pPr>
              <w:spacing w:before="60" w:after="60" w:line="300" w:lineRule="auto"/>
              <w:jc w:val="center"/>
              <w:rPr>
                <w:sz w:val="24"/>
                <w:szCs w:val="24"/>
              </w:rPr>
            </w:pPr>
            <w:r w:rsidRPr="00F84A63">
              <w:rPr>
                <w:sz w:val="24"/>
                <w:szCs w:val="24"/>
              </w:rPr>
              <w:t>2012.01-2014.12</w:t>
            </w: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A6AB0">
            <w:pPr>
              <w:spacing w:before="60" w:after="60" w:line="300" w:lineRule="auto"/>
              <w:jc w:val="center"/>
              <w:rPr>
                <w:sz w:val="24"/>
                <w:szCs w:val="24"/>
              </w:rPr>
            </w:pPr>
            <w:r w:rsidRPr="00F84A63">
              <w:rPr>
                <w:rFonts w:cs="宋体" w:hint="eastAsia"/>
                <w:sz w:val="24"/>
                <w:szCs w:val="24"/>
              </w:rPr>
              <w:t>李晓广</w:t>
            </w:r>
          </w:p>
          <w:p w:rsidR="003F4C36" w:rsidRPr="00F84A63" w:rsidRDefault="003F4C36" w:rsidP="00CA6AB0">
            <w:pPr>
              <w:spacing w:before="60" w:after="60" w:line="300" w:lineRule="auto"/>
              <w:jc w:val="center"/>
              <w:rPr>
                <w:sz w:val="24"/>
                <w:szCs w:val="24"/>
              </w:rPr>
            </w:pPr>
            <w:r w:rsidRPr="00F84A63">
              <w:rPr>
                <w:sz w:val="24"/>
                <w:szCs w:val="24"/>
              </w:rPr>
              <w:t>(1/9)</w:t>
            </w:r>
          </w:p>
        </w:tc>
        <w:tc>
          <w:tcPr>
            <w:tcW w:w="1644" w:type="dxa"/>
            <w:gridSpan w:val="5"/>
            <w:tcBorders>
              <w:top w:val="single" w:sz="4" w:space="0" w:color="auto"/>
              <w:left w:val="single" w:sz="4" w:space="0" w:color="auto"/>
              <w:bottom w:val="single" w:sz="4" w:space="0" w:color="auto"/>
              <w:right w:val="single" w:sz="6" w:space="0" w:color="auto"/>
            </w:tcBorders>
            <w:vAlign w:val="center"/>
          </w:tcPr>
          <w:p w:rsidR="003F4C36" w:rsidRPr="00F84A63" w:rsidRDefault="003F4C36" w:rsidP="00CA6AB0">
            <w:pPr>
              <w:spacing w:before="60" w:after="60" w:line="300" w:lineRule="auto"/>
              <w:jc w:val="center"/>
              <w:rPr>
                <w:sz w:val="24"/>
                <w:szCs w:val="24"/>
              </w:rPr>
            </w:pPr>
            <w:r w:rsidRPr="00F84A63">
              <w:rPr>
                <w:sz w:val="24"/>
                <w:szCs w:val="24"/>
              </w:rPr>
              <w:t>15</w:t>
            </w:r>
          </w:p>
        </w:tc>
      </w:tr>
      <w:tr w:rsidR="003F4C36" w:rsidRPr="00F84A63">
        <w:trPr>
          <w:cantSplit/>
          <w:trHeight w:val="160"/>
        </w:trPr>
        <w:tc>
          <w:tcPr>
            <w:tcW w:w="1468" w:type="dxa"/>
            <w:gridSpan w:val="2"/>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C258A4">
            <w:pPr>
              <w:widowControl/>
              <w:spacing w:line="300" w:lineRule="auto"/>
              <w:jc w:val="left"/>
              <w:rPr>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3F4C36" w:rsidRPr="00F84A63" w:rsidRDefault="003F4C36" w:rsidP="00C258A4">
            <w:pPr>
              <w:spacing w:before="60" w:after="60" w:line="300" w:lineRule="auto"/>
              <w:jc w:val="center"/>
            </w:pPr>
            <w:r w:rsidRPr="00F84A63">
              <w:t>3</w:t>
            </w: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before="60" w:after="60" w:line="300" w:lineRule="auto"/>
              <w:jc w:val="left"/>
            </w:pPr>
          </w:p>
        </w:tc>
        <w:tc>
          <w:tcPr>
            <w:tcW w:w="1245" w:type="dxa"/>
            <w:gridSpan w:val="6"/>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before="60" w:after="60" w:line="300" w:lineRule="auto"/>
              <w:jc w:val="left"/>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before="60" w:after="60" w:line="300" w:lineRule="auto"/>
              <w:jc w:val="left"/>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before="60" w:after="60" w:line="300" w:lineRule="auto"/>
              <w:jc w:val="left"/>
            </w:pPr>
          </w:p>
        </w:tc>
        <w:tc>
          <w:tcPr>
            <w:tcW w:w="1644" w:type="dxa"/>
            <w:gridSpan w:val="5"/>
            <w:tcBorders>
              <w:top w:val="single" w:sz="4" w:space="0" w:color="auto"/>
              <w:left w:val="single" w:sz="4" w:space="0" w:color="auto"/>
              <w:bottom w:val="single" w:sz="4" w:space="0" w:color="auto"/>
              <w:right w:val="single" w:sz="6" w:space="0" w:color="auto"/>
            </w:tcBorders>
            <w:vAlign w:val="center"/>
          </w:tcPr>
          <w:p w:rsidR="003F4C36" w:rsidRPr="00F84A63" w:rsidRDefault="003F4C36" w:rsidP="00C258A4">
            <w:pPr>
              <w:spacing w:before="60" w:after="60" w:line="300" w:lineRule="auto"/>
              <w:jc w:val="left"/>
            </w:pPr>
          </w:p>
        </w:tc>
      </w:tr>
      <w:tr w:rsidR="003F4C36" w:rsidRPr="00F84A63">
        <w:trPr>
          <w:cantSplit/>
          <w:trHeight w:val="364"/>
        </w:trPr>
        <w:tc>
          <w:tcPr>
            <w:tcW w:w="1468" w:type="dxa"/>
            <w:gridSpan w:val="2"/>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C258A4">
            <w:pPr>
              <w:widowControl/>
              <w:spacing w:line="300" w:lineRule="auto"/>
              <w:jc w:val="left"/>
              <w:rPr>
                <w:sz w:val="24"/>
                <w:szCs w:val="24"/>
              </w:rPr>
            </w:pPr>
          </w:p>
        </w:tc>
        <w:tc>
          <w:tcPr>
            <w:tcW w:w="517" w:type="dxa"/>
            <w:tcBorders>
              <w:top w:val="single" w:sz="4" w:space="0" w:color="auto"/>
              <w:left w:val="single" w:sz="6" w:space="0" w:color="auto"/>
              <w:bottom w:val="single" w:sz="4" w:space="0" w:color="auto"/>
              <w:right w:val="single" w:sz="4" w:space="0" w:color="auto"/>
            </w:tcBorders>
            <w:vAlign w:val="center"/>
          </w:tcPr>
          <w:p w:rsidR="003F4C36" w:rsidRPr="00F84A63" w:rsidRDefault="003F4C36" w:rsidP="00C258A4">
            <w:pPr>
              <w:spacing w:before="60" w:after="60" w:line="300" w:lineRule="auto"/>
              <w:jc w:val="center"/>
            </w:pPr>
            <w:r w:rsidRPr="00F84A63">
              <w:t>4</w:t>
            </w: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before="60" w:after="60" w:line="300" w:lineRule="auto"/>
              <w:jc w:val="left"/>
            </w:pPr>
          </w:p>
        </w:tc>
        <w:tc>
          <w:tcPr>
            <w:tcW w:w="1245" w:type="dxa"/>
            <w:gridSpan w:val="6"/>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before="60" w:after="60" w:line="300" w:lineRule="auto"/>
              <w:jc w:val="left"/>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before="60" w:after="60" w:line="300" w:lineRule="auto"/>
              <w:jc w:val="left"/>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before="60" w:after="60" w:line="300" w:lineRule="auto"/>
              <w:jc w:val="left"/>
            </w:pPr>
          </w:p>
        </w:tc>
        <w:tc>
          <w:tcPr>
            <w:tcW w:w="1644" w:type="dxa"/>
            <w:gridSpan w:val="5"/>
            <w:tcBorders>
              <w:top w:val="single" w:sz="4" w:space="0" w:color="auto"/>
              <w:left w:val="single" w:sz="4" w:space="0" w:color="auto"/>
              <w:bottom w:val="single" w:sz="4" w:space="0" w:color="auto"/>
              <w:right w:val="single" w:sz="6" w:space="0" w:color="auto"/>
            </w:tcBorders>
            <w:vAlign w:val="center"/>
          </w:tcPr>
          <w:p w:rsidR="003F4C36" w:rsidRPr="00F84A63" w:rsidRDefault="003F4C36" w:rsidP="00C258A4">
            <w:pPr>
              <w:spacing w:before="60" w:after="60" w:line="300" w:lineRule="auto"/>
              <w:jc w:val="left"/>
            </w:pPr>
          </w:p>
        </w:tc>
      </w:tr>
      <w:tr w:rsidR="003F4C36" w:rsidRPr="00F84A63">
        <w:trPr>
          <w:cantSplit/>
          <w:trHeight w:val="90"/>
        </w:trPr>
        <w:tc>
          <w:tcPr>
            <w:tcW w:w="1468" w:type="dxa"/>
            <w:gridSpan w:val="2"/>
            <w:vMerge/>
            <w:tcBorders>
              <w:top w:val="single" w:sz="6" w:space="0" w:color="auto"/>
              <w:left w:val="single" w:sz="6" w:space="0" w:color="auto"/>
              <w:bottom w:val="single" w:sz="6" w:space="0" w:color="auto"/>
              <w:right w:val="single" w:sz="6" w:space="0" w:color="auto"/>
            </w:tcBorders>
            <w:vAlign w:val="center"/>
          </w:tcPr>
          <w:p w:rsidR="003F4C36" w:rsidRPr="00F84A63" w:rsidRDefault="003F4C36" w:rsidP="00C258A4">
            <w:pPr>
              <w:widowControl/>
              <w:spacing w:line="300" w:lineRule="auto"/>
              <w:jc w:val="left"/>
              <w:rPr>
                <w:sz w:val="24"/>
                <w:szCs w:val="24"/>
              </w:rPr>
            </w:pPr>
          </w:p>
        </w:tc>
        <w:tc>
          <w:tcPr>
            <w:tcW w:w="517" w:type="dxa"/>
            <w:tcBorders>
              <w:top w:val="single" w:sz="4" w:space="0" w:color="auto"/>
              <w:left w:val="single" w:sz="6" w:space="0" w:color="auto"/>
              <w:bottom w:val="single" w:sz="6" w:space="0" w:color="auto"/>
              <w:right w:val="single" w:sz="4" w:space="0" w:color="auto"/>
            </w:tcBorders>
            <w:vAlign w:val="center"/>
          </w:tcPr>
          <w:p w:rsidR="003F4C36" w:rsidRPr="00F84A63" w:rsidRDefault="003F4C36" w:rsidP="00C258A4">
            <w:pPr>
              <w:spacing w:before="60" w:after="60" w:line="300" w:lineRule="auto"/>
              <w:jc w:val="center"/>
            </w:pPr>
            <w:r w:rsidRPr="00F84A63">
              <w:t>5</w:t>
            </w:r>
          </w:p>
        </w:tc>
        <w:tc>
          <w:tcPr>
            <w:tcW w:w="1460" w:type="dxa"/>
            <w:gridSpan w:val="3"/>
            <w:tcBorders>
              <w:top w:val="single" w:sz="4" w:space="0" w:color="auto"/>
              <w:left w:val="single" w:sz="4" w:space="0" w:color="auto"/>
              <w:bottom w:val="single" w:sz="6" w:space="0" w:color="auto"/>
              <w:right w:val="single" w:sz="4" w:space="0" w:color="auto"/>
            </w:tcBorders>
            <w:vAlign w:val="center"/>
          </w:tcPr>
          <w:p w:rsidR="003F4C36" w:rsidRPr="00F84A63" w:rsidRDefault="003F4C36" w:rsidP="00C258A4">
            <w:pPr>
              <w:spacing w:before="60" w:after="60" w:line="300" w:lineRule="auto"/>
              <w:jc w:val="left"/>
            </w:pPr>
          </w:p>
        </w:tc>
        <w:tc>
          <w:tcPr>
            <w:tcW w:w="1245" w:type="dxa"/>
            <w:gridSpan w:val="6"/>
            <w:tcBorders>
              <w:top w:val="single" w:sz="4" w:space="0" w:color="auto"/>
              <w:left w:val="single" w:sz="4" w:space="0" w:color="auto"/>
              <w:bottom w:val="single" w:sz="6" w:space="0" w:color="auto"/>
              <w:right w:val="single" w:sz="4" w:space="0" w:color="auto"/>
            </w:tcBorders>
            <w:vAlign w:val="center"/>
          </w:tcPr>
          <w:p w:rsidR="003F4C36" w:rsidRPr="00F84A63" w:rsidRDefault="003F4C36" w:rsidP="00C258A4">
            <w:pPr>
              <w:spacing w:before="60" w:after="60" w:line="300" w:lineRule="auto"/>
              <w:jc w:val="left"/>
            </w:pPr>
          </w:p>
        </w:tc>
        <w:tc>
          <w:tcPr>
            <w:tcW w:w="1800" w:type="dxa"/>
            <w:gridSpan w:val="3"/>
            <w:tcBorders>
              <w:top w:val="single" w:sz="4" w:space="0" w:color="auto"/>
              <w:left w:val="single" w:sz="4" w:space="0" w:color="auto"/>
              <w:bottom w:val="single" w:sz="6" w:space="0" w:color="auto"/>
              <w:right w:val="single" w:sz="4" w:space="0" w:color="auto"/>
            </w:tcBorders>
            <w:vAlign w:val="center"/>
          </w:tcPr>
          <w:p w:rsidR="003F4C36" w:rsidRPr="00F84A63" w:rsidRDefault="003F4C36" w:rsidP="00C258A4">
            <w:pPr>
              <w:spacing w:before="60" w:after="60" w:line="300" w:lineRule="auto"/>
              <w:jc w:val="left"/>
            </w:pPr>
          </w:p>
        </w:tc>
        <w:tc>
          <w:tcPr>
            <w:tcW w:w="1440" w:type="dxa"/>
            <w:gridSpan w:val="4"/>
            <w:tcBorders>
              <w:top w:val="single" w:sz="4" w:space="0" w:color="auto"/>
              <w:left w:val="single" w:sz="4" w:space="0" w:color="auto"/>
              <w:bottom w:val="single" w:sz="6" w:space="0" w:color="auto"/>
              <w:right w:val="single" w:sz="4" w:space="0" w:color="auto"/>
            </w:tcBorders>
            <w:vAlign w:val="center"/>
          </w:tcPr>
          <w:p w:rsidR="003F4C36" w:rsidRPr="00F84A63" w:rsidRDefault="003F4C36" w:rsidP="00C258A4">
            <w:pPr>
              <w:spacing w:before="60" w:after="60" w:line="300" w:lineRule="auto"/>
              <w:jc w:val="left"/>
            </w:pPr>
          </w:p>
        </w:tc>
        <w:tc>
          <w:tcPr>
            <w:tcW w:w="1644" w:type="dxa"/>
            <w:gridSpan w:val="5"/>
            <w:tcBorders>
              <w:top w:val="single" w:sz="4" w:space="0" w:color="auto"/>
              <w:left w:val="single" w:sz="4" w:space="0" w:color="auto"/>
              <w:bottom w:val="single" w:sz="6" w:space="0" w:color="auto"/>
              <w:right w:val="single" w:sz="6" w:space="0" w:color="auto"/>
            </w:tcBorders>
            <w:vAlign w:val="center"/>
          </w:tcPr>
          <w:p w:rsidR="003F4C36" w:rsidRPr="00F84A63" w:rsidRDefault="003F4C36" w:rsidP="00C258A4">
            <w:pPr>
              <w:spacing w:before="60" w:after="60" w:line="300" w:lineRule="auto"/>
              <w:jc w:val="left"/>
            </w:pPr>
          </w:p>
        </w:tc>
      </w:tr>
    </w:tbl>
    <w:p w:rsidR="003F4C36" w:rsidRPr="00F84A63" w:rsidRDefault="003F4C36" w:rsidP="00877D00">
      <w:pPr>
        <w:snapToGrid w:val="0"/>
        <w:spacing w:line="300" w:lineRule="auto"/>
        <w:ind w:leftChars="-7" w:left="405" w:right="-5" w:hangingChars="200" w:hanging="420"/>
        <w:jc w:val="left"/>
      </w:pPr>
      <w:r w:rsidRPr="00F84A63">
        <w:rPr>
          <w:rFonts w:cs="宋体" w:hint="eastAsia"/>
        </w:rPr>
        <w:t>注：（</w:t>
      </w:r>
      <w:r w:rsidRPr="00F84A63">
        <w:t>*</w:t>
      </w:r>
      <w:r w:rsidRPr="00F84A63">
        <w:rPr>
          <w:rFonts w:cs="宋体" w:hint="eastAsia"/>
        </w:rPr>
        <w:t>）承担人姓名后括号内填写：署名次序</w:t>
      </w:r>
      <w:r w:rsidRPr="00F84A63">
        <w:t>/</w:t>
      </w:r>
      <w:r w:rsidRPr="00F84A63">
        <w:rPr>
          <w:rFonts w:cs="宋体" w:hint="eastAsia"/>
        </w:rPr>
        <w:t>署名人数。</w:t>
      </w:r>
    </w:p>
    <w:p w:rsidR="003F4C36" w:rsidRPr="00F84A63" w:rsidRDefault="003F4C36" w:rsidP="00C258A4">
      <w:pPr>
        <w:snapToGrid w:val="0"/>
        <w:spacing w:line="300" w:lineRule="auto"/>
        <w:outlineLvl w:val="0"/>
        <w:rPr>
          <w:b/>
          <w:bCs/>
          <w:sz w:val="28"/>
          <w:szCs w:val="28"/>
        </w:rPr>
      </w:pPr>
    </w:p>
    <w:p w:rsidR="003F4C36" w:rsidRPr="00F84A63" w:rsidRDefault="003F4C36" w:rsidP="00C258A4">
      <w:pPr>
        <w:snapToGrid w:val="0"/>
        <w:spacing w:line="300" w:lineRule="auto"/>
        <w:outlineLvl w:val="0"/>
        <w:rPr>
          <w:b/>
          <w:bCs/>
          <w:sz w:val="28"/>
          <w:szCs w:val="28"/>
        </w:rPr>
      </w:pPr>
    </w:p>
    <w:p w:rsidR="003F4C36" w:rsidRPr="00F84A63" w:rsidRDefault="003F4C36" w:rsidP="00C258A4">
      <w:pPr>
        <w:snapToGrid w:val="0"/>
        <w:spacing w:line="300" w:lineRule="auto"/>
        <w:outlineLvl w:val="0"/>
        <w:rPr>
          <w:b/>
          <w:bCs/>
          <w:sz w:val="28"/>
          <w:szCs w:val="28"/>
        </w:rPr>
      </w:pPr>
    </w:p>
    <w:p w:rsidR="003F4C36" w:rsidRPr="00F84A63" w:rsidRDefault="003F4C36" w:rsidP="00C258A4">
      <w:pPr>
        <w:snapToGrid w:val="0"/>
        <w:spacing w:line="300" w:lineRule="auto"/>
        <w:outlineLvl w:val="0"/>
        <w:rPr>
          <w:b/>
          <w:bCs/>
          <w:sz w:val="28"/>
          <w:szCs w:val="28"/>
        </w:rPr>
      </w:pPr>
    </w:p>
    <w:p w:rsidR="003F4C36" w:rsidRPr="00F84A63" w:rsidRDefault="003F4C36" w:rsidP="00C258A4">
      <w:pPr>
        <w:snapToGrid w:val="0"/>
        <w:spacing w:line="300" w:lineRule="auto"/>
        <w:outlineLvl w:val="0"/>
        <w:rPr>
          <w:b/>
          <w:bCs/>
          <w:sz w:val="28"/>
          <w:szCs w:val="28"/>
        </w:rPr>
      </w:pPr>
    </w:p>
    <w:p w:rsidR="003F4C36" w:rsidRPr="00F84A63" w:rsidRDefault="003F4C36" w:rsidP="00C258A4">
      <w:pPr>
        <w:snapToGrid w:val="0"/>
        <w:spacing w:line="300" w:lineRule="auto"/>
        <w:outlineLvl w:val="0"/>
        <w:rPr>
          <w:b/>
          <w:bCs/>
          <w:sz w:val="28"/>
          <w:szCs w:val="28"/>
        </w:rPr>
      </w:pPr>
    </w:p>
    <w:p w:rsidR="003F4C36" w:rsidRPr="00F84A63" w:rsidRDefault="003F4C36" w:rsidP="00C258A4">
      <w:pPr>
        <w:snapToGrid w:val="0"/>
        <w:spacing w:line="300" w:lineRule="auto"/>
        <w:outlineLvl w:val="0"/>
        <w:rPr>
          <w:b/>
          <w:bCs/>
          <w:sz w:val="28"/>
          <w:szCs w:val="28"/>
        </w:rPr>
      </w:pPr>
    </w:p>
    <w:p w:rsidR="003F4C36" w:rsidRPr="00F84A63" w:rsidRDefault="003F4C36" w:rsidP="00C258A4">
      <w:pPr>
        <w:snapToGrid w:val="0"/>
        <w:spacing w:line="300" w:lineRule="auto"/>
        <w:outlineLvl w:val="0"/>
        <w:rPr>
          <w:b/>
          <w:bCs/>
          <w:sz w:val="28"/>
          <w:szCs w:val="28"/>
        </w:rPr>
      </w:pPr>
    </w:p>
    <w:p w:rsidR="003F4C36" w:rsidRPr="00F84A63" w:rsidRDefault="003F4C36" w:rsidP="00C258A4">
      <w:pPr>
        <w:snapToGrid w:val="0"/>
        <w:spacing w:line="300" w:lineRule="auto"/>
        <w:outlineLvl w:val="0"/>
        <w:rPr>
          <w:b/>
          <w:bCs/>
          <w:sz w:val="28"/>
          <w:szCs w:val="28"/>
        </w:rPr>
      </w:pPr>
    </w:p>
    <w:p w:rsidR="003F4C36" w:rsidRPr="00F84A63" w:rsidRDefault="003F4C36" w:rsidP="00C258A4">
      <w:pPr>
        <w:snapToGrid w:val="0"/>
        <w:spacing w:line="300" w:lineRule="auto"/>
        <w:outlineLvl w:val="0"/>
        <w:rPr>
          <w:b/>
          <w:bCs/>
          <w:sz w:val="28"/>
          <w:szCs w:val="28"/>
        </w:rPr>
      </w:pPr>
    </w:p>
    <w:p w:rsidR="003F4C36" w:rsidRPr="00F84A63" w:rsidRDefault="003F4C36" w:rsidP="00994115">
      <w:pPr>
        <w:snapToGrid w:val="0"/>
        <w:outlineLvl w:val="0"/>
        <w:rPr>
          <w:b/>
          <w:bCs/>
          <w:sz w:val="28"/>
          <w:szCs w:val="28"/>
        </w:rPr>
      </w:pPr>
    </w:p>
    <w:p w:rsidR="003F4C36" w:rsidRPr="00F84A63" w:rsidRDefault="003F4C36" w:rsidP="00F61481">
      <w:pPr>
        <w:snapToGrid w:val="0"/>
        <w:jc w:val="center"/>
        <w:outlineLvl w:val="0"/>
        <w:rPr>
          <w:b/>
          <w:bCs/>
          <w:sz w:val="28"/>
          <w:szCs w:val="28"/>
        </w:rPr>
      </w:pPr>
      <w:r>
        <w:rPr>
          <w:b/>
          <w:bCs/>
          <w:sz w:val="28"/>
          <w:szCs w:val="28"/>
        </w:rPr>
        <w:br w:type="page"/>
      </w:r>
      <w:r w:rsidRPr="00F84A63">
        <w:rPr>
          <w:rFonts w:cs="宋体" w:hint="eastAsia"/>
          <w:b/>
          <w:bCs/>
          <w:sz w:val="28"/>
          <w:szCs w:val="28"/>
        </w:rPr>
        <w:lastRenderedPageBreak/>
        <w:t>学科主要方向团队成员现有情况</w:t>
      </w:r>
    </w:p>
    <w:tbl>
      <w:tblPr>
        <w:tblW w:w="9587" w:type="dxa"/>
        <w:jc w:val="center"/>
        <w:tblLayout w:type="fixed"/>
        <w:tblCellMar>
          <w:left w:w="28" w:type="dxa"/>
          <w:right w:w="28" w:type="dxa"/>
        </w:tblCellMar>
        <w:tblLook w:val="0000"/>
      </w:tblPr>
      <w:tblGrid>
        <w:gridCol w:w="1769"/>
        <w:gridCol w:w="1189"/>
        <w:gridCol w:w="900"/>
        <w:gridCol w:w="1080"/>
        <w:gridCol w:w="1080"/>
        <w:gridCol w:w="1949"/>
        <w:gridCol w:w="1620"/>
      </w:tblGrid>
      <w:tr w:rsidR="003F4C36" w:rsidRPr="00F84A63">
        <w:trPr>
          <w:cantSplit/>
          <w:trHeight w:val="470"/>
          <w:jc w:val="center"/>
        </w:trPr>
        <w:tc>
          <w:tcPr>
            <w:tcW w:w="1769" w:type="dxa"/>
            <w:tcBorders>
              <w:top w:val="single" w:sz="6" w:space="0" w:color="auto"/>
              <w:left w:val="single" w:sz="6" w:space="0" w:color="auto"/>
              <w:bottom w:val="nil"/>
              <w:right w:val="single" w:sz="6" w:space="0" w:color="auto"/>
            </w:tcBorders>
            <w:vAlign w:val="center"/>
          </w:tcPr>
          <w:p w:rsidR="003F4C36" w:rsidRPr="00F84A63" w:rsidRDefault="003F4C36" w:rsidP="00E31402">
            <w:pPr>
              <w:snapToGrid w:val="0"/>
              <w:jc w:val="center"/>
              <w:rPr>
                <w:b/>
                <w:bCs/>
                <w:kern w:val="0"/>
              </w:rPr>
            </w:pPr>
            <w:r w:rsidRPr="00F84A63">
              <w:rPr>
                <w:rFonts w:cs="宋体" w:hint="eastAsia"/>
                <w:b/>
                <w:bCs/>
                <w:kern w:val="0"/>
              </w:rPr>
              <w:t>主要学科方向名称</w:t>
            </w:r>
          </w:p>
        </w:tc>
        <w:tc>
          <w:tcPr>
            <w:tcW w:w="1189" w:type="dxa"/>
            <w:tcBorders>
              <w:top w:val="single" w:sz="6" w:space="0" w:color="auto"/>
              <w:left w:val="single" w:sz="6" w:space="0" w:color="auto"/>
              <w:bottom w:val="nil"/>
              <w:right w:val="single" w:sz="6" w:space="0" w:color="auto"/>
            </w:tcBorders>
            <w:vAlign w:val="center"/>
          </w:tcPr>
          <w:p w:rsidR="003F4C36" w:rsidRPr="00F84A63" w:rsidRDefault="003F4C36" w:rsidP="00E31402">
            <w:pPr>
              <w:snapToGrid w:val="0"/>
              <w:jc w:val="center"/>
              <w:rPr>
                <w:b/>
                <w:bCs/>
              </w:rPr>
            </w:pPr>
            <w:r w:rsidRPr="00F84A63">
              <w:rPr>
                <w:rFonts w:cs="宋体" w:hint="eastAsia"/>
                <w:b/>
                <w:bCs/>
              </w:rPr>
              <w:t>姓</w:t>
            </w:r>
            <w:r w:rsidRPr="00F84A63">
              <w:rPr>
                <w:b/>
                <w:bCs/>
              </w:rPr>
              <w:t xml:space="preserve"> </w:t>
            </w:r>
            <w:r w:rsidRPr="00F84A63">
              <w:rPr>
                <w:rFonts w:cs="宋体" w:hint="eastAsia"/>
                <w:b/>
                <w:bCs/>
              </w:rPr>
              <w:t>名</w:t>
            </w:r>
          </w:p>
        </w:tc>
        <w:tc>
          <w:tcPr>
            <w:tcW w:w="900" w:type="dxa"/>
            <w:tcBorders>
              <w:top w:val="single" w:sz="6" w:space="0" w:color="auto"/>
              <w:left w:val="single" w:sz="6" w:space="0" w:color="auto"/>
              <w:bottom w:val="nil"/>
              <w:right w:val="single" w:sz="6" w:space="0" w:color="auto"/>
            </w:tcBorders>
            <w:vAlign w:val="center"/>
          </w:tcPr>
          <w:p w:rsidR="003F4C36" w:rsidRPr="00F84A63" w:rsidRDefault="003F4C36" w:rsidP="00E31402">
            <w:pPr>
              <w:snapToGrid w:val="0"/>
              <w:jc w:val="center"/>
              <w:rPr>
                <w:b/>
                <w:bCs/>
              </w:rPr>
            </w:pPr>
            <w:r w:rsidRPr="00F84A63">
              <w:rPr>
                <w:rFonts w:cs="宋体" w:hint="eastAsia"/>
                <w:b/>
                <w:bCs/>
              </w:rPr>
              <w:t>出生</w:t>
            </w:r>
          </w:p>
          <w:p w:rsidR="003F4C36" w:rsidRPr="00F84A63" w:rsidRDefault="003F4C36" w:rsidP="00E31402">
            <w:pPr>
              <w:snapToGrid w:val="0"/>
              <w:jc w:val="center"/>
              <w:rPr>
                <w:b/>
                <w:bCs/>
              </w:rPr>
            </w:pPr>
            <w:r w:rsidRPr="00F84A63">
              <w:rPr>
                <w:rFonts w:cs="宋体" w:hint="eastAsia"/>
                <w:b/>
                <w:bCs/>
              </w:rPr>
              <w:t>年月</w:t>
            </w:r>
          </w:p>
        </w:tc>
        <w:tc>
          <w:tcPr>
            <w:tcW w:w="1080" w:type="dxa"/>
            <w:tcBorders>
              <w:top w:val="single" w:sz="6" w:space="0" w:color="auto"/>
              <w:left w:val="single" w:sz="6" w:space="0" w:color="auto"/>
              <w:bottom w:val="nil"/>
              <w:right w:val="single" w:sz="6" w:space="0" w:color="auto"/>
            </w:tcBorders>
            <w:vAlign w:val="center"/>
          </w:tcPr>
          <w:p w:rsidR="003F4C36" w:rsidRPr="00F84A63" w:rsidRDefault="003F4C36" w:rsidP="00E31402">
            <w:pPr>
              <w:snapToGrid w:val="0"/>
              <w:jc w:val="center"/>
              <w:rPr>
                <w:b/>
                <w:bCs/>
              </w:rPr>
            </w:pPr>
            <w:r w:rsidRPr="00F84A63">
              <w:rPr>
                <w:rFonts w:cs="宋体" w:hint="eastAsia"/>
                <w:b/>
                <w:bCs/>
              </w:rPr>
              <w:t>最后学位、</w:t>
            </w:r>
          </w:p>
          <w:p w:rsidR="003F4C36" w:rsidRPr="00F84A63" w:rsidRDefault="003F4C36" w:rsidP="00E31402">
            <w:pPr>
              <w:snapToGrid w:val="0"/>
              <w:jc w:val="center"/>
              <w:rPr>
                <w:b/>
                <w:bCs/>
              </w:rPr>
            </w:pPr>
            <w:r w:rsidRPr="00F84A63">
              <w:rPr>
                <w:rFonts w:cs="宋体" w:hint="eastAsia"/>
                <w:b/>
                <w:bCs/>
              </w:rPr>
              <w:t>学历</w:t>
            </w:r>
          </w:p>
        </w:tc>
        <w:tc>
          <w:tcPr>
            <w:tcW w:w="1080" w:type="dxa"/>
            <w:tcBorders>
              <w:top w:val="single" w:sz="6" w:space="0" w:color="auto"/>
              <w:left w:val="single" w:sz="6" w:space="0" w:color="auto"/>
              <w:bottom w:val="nil"/>
              <w:right w:val="single" w:sz="4" w:space="0" w:color="auto"/>
            </w:tcBorders>
            <w:vAlign w:val="center"/>
          </w:tcPr>
          <w:p w:rsidR="003F4C36" w:rsidRPr="00F84A63" w:rsidRDefault="003F4C36" w:rsidP="00E31402">
            <w:pPr>
              <w:snapToGrid w:val="0"/>
              <w:jc w:val="center"/>
              <w:rPr>
                <w:b/>
                <w:bCs/>
              </w:rPr>
            </w:pPr>
            <w:r w:rsidRPr="00F84A63">
              <w:rPr>
                <w:rFonts w:cs="宋体" w:hint="eastAsia"/>
                <w:b/>
                <w:bCs/>
              </w:rPr>
              <w:t>专</w:t>
            </w:r>
            <w:r w:rsidRPr="00F84A63">
              <w:rPr>
                <w:b/>
                <w:bCs/>
              </w:rPr>
              <w:t xml:space="preserve">  </w:t>
            </w:r>
            <w:r w:rsidRPr="00F84A63">
              <w:rPr>
                <w:rFonts w:cs="宋体" w:hint="eastAsia"/>
                <w:b/>
                <w:bCs/>
              </w:rPr>
              <w:t>业</w:t>
            </w:r>
          </w:p>
          <w:p w:rsidR="003F4C36" w:rsidRPr="00F84A63" w:rsidRDefault="003F4C36" w:rsidP="00877D00">
            <w:pPr>
              <w:widowControl/>
              <w:snapToGrid w:val="0"/>
              <w:ind w:firstLineChars="50" w:firstLine="105"/>
              <w:jc w:val="center"/>
              <w:rPr>
                <w:b/>
                <w:bCs/>
              </w:rPr>
            </w:pPr>
            <w:r w:rsidRPr="00F84A63">
              <w:rPr>
                <w:rFonts w:cs="宋体" w:hint="eastAsia"/>
                <w:b/>
                <w:bCs/>
              </w:rPr>
              <w:t>技术职务</w:t>
            </w:r>
          </w:p>
        </w:tc>
        <w:tc>
          <w:tcPr>
            <w:tcW w:w="1949" w:type="dxa"/>
            <w:tcBorders>
              <w:top w:val="single" w:sz="4" w:space="0" w:color="auto"/>
              <w:left w:val="single" w:sz="4" w:space="0" w:color="auto"/>
              <w:bottom w:val="nil"/>
              <w:right w:val="single" w:sz="4" w:space="0" w:color="auto"/>
            </w:tcBorders>
            <w:vAlign w:val="center"/>
          </w:tcPr>
          <w:p w:rsidR="003F4C36" w:rsidRPr="00F84A63" w:rsidRDefault="003F4C36" w:rsidP="00E31402">
            <w:pPr>
              <w:snapToGrid w:val="0"/>
              <w:jc w:val="center"/>
              <w:rPr>
                <w:b/>
                <w:bCs/>
              </w:rPr>
            </w:pPr>
            <w:r w:rsidRPr="00F84A63">
              <w:rPr>
                <w:rFonts w:cs="宋体" w:hint="eastAsia"/>
                <w:b/>
                <w:bCs/>
              </w:rPr>
              <w:t>主要学术职务</w:t>
            </w:r>
          </w:p>
        </w:tc>
        <w:tc>
          <w:tcPr>
            <w:tcW w:w="1620" w:type="dxa"/>
            <w:tcBorders>
              <w:top w:val="single" w:sz="4" w:space="0" w:color="auto"/>
              <w:left w:val="single" w:sz="4" w:space="0" w:color="auto"/>
              <w:bottom w:val="nil"/>
              <w:right w:val="single" w:sz="4" w:space="0" w:color="auto"/>
            </w:tcBorders>
            <w:vAlign w:val="center"/>
          </w:tcPr>
          <w:p w:rsidR="003F4C36" w:rsidRPr="00F84A63" w:rsidRDefault="003F4C36" w:rsidP="00E31402">
            <w:pPr>
              <w:snapToGrid w:val="0"/>
              <w:jc w:val="center"/>
              <w:rPr>
                <w:b/>
                <w:bCs/>
                <w:vertAlign w:val="superscript"/>
              </w:rPr>
            </w:pPr>
            <w:r w:rsidRPr="00F84A63">
              <w:rPr>
                <w:rFonts w:cs="宋体" w:hint="eastAsia"/>
                <w:b/>
                <w:bCs/>
              </w:rPr>
              <w:t>备注</w:t>
            </w:r>
          </w:p>
        </w:tc>
      </w:tr>
      <w:tr w:rsidR="003F4C36" w:rsidRPr="00F84A63">
        <w:trPr>
          <w:cantSplit/>
          <w:trHeight w:val="452"/>
          <w:jc w:val="center"/>
        </w:trPr>
        <w:tc>
          <w:tcPr>
            <w:tcW w:w="1769" w:type="dxa"/>
            <w:vMerge w:val="restart"/>
            <w:tcBorders>
              <w:left w:val="single" w:sz="6" w:space="0" w:color="auto"/>
              <w:right w:val="single" w:sz="6" w:space="0" w:color="auto"/>
            </w:tcBorders>
            <w:vAlign w:val="center"/>
          </w:tcPr>
          <w:p w:rsidR="003F4C36" w:rsidRPr="00F84A63" w:rsidRDefault="003F4C36" w:rsidP="008578D0">
            <w:pPr>
              <w:widowControl/>
              <w:jc w:val="center"/>
              <w:rPr>
                <w:sz w:val="24"/>
                <w:szCs w:val="24"/>
              </w:rPr>
            </w:pPr>
            <w:r w:rsidRPr="00F84A63">
              <w:rPr>
                <w:rFonts w:cs="宋体" w:hint="eastAsia"/>
                <w:sz w:val="24"/>
                <w:szCs w:val="24"/>
              </w:rPr>
              <w:t>马克思主义理论与当代经济社会发展研究</w:t>
            </w:r>
          </w:p>
        </w:tc>
        <w:tc>
          <w:tcPr>
            <w:tcW w:w="1189"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5B5FC8">
            <w:pPr>
              <w:snapToGrid w:val="0"/>
              <w:jc w:val="center"/>
              <w:rPr>
                <w:sz w:val="24"/>
                <w:szCs w:val="24"/>
              </w:rPr>
            </w:pPr>
            <w:r w:rsidRPr="00F84A63">
              <w:rPr>
                <w:rFonts w:cs="宋体" w:hint="eastAsia"/>
                <w:sz w:val="24"/>
                <w:szCs w:val="24"/>
              </w:rPr>
              <w:t>余林媛</w:t>
            </w:r>
          </w:p>
        </w:tc>
        <w:tc>
          <w:tcPr>
            <w:tcW w:w="90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5B5FC8">
            <w:pPr>
              <w:snapToGrid w:val="0"/>
              <w:jc w:val="center"/>
              <w:rPr>
                <w:sz w:val="24"/>
                <w:szCs w:val="24"/>
              </w:rPr>
            </w:pPr>
            <w:r w:rsidRPr="00F84A63">
              <w:rPr>
                <w:sz w:val="24"/>
                <w:szCs w:val="24"/>
              </w:rPr>
              <w:t>1963</w:t>
            </w:r>
            <w:r w:rsidRPr="00F84A63">
              <w:rPr>
                <w:rFonts w:cs="宋体" w:hint="eastAsia"/>
                <w:sz w:val="24"/>
                <w:szCs w:val="24"/>
              </w:rPr>
              <w:t>．</w:t>
            </w:r>
            <w:r w:rsidRPr="00F84A63">
              <w:rPr>
                <w:sz w:val="24"/>
                <w:szCs w:val="24"/>
              </w:rPr>
              <w:t>07</w:t>
            </w:r>
          </w:p>
        </w:tc>
        <w:tc>
          <w:tcPr>
            <w:tcW w:w="108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5B5FC8">
            <w:pPr>
              <w:pStyle w:val="a9"/>
              <w:snapToGrid w:val="0"/>
              <w:spacing w:before="0" w:after="0" w:line="240" w:lineRule="auto"/>
              <w:jc w:val="center"/>
              <w:rPr>
                <w:rFonts w:ascii="Times New Roman" w:cs="Times New Roman"/>
                <w:sz w:val="24"/>
                <w:szCs w:val="24"/>
              </w:rPr>
            </w:pPr>
            <w:r w:rsidRPr="00F84A63">
              <w:rPr>
                <w:rFonts w:ascii="Times New Roman" w:hint="eastAsia"/>
                <w:sz w:val="24"/>
                <w:szCs w:val="24"/>
              </w:rPr>
              <w:t>博士在读</w:t>
            </w:r>
          </w:p>
        </w:tc>
        <w:tc>
          <w:tcPr>
            <w:tcW w:w="108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5B5FC8">
            <w:pPr>
              <w:pStyle w:val="a9"/>
              <w:snapToGrid w:val="0"/>
              <w:spacing w:before="0" w:after="0" w:line="240" w:lineRule="auto"/>
              <w:jc w:val="center"/>
              <w:rPr>
                <w:rFonts w:ascii="Times New Roman" w:cs="Times New Roman"/>
                <w:sz w:val="24"/>
                <w:szCs w:val="24"/>
              </w:rPr>
            </w:pPr>
            <w:r w:rsidRPr="00F84A63">
              <w:rPr>
                <w:rFonts w:ascii="Times New Roman" w:hint="eastAsia"/>
                <w:sz w:val="24"/>
                <w:szCs w:val="24"/>
              </w:rPr>
              <w:t>副教授</w:t>
            </w:r>
          </w:p>
        </w:tc>
        <w:tc>
          <w:tcPr>
            <w:tcW w:w="1949"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5B5FC8">
            <w:pPr>
              <w:pStyle w:val="a9"/>
              <w:snapToGrid w:val="0"/>
              <w:spacing w:before="0" w:after="0" w:line="240" w:lineRule="auto"/>
              <w:jc w:val="center"/>
              <w:rPr>
                <w:rFonts w:ascii="Times New Roman" w:cs="Times New Roman"/>
                <w:sz w:val="24"/>
                <w:szCs w:val="24"/>
              </w:rPr>
            </w:pPr>
            <w:r w:rsidRPr="00F84A63">
              <w:rPr>
                <w:rFonts w:ascii="Times New Roman" w:hint="eastAsia"/>
                <w:sz w:val="24"/>
                <w:szCs w:val="24"/>
              </w:rPr>
              <w:t>农村政治文明研究中心主任</w:t>
            </w:r>
          </w:p>
        </w:tc>
        <w:tc>
          <w:tcPr>
            <w:tcW w:w="162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E31402">
            <w:pPr>
              <w:snapToGrid w:val="0"/>
              <w:jc w:val="center"/>
              <w:rPr>
                <w:sz w:val="24"/>
                <w:szCs w:val="24"/>
              </w:rPr>
            </w:pPr>
          </w:p>
        </w:tc>
      </w:tr>
      <w:tr w:rsidR="003F4C36" w:rsidRPr="00F84A63">
        <w:trPr>
          <w:cantSplit/>
          <w:trHeight w:val="452"/>
          <w:jc w:val="center"/>
        </w:trPr>
        <w:tc>
          <w:tcPr>
            <w:tcW w:w="1769" w:type="dxa"/>
            <w:vMerge/>
            <w:tcBorders>
              <w:left w:val="single" w:sz="6" w:space="0" w:color="auto"/>
              <w:right w:val="single" w:sz="6" w:space="0" w:color="auto"/>
            </w:tcBorders>
            <w:vAlign w:val="center"/>
          </w:tcPr>
          <w:p w:rsidR="003F4C36" w:rsidRPr="00F84A63" w:rsidRDefault="003F4C36" w:rsidP="00E31402">
            <w:pPr>
              <w:widowControl/>
              <w:jc w:val="left"/>
              <w:rPr>
                <w:sz w:val="24"/>
                <w:szCs w:val="24"/>
              </w:rPr>
            </w:pPr>
          </w:p>
        </w:tc>
        <w:tc>
          <w:tcPr>
            <w:tcW w:w="1189"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5B5FC8">
            <w:pPr>
              <w:snapToGrid w:val="0"/>
              <w:jc w:val="center"/>
              <w:rPr>
                <w:sz w:val="24"/>
                <w:szCs w:val="24"/>
              </w:rPr>
            </w:pPr>
            <w:r w:rsidRPr="00F84A63">
              <w:rPr>
                <w:rFonts w:cs="宋体" w:hint="eastAsia"/>
                <w:sz w:val="24"/>
                <w:szCs w:val="24"/>
              </w:rPr>
              <w:t>吴国清</w:t>
            </w:r>
          </w:p>
        </w:tc>
        <w:tc>
          <w:tcPr>
            <w:tcW w:w="90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5B5FC8">
            <w:pPr>
              <w:snapToGrid w:val="0"/>
              <w:jc w:val="center"/>
              <w:rPr>
                <w:sz w:val="24"/>
                <w:szCs w:val="24"/>
              </w:rPr>
            </w:pPr>
            <w:r w:rsidRPr="00F84A63">
              <w:rPr>
                <w:sz w:val="24"/>
                <w:szCs w:val="24"/>
              </w:rPr>
              <w:t>1963</w:t>
            </w:r>
            <w:r w:rsidRPr="00F84A63">
              <w:rPr>
                <w:rFonts w:cs="宋体" w:hint="eastAsia"/>
                <w:sz w:val="24"/>
                <w:szCs w:val="24"/>
              </w:rPr>
              <w:t>．</w:t>
            </w:r>
            <w:r w:rsidRPr="00F84A63">
              <w:rPr>
                <w:sz w:val="24"/>
                <w:szCs w:val="24"/>
              </w:rPr>
              <w:t>10</w:t>
            </w:r>
          </w:p>
        </w:tc>
        <w:tc>
          <w:tcPr>
            <w:tcW w:w="108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5B5FC8">
            <w:pPr>
              <w:snapToGrid w:val="0"/>
              <w:jc w:val="center"/>
              <w:rPr>
                <w:sz w:val="24"/>
                <w:szCs w:val="24"/>
              </w:rPr>
            </w:pPr>
            <w:r w:rsidRPr="00F84A63">
              <w:rPr>
                <w:rFonts w:cs="宋体" w:hint="eastAsia"/>
                <w:sz w:val="24"/>
                <w:szCs w:val="24"/>
              </w:rPr>
              <w:t>硕士</w:t>
            </w:r>
          </w:p>
        </w:tc>
        <w:tc>
          <w:tcPr>
            <w:tcW w:w="108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5B5FC8">
            <w:pPr>
              <w:snapToGrid w:val="0"/>
              <w:jc w:val="center"/>
              <w:rPr>
                <w:sz w:val="24"/>
                <w:szCs w:val="24"/>
              </w:rPr>
            </w:pPr>
            <w:r w:rsidRPr="00F84A63">
              <w:rPr>
                <w:rFonts w:cs="宋体" w:hint="eastAsia"/>
                <w:sz w:val="24"/>
                <w:szCs w:val="24"/>
              </w:rPr>
              <w:t>副教授</w:t>
            </w:r>
          </w:p>
        </w:tc>
        <w:tc>
          <w:tcPr>
            <w:tcW w:w="1949"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5B5FC8">
            <w:pPr>
              <w:snapToGrid w:val="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E31402">
            <w:pPr>
              <w:snapToGrid w:val="0"/>
              <w:jc w:val="center"/>
              <w:rPr>
                <w:sz w:val="24"/>
                <w:szCs w:val="24"/>
              </w:rPr>
            </w:pPr>
          </w:p>
        </w:tc>
      </w:tr>
      <w:tr w:rsidR="003F4C36" w:rsidRPr="00F84A63">
        <w:trPr>
          <w:cantSplit/>
          <w:trHeight w:val="452"/>
          <w:jc w:val="center"/>
        </w:trPr>
        <w:tc>
          <w:tcPr>
            <w:tcW w:w="1769" w:type="dxa"/>
            <w:vMerge/>
            <w:tcBorders>
              <w:left w:val="single" w:sz="6" w:space="0" w:color="auto"/>
              <w:right w:val="single" w:sz="6" w:space="0" w:color="auto"/>
            </w:tcBorders>
            <w:vAlign w:val="center"/>
          </w:tcPr>
          <w:p w:rsidR="003F4C36" w:rsidRPr="00F84A63" w:rsidRDefault="003F4C36" w:rsidP="00E31402">
            <w:pPr>
              <w:widowControl/>
              <w:jc w:val="left"/>
              <w:rPr>
                <w:sz w:val="24"/>
                <w:szCs w:val="24"/>
              </w:rPr>
            </w:pPr>
          </w:p>
        </w:tc>
        <w:tc>
          <w:tcPr>
            <w:tcW w:w="1189"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5B5FC8">
            <w:pPr>
              <w:snapToGrid w:val="0"/>
              <w:jc w:val="center"/>
              <w:rPr>
                <w:sz w:val="24"/>
                <w:szCs w:val="24"/>
              </w:rPr>
            </w:pPr>
            <w:r w:rsidRPr="00F84A63">
              <w:rPr>
                <w:rFonts w:cs="宋体" w:hint="eastAsia"/>
                <w:sz w:val="24"/>
                <w:szCs w:val="24"/>
              </w:rPr>
              <w:t>阎</w:t>
            </w:r>
            <w:r w:rsidRPr="00F84A63">
              <w:rPr>
                <w:sz w:val="24"/>
                <w:szCs w:val="24"/>
              </w:rPr>
              <w:t xml:space="preserve">  </w:t>
            </w:r>
            <w:r w:rsidRPr="00F84A63">
              <w:rPr>
                <w:rFonts w:cs="宋体" w:hint="eastAsia"/>
                <w:sz w:val="24"/>
                <w:szCs w:val="24"/>
              </w:rPr>
              <w:t>莉</w:t>
            </w:r>
          </w:p>
        </w:tc>
        <w:tc>
          <w:tcPr>
            <w:tcW w:w="90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5B5FC8">
            <w:pPr>
              <w:snapToGrid w:val="0"/>
              <w:jc w:val="center"/>
              <w:rPr>
                <w:sz w:val="24"/>
                <w:szCs w:val="24"/>
              </w:rPr>
            </w:pPr>
            <w:r w:rsidRPr="00F84A63">
              <w:rPr>
                <w:sz w:val="24"/>
                <w:szCs w:val="24"/>
              </w:rPr>
              <w:t>1966.04</w:t>
            </w:r>
          </w:p>
        </w:tc>
        <w:tc>
          <w:tcPr>
            <w:tcW w:w="108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5B5FC8">
            <w:pPr>
              <w:snapToGrid w:val="0"/>
              <w:jc w:val="center"/>
              <w:rPr>
                <w:sz w:val="24"/>
                <w:szCs w:val="24"/>
              </w:rPr>
            </w:pPr>
            <w:r w:rsidRPr="00F84A63">
              <w:rPr>
                <w:rFonts w:cs="宋体" w:hint="eastAsia"/>
                <w:sz w:val="24"/>
                <w:szCs w:val="24"/>
              </w:rPr>
              <w:t>博士</w:t>
            </w:r>
          </w:p>
        </w:tc>
        <w:tc>
          <w:tcPr>
            <w:tcW w:w="108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5B5FC8">
            <w:pPr>
              <w:snapToGrid w:val="0"/>
              <w:jc w:val="center"/>
              <w:rPr>
                <w:sz w:val="24"/>
                <w:szCs w:val="24"/>
              </w:rPr>
            </w:pPr>
            <w:r w:rsidRPr="00F84A63">
              <w:rPr>
                <w:rFonts w:cs="宋体" w:hint="eastAsia"/>
                <w:sz w:val="24"/>
                <w:szCs w:val="24"/>
              </w:rPr>
              <w:t>教</w:t>
            </w:r>
            <w:r w:rsidRPr="00F84A63">
              <w:rPr>
                <w:sz w:val="24"/>
                <w:szCs w:val="24"/>
              </w:rPr>
              <w:t xml:space="preserve">  </w:t>
            </w:r>
            <w:r w:rsidRPr="00F84A63">
              <w:rPr>
                <w:rFonts w:cs="宋体" w:hint="eastAsia"/>
                <w:sz w:val="24"/>
                <w:szCs w:val="24"/>
              </w:rPr>
              <w:t>授</w:t>
            </w:r>
          </w:p>
        </w:tc>
        <w:tc>
          <w:tcPr>
            <w:tcW w:w="1949"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5B5FC8">
            <w:pPr>
              <w:snapToGrid w:val="0"/>
              <w:jc w:val="center"/>
              <w:rPr>
                <w:sz w:val="24"/>
                <w:szCs w:val="24"/>
              </w:rPr>
            </w:pPr>
            <w:r w:rsidRPr="00F84A63">
              <w:rPr>
                <w:rFonts w:cs="宋体" w:hint="eastAsia"/>
                <w:sz w:val="24"/>
                <w:szCs w:val="24"/>
              </w:rPr>
              <w:t>江苏省自然辩证法学会理事</w:t>
            </w:r>
          </w:p>
        </w:tc>
        <w:tc>
          <w:tcPr>
            <w:tcW w:w="162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E31402">
            <w:pPr>
              <w:snapToGrid w:val="0"/>
              <w:jc w:val="center"/>
              <w:rPr>
                <w:sz w:val="24"/>
                <w:szCs w:val="24"/>
              </w:rPr>
            </w:pPr>
          </w:p>
        </w:tc>
      </w:tr>
      <w:tr w:rsidR="003F4C36" w:rsidRPr="00F84A63">
        <w:trPr>
          <w:cantSplit/>
          <w:trHeight w:val="452"/>
          <w:jc w:val="center"/>
        </w:trPr>
        <w:tc>
          <w:tcPr>
            <w:tcW w:w="1769" w:type="dxa"/>
            <w:vMerge/>
            <w:tcBorders>
              <w:left w:val="single" w:sz="6" w:space="0" w:color="auto"/>
              <w:right w:val="single" w:sz="6" w:space="0" w:color="auto"/>
            </w:tcBorders>
            <w:vAlign w:val="center"/>
          </w:tcPr>
          <w:p w:rsidR="003F4C36" w:rsidRPr="00F84A63" w:rsidRDefault="003F4C36" w:rsidP="00E31402">
            <w:pPr>
              <w:widowControl/>
              <w:jc w:val="left"/>
              <w:rPr>
                <w:sz w:val="24"/>
                <w:szCs w:val="24"/>
              </w:rPr>
            </w:pPr>
          </w:p>
        </w:tc>
        <w:tc>
          <w:tcPr>
            <w:tcW w:w="1189"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5B5FC8">
            <w:pPr>
              <w:snapToGrid w:val="0"/>
              <w:jc w:val="center"/>
              <w:rPr>
                <w:sz w:val="24"/>
                <w:szCs w:val="24"/>
              </w:rPr>
            </w:pPr>
            <w:r w:rsidRPr="00F84A63">
              <w:rPr>
                <w:rFonts w:cs="宋体" w:hint="eastAsia"/>
                <w:sz w:val="24"/>
                <w:szCs w:val="24"/>
              </w:rPr>
              <w:t>葛笑如</w:t>
            </w:r>
          </w:p>
        </w:tc>
        <w:tc>
          <w:tcPr>
            <w:tcW w:w="90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5B5FC8">
            <w:pPr>
              <w:snapToGrid w:val="0"/>
              <w:jc w:val="center"/>
              <w:rPr>
                <w:sz w:val="24"/>
                <w:szCs w:val="24"/>
              </w:rPr>
            </w:pPr>
            <w:r w:rsidRPr="00F84A63">
              <w:rPr>
                <w:sz w:val="24"/>
                <w:szCs w:val="24"/>
              </w:rPr>
              <w:t>1979</w:t>
            </w:r>
            <w:r w:rsidRPr="00F84A63">
              <w:rPr>
                <w:rFonts w:cs="宋体" w:hint="eastAsia"/>
                <w:sz w:val="24"/>
                <w:szCs w:val="24"/>
              </w:rPr>
              <w:t>．</w:t>
            </w:r>
            <w:r w:rsidRPr="00F84A63">
              <w:rPr>
                <w:sz w:val="24"/>
                <w:szCs w:val="24"/>
              </w:rPr>
              <w:t>10</w:t>
            </w:r>
          </w:p>
        </w:tc>
        <w:tc>
          <w:tcPr>
            <w:tcW w:w="108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5B5FC8">
            <w:pPr>
              <w:snapToGrid w:val="0"/>
              <w:jc w:val="center"/>
              <w:rPr>
                <w:sz w:val="24"/>
                <w:szCs w:val="24"/>
              </w:rPr>
            </w:pPr>
            <w:r w:rsidRPr="00F84A63">
              <w:rPr>
                <w:rFonts w:cs="宋体" w:hint="eastAsia"/>
                <w:sz w:val="24"/>
                <w:szCs w:val="24"/>
              </w:rPr>
              <w:t>博士</w:t>
            </w:r>
          </w:p>
        </w:tc>
        <w:tc>
          <w:tcPr>
            <w:tcW w:w="108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5B5FC8">
            <w:pPr>
              <w:snapToGrid w:val="0"/>
              <w:jc w:val="center"/>
              <w:rPr>
                <w:sz w:val="24"/>
                <w:szCs w:val="24"/>
              </w:rPr>
            </w:pPr>
            <w:r w:rsidRPr="00F84A63">
              <w:rPr>
                <w:rFonts w:cs="宋体" w:hint="eastAsia"/>
                <w:sz w:val="24"/>
                <w:szCs w:val="24"/>
              </w:rPr>
              <w:t>副教授</w:t>
            </w:r>
          </w:p>
        </w:tc>
        <w:tc>
          <w:tcPr>
            <w:tcW w:w="1949"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5B5FC8">
            <w:pPr>
              <w:snapToGrid w:val="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E31402">
            <w:pPr>
              <w:snapToGrid w:val="0"/>
              <w:jc w:val="center"/>
              <w:rPr>
                <w:sz w:val="24"/>
                <w:szCs w:val="24"/>
              </w:rPr>
            </w:pPr>
          </w:p>
        </w:tc>
      </w:tr>
      <w:tr w:rsidR="003F4C36" w:rsidRPr="00F84A63">
        <w:trPr>
          <w:cantSplit/>
          <w:trHeight w:val="452"/>
          <w:jc w:val="center"/>
        </w:trPr>
        <w:tc>
          <w:tcPr>
            <w:tcW w:w="1769" w:type="dxa"/>
            <w:vMerge/>
            <w:tcBorders>
              <w:left w:val="single" w:sz="6" w:space="0" w:color="auto"/>
              <w:right w:val="single" w:sz="6" w:space="0" w:color="auto"/>
            </w:tcBorders>
            <w:vAlign w:val="center"/>
          </w:tcPr>
          <w:p w:rsidR="003F4C36" w:rsidRPr="00F84A63" w:rsidRDefault="003F4C36" w:rsidP="00E31402">
            <w:pPr>
              <w:widowControl/>
              <w:jc w:val="left"/>
              <w:rPr>
                <w:sz w:val="24"/>
                <w:szCs w:val="24"/>
              </w:rPr>
            </w:pPr>
          </w:p>
        </w:tc>
        <w:tc>
          <w:tcPr>
            <w:tcW w:w="1189"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BB7E2D">
            <w:pPr>
              <w:snapToGrid w:val="0"/>
              <w:jc w:val="center"/>
              <w:rPr>
                <w:sz w:val="24"/>
                <w:szCs w:val="24"/>
              </w:rPr>
            </w:pPr>
            <w:r w:rsidRPr="00F84A63">
              <w:rPr>
                <w:rFonts w:cs="宋体" w:hint="eastAsia"/>
                <w:sz w:val="24"/>
                <w:szCs w:val="24"/>
              </w:rPr>
              <w:t>孟</w:t>
            </w:r>
            <w:r w:rsidRPr="00F84A63">
              <w:rPr>
                <w:sz w:val="24"/>
                <w:szCs w:val="24"/>
              </w:rPr>
              <w:t xml:space="preserve">  </w:t>
            </w:r>
            <w:r w:rsidRPr="00F84A63">
              <w:rPr>
                <w:rFonts w:cs="宋体" w:hint="eastAsia"/>
                <w:sz w:val="24"/>
                <w:szCs w:val="24"/>
              </w:rPr>
              <w:t>凯</w:t>
            </w:r>
          </w:p>
        </w:tc>
        <w:tc>
          <w:tcPr>
            <w:tcW w:w="90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BB7E2D">
            <w:pPr>
              <w:snapToGrid w:val="0"/>
              <w:jc w:val="center"/>
              <w:rPr>
                <w:sz w:val="24"/>
                <w:szCs w:val="24"/>
              </w:rPr>
            </w:pPr>
            <w:r w:rsidRPr="00F84A63">
              <w:rPr>
                <w:sz w:val="24"/>
                <w:szCs w:val="24"/>
              </w:rPr>
              <w:t>1981</w:t>
            </w:r>
            <w:r w:rsidRPr="00F84A63">
              <w:rPr>
                <w:rFonts w:cs="宋体" w:hint="eastAsia"/>
                <w:sz w:val="24"/>
                <w:szCs w:val="24"/>
              </w:rPr>
              <w:t>．</w:t>
            </w:r>
            <w:r w:rsidRPr="00F84A63">
              <w:rPr>
                <w:sz w:val="24"/>
                <w:szCs w:val="24"/>
              </w:rPr>
              <w:t>12</w:t>
            </w:r>
          </w:p>
        </w:tc>
        <w:tc>
          <w:tcPr>
            <w:tcW w:w="108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BB7E2D">
            <w:pPr>
              <w:snapToGrid w:val="0"/>
              <w:jc w:val="center"/>
              <w:rPr>
                <w:sz w:val="24"/>
                <w:szCs w:val="24"/>
              </w:rPr>
            </w:pPr>
            <w:r w:rsidRPr="00F84A63">
              <w:rPr>
                <w:rFonts w:cs="宋体" w:hint="eastAsia"/>
                <w:sz w:val="24"/>
                <w:szCs w:val="24"/>
              </w:rPr>
              <w:t>博士</w:t>
            </w:r>
          </w:p>
        </w:tc>
        <w:tc>
          <w:tcPr>
            <w:tcW w:w="108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BB7E2D">
            <w:pPr>
              <w:pStyle w:val="a9"/>
              <w:snapToGrid w:val="0"/>
              <w:spacing w:before="0" w:after="0" w:line="240" w:lineRule="auto"/>
              <w:jc w:val="center"/>
              <w:rPr>
                <w:rFonts w:ascii="Times New Roman" w:cs="Times New Roman"/>
                <w:sz w:val="24"/>
                <w:szCs w:val="24"/>
              </w:rPr>
            </w:pPr>
            <w:r w:rsidRPr="00F84A63">
              <w:rPr>
                <w:rFonts w:ascii="Times New Roman" w:hint="eastAsia"/>
                <w:sz w:val="24"/>
                <w:szCs w:val="24"/>
              </w:rPr>
              <w:t>讲</w:t>
            </w:r>
            <w:r w:rsidRPr="00F84A63">
              <w:rPr>
                <w:rFonts w:ascii="Times New Roman" w:cs="Times New Roman"/>
                <w:sz w:val="24"/>
                <w:szCs w:val="24"/>
              </w:rPr>
              <w:t xml:space="preserve">  </w:t>
            </w:r>
            <w:r w:rsidRPr="00F84A63">
              <w:rPr>
                <w:rFonts w:ascii="Times New Roman" w:hint="eastAsia"/>
                <w:sz w:val="24"/>
                <w:szCs w:val="24"/>
              </w:rPr>
              <w:t>师</w:t>
            </w:r>
          </w:p>
        </w:tc>
        <w:tc>
          <w:tcPr>
            <w:tcW w:w="1949"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BB7E2D">
            <w:pPr>
              <w:snapToGrid w:val="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E31402">
            <w:pPr>
              <w:snapToGrid w:val="0"/>
              <w:jc w:val="center"/>
              <w:rPr>
                <w:sz w:val="24"/>
                <w:szCs w:val="24"/>
              </w:rPr>
            </w:pPr>
          </w:p>
        </w:tc>
      </w:tr>
      <w:tr w:rsidR="003F4C36" w:rsidRPr="00F84A63">
        <w:trPr>
          <w:cantSplit/>
          <w:trHeight w:val="452"/>
          <w:jc w:val="center"/>
        </w:trPr>
        <w:tc>
          <w:tcPr>
            <w:tcW w:w="1769" w:type="dxa"/>
            <w:vMerge/>
            <w:tcBorders>
              <w:left w:val="single" w:sz="6" w:space="0" w:color="auto"/>
              <w:right w:val="single" w:sz="6" w:space="0" w:color="auto"/>
            </w:tcBorders>
            <w:vAlign w:val="center"/>
          </w:tcPr>
          <w:p w:rsidR="003F4C36" w:rsidRPr="00F84A63" w:rsidRDefault="003F4C36" w:rsidP="00E31402">
            <w:pPr>
              <w:widowControl/>
              <w:jc w:val="left"/>
              <w:rPr>
                <w:sz w:val="24"/>
                <w:szCs w:val="24"/>
              </w:rPr>
            </w:pPr>
          </w:p>
        </w:tc>
        <w:tc>
          <w:tcPr>
            <w:tcW w:w="1189"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BB7E2D">
            <w:pPr>
              <w:snapToGrid w:val="0"/>
              <w:jc w:val="center"/>
              <w:rPr>
                <w:sz w:val="24"/>
                <w:szCs w:val="24"/>
              </w:rPr>
            </w:pPr>
            <w:r w:rsidRPr="00F84A63">
              <w:rPr>
                <w:rFonts w:cs="宋体" w:hint="eastAsia"/>
                <w:sz w:val="24"/>
                <w:szCs w:val="24"/>
              </w:rPr>
              <w:t>孙</w:t>
            </w:r>
            <w:r w:rsidRPr="00F84A63">
              <w:rPr>
                <w:sz w:val="24"/>
                <w:szCs w:val="24"/>
              </w:rPr>
              <w:t xml:space="preserve">  </w:t>
            </w:r>
            <w:r w:rsidRPr="00F84A63">
              <w:rPr>
                <w:rFonts w:cs="宋体" w:hint="eastAsia"/>
                <w:sz w:val="24"/>
                <w:szCs w:val="24"/>
              </w:rPr>
              <w:t>琳</w:t>
            </w:r>
          </w:p>
        </w:tc>
        <w:tc>
          <w:tcPr>
            <w:tcW w:w="90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BB7E2D">
            <w:pPr>
              <w:snapToGrid w:val="0"/>
              <w:jc w:val="center"/>
              <w:rPr>
                <w:sz w:val="24"/>
                <w:szCs w:val="24"/>
              </w:rPr>
            </w:pPr>
            <w:r w:rsidRPr="00F84A63">
              <w:rPr>
                <w:sz w:val="24"/>
                <w:szCs w:val="24"/>
              </w:rPr>
              <w:t>1982</w:t>
            </w:r>
            <w:r w:rsidRPr="00F84A63">
              <w:rPr>
                <w:rFonts w:cs="宋体" w:hint="eastAsia"/>
                <w:sz w:val="24"/>
                <w:szCs w:val="24"/>
              </w:rPr>
              <w:t>．</w:t>
            </w:r>
            <w:r w:rsidRPr="00F84A63">
              <w:rPr>
                <w:sz w:val="24"/>
                <w:szCs w:val="24"/>
              </w:rPr>
              <w:t>06</w:t>
            </w:r>
          </w:p>
        </w:tc>
        <w:tc>
          <w:tcPr>
            <w:tcW w:w="108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BB7E2D">
            <w:pPr>
              <w:pStyle w:val="a9"/>
              <w:snapToGrid w:val="0"/>
              <w:spacing w:before="0" w:after="0" w:line="240" w:lineRule="auto"/>
              <w:jc w:val="center"/>
              <w:rPr>
                <w:rFonts w:ascii="Times New Roman" w:cs="Times New Roman"/>
                <w:sz w:val="24"/>
                <w:szCs w:val="24"/>
              </w:rPr>
            </w:pPr>
            <w:r w:rsidRPr="00F84A63">
              <w:rPr>
                <w:rFonts w:ascii="Times New Roman" w:hint="eastAsia"/>
                <w:sz w:val="24"/>
                <w:szCs w:val="24"/>
              </w:rPr>
              <w:t>博士</w:t>
            </w:r>
          </w:p>
        </w:tc>
        <w:tc>
          <w:tcPr>
            <w:tcW w:w="108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BB7E2D">
            <w:pPr>
              <w:pStyle w:val="a9"/>
              <w:snapToGrid w:val="0"/>
              <w:spacing w:before="0" w:after="0" w:line="240" w:lineRule="auto"/>
              <w:jc w:val="center"/>
              <w:rPr>
                <w:rFonts w:ascii="Times New Roman" w:cs="Times New Roman"/>
                <w:sz w:val="24"/>
                <w:szCs w:val="24"/>
              </w:rPr>
            </w:pPr>
            <w:r w:rsidRPr="00F84A63">
              <w:rPr>
                <w:rFonts w:ascii="Times New Roman" w:hint="eastAsia"/>
                <w:sz w:val="24"/>
                <w:szCs w:val="24"/>
              </w:rPr>
              <w:t>讲</w:t>
            </w:r>
            <w:r w:rsidRPr="00F84A63">
              <w:rPr>
                <w:rFonts w:ascii="Times New Roman" w:cs="Times New Roman"/>
                <w:sz w:val="24"/>
                <w:szCs w:val="24"/>
              </w:rPr>
              <w:t xml:space="preserve">  </w:t>
            </w:r>
            <w:r w:rsidRPr="00F84A63">
              <w:rPr>
                <w:rFonts w:ascii="Times New Roman" w:hint="eastAsia"/>
                <w:sz w:val="24"/>
                <w:szCs w:val="24"/>
              </w:rPr>
              <w:t>师</w:t>
            </w:r>
          </w:p>
        </w:tc>
        <w:tc>
          <w:tcPr>
            <w:tcW w:w="1949"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64770B">
            <w:pPr>
              <w:snapToGrid w:val="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257080">
            <w:pPr>
              <w:snapToGrid w:val="0"/>
              <w:jc w:val="center"/>
              <w:rPr>
                <w:sz w:val="24"/>
                <w:szCs w:val="24"/>
              </w:rPr>
            </w:pPr>
          </w:p>
        </w:tc>
      </w:tr>
      <w:tr w:rsidR="003F4C36" w:rsidRPr="00F84A63">
        <w:trPr>
          <w:cantSplit/>
          <w:trHeight w:val="452"/>
          <w:jc w:val="center"/>
        </w:trPr>
        <w:tc>
          <w:tcPr>
            <w:tcW w:w="1769" w:type="dxa"/>
            <w:vMerge/>
            <w:tcBorders>
              <w:left w:val="single" w:sz="6" w:space="0" w:color="auto"/>
              <w:right w:val="single" w:sz="6" w:space="0" w:color="auto"/>
            </w:tcBorders>
            <w:vAlign w:val="center"/>
          </w:tcPr>
          <w:p w:rsidR="003F4C36" w:rsidRPr="00F84A63" w:rsidRDefault="003F4C36" w:rsidP="00E31402">
            <w:pPr>
              <w:widowControl/>
              <w:jc w:val="left"/>
              <w:rPr>
                <w:sz w:val="24"/>
                <w:szCs w:val="24"/>
              </w:rPr>
            </w:pPr>
          </w:p>
        </w:tc>
        <w:tc>
          <w:tcPr>
            <w:tcW w:w="1189"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64770B">
            <w:pPr>
              <w:snapToGrid w:val="0"/>
              <w:jc w:val="center"/>
              <w:rPr>
                <w:sz w:val="24"/>
                <w:szCs w:val="24"/>
              </w:rPr>
            </w:pPr>
            <w:r w:rsidRPr="00F84A63">
              <w:rPr>
                <w:rFonts w:cs="宋体" w:hint="eastAsia"/>
                <w:sz w:val="24"/>
                <w:szCs w:val="24"/>
              </w:rPr>
              <w:t>姜</w:t>
            </w:r>
            <w:r w:rsidRPr="00F84A63">
              <w:rPr>
                <w:sz w:val="24"/>
                <w:szCs w:val="24"/>
              </w:rPr>
              <w:t xml:space="preserve">  </w:t>
            </w:r>
            <w:r w:rsidRPr="00F84A63">
              <w:rPr>
                <w:rFonts w:cs="宋体" w:hint="eastAsia"/>
                <w:sz w:val="24"/>
                <w:szCs w:val="24"/>
              </w:rPr>
              <w:t>姝</w:t>
            </w:r>
          </w:p>
        </w:tc>
        <w:tc>
          <w:tcPr>
            <w:tcW w:w="90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64770B">
            <w:pPr>
              <w:snapToGrid w:val="0"/>
              <w:jc w:val="center"/>
              <w:rPr>
                <w:sz w:val="24"/>
                <w:szCs w:val="24"/>
              </w:rPr>
            </w:pPr>
            <w:r w:rsidRPr="00F84A63">
              <w:rPr>
                <w:sz w:val="24"/>
                <w:szCs w:val="24"/>
              </w:rPr>
              <w:t>1988</w:t>
            </w:r>
            <w:r w:rsidRPr="00F84A63">
              <w:rPr>
                <w:rFonts w:cs="宋体" w:hint="eastAsia"/>
                <w:sz w:val="24"/>
                <w:szCs w:val="24"/>
              </w:rPr>
              <w:t>．</w:t>
            </w:r>
            <w:r w:rsidRPr="00F84A63">
              <w:rPr>
                <w:sz w:val="24"/>
                <w:szCs w:val="24"/>
              </w:rPr>
              <w:t>01</w:t>
            </w:r>
          </w:p>
        </w:tc>
        <w:tc>
          <w:tcPr>
            <w:tcW w:w="108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64770B">
            <w:pPr>
              <w:snapToGrid w:val="0"/>
              <w:jc w:val="center"/>
              <w:rPr>
                <w:sz w:val="24"/>
                <w:szCs w:val="24"/>
              </w:rPr>
            </w:pPr>
            <w:r w:rsidRPr="00F84A63">
              <w:rPr>
                <w:rFonts w:cs="宋体" w:hint="eastAsia"/>
                <w:sz w:val="24"/>
                <w:szCs w:val="24"/>
              </w:rPr>
              <w:t>博士</w:t>
            </w:r>
          </w:p>
        </w:tc>
        <w:tc>
          <w:tcPr>
            <w:tcW w:w="108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64770B">
            <w:pPr>
              <w:snapToGrid w:val="0"/>
              <w:jc w:val="center"/>
              <w:rPr>
                <w:sz w:val="24"/>
                <w:szCs w:val="24"/>
              </w:rPr>
            </w:pPr>
            <w:r w:rsidRPr="00F84A63">
              <w:rPr>
                <w:rFonts w:cs="宋体" w:hint="eastAsia"/>
                <w:sz w:val="24"/>
                <w:szCs w:val="24"/>
              </w:rPr>
              <w:t>讲</w:t>
            </w:r>
            <w:r w:rsidRPr="00F84A63">
              <w:rPr>
                <w:sz w:val="24"/>
                <w:szCs w:val="24"/>
              </w:rPr>
              <w:t xml:space="preserve">  </w:t>
            </w:r>
            <w:r w:rsidRPr="00F84A63">
              <w:rPr>
                <w:rFonts w:cs="宋体" w:hint="eastAsia"/>
                <w:sz w:val="24"/>
                <w:szCs w:val="24"/>
              </w:rPr>
              <w:t>师</w:t>
            </w:r>
          </w:p>
        </w:tc>
        <w:tc>
          <w:tcPr>
            <w:tcW w:w="1949"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64770B">
            <w:pPr>
              <w:snapToGrid w:val="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257080">
            <w:pPr>
              <w:snapToGrid w:val="0"/>
              <w:jc w:val="center"/>
              <w:rPr>
                <w:sz w:val="24"/>
                <w:szCs w:val="24"/>
              </w:rPr>
            </w:pPr>
          </w:p>
        </w:tc>
      </w:tr>
      <w:tr w:rsidR="003F4C36" w:rsidRPr="00F84A63">
        <w:trPr>
          <w:cantSplit/>
          <w:trHeight w:val="452"/>
          <w:jc w:val="center"/>
        </w:trPr>
        <w:tc>
          <w:tcPr>
            <w:tcW w:w="1769" w:type="dxa"/>
            <w:vMerge w:val="restart"/>
            <w:tcBorders>
              <w:top w:val="single" w:sz="6" w:space="0" w:color="auto"/>
              <w:left w:val="single" w:sz="6" w:space="0" w:color="auto"/>
              <w:right w:val="single" w:sz="6" w:space="0" w:color="auto"/>
            </w:tcBorders>
            <w:vAlign w:val="center"/>
          </w:tcPr>
          <w:p w:rsidR="003F4C36" w:rsidRPr="00F84A63" w:rsidRDefault="003F4C36" w:rsidP="00E31402">
            <w:pPr>
              <w:snapToGrid w:val="0"/>
              <w:jc w:val="center"/>
              <w:rPr>
                <w:sz w:val="24"/>
                <w:szCs w:val="24"/>
              </w:rPr>
            </w:pPr>
            <w:r w:rsidRPr="00F84A63">
              <w:rPr>
                <w:rFonts w:cs="宋体" w:hint="eastAsia"/>
                <w:sz w:val="24"/>
                <w:szCs w:val="24"/>
              </w:rPr>
              <w:t>马克思主义理论教育规律和方法研究</w:t>
            </w:r>
          </w:p>
        </w:tc>
        <w:tc>
          <w:tcPr>
            <w:tcW w:w="1189"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64770B">
            <w:pPr>
              <w:snapToGrid w:val="0"/>
              <w:jc w:val="center"/>
              <w:rPr>
                <w:sz w:val="24"/>
                <w:szCs w:val="24"/>
              </w:rPr>
            </w:pPr>
            <w:r w:rsidRPr="00F84A63">
              <w:rPr>
                <w:rFonts w:cs="宋体" w:hint="eastAsia"/>
                <w:sz w:val="24"/>
                <w:szCs w:val="24"/>
              </w:rPr>
              <w:t>李献斌</w:t>
            </w:r>
          </w:p>
        </w:tc>
        <w:tc>
          <w:tcPr>
            <w:tcW w:w="90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64770B">
            <w:pPr>
              <w:snapToGrid w:val="0"/>
              <w:jc w:val="center"/>
              <w:rPr>
                <w:sz w:val="24"/>
                <w:szCs w:val="24"/>
              </w:rPr>
            </w:pPr>
            <w:r w:rsidRPr="00F84A63">
              <w:rPr>
                <w:sz w:val="24"/>
                <w:szCs w:val="24"/>
              </w:rPr>
              <w:t>1965</w:t>
            </w:r>
            <w:r w:rsidRPr="00F84A63">
              <w:rPr>
                <w:rFonts w:cs="宋体" w:hint="eastAsia"/>
                <w:sz w:val="24"/>
                <w:szCs w:val="24"/>
              </w:rPr>
              <w:t>．</w:t>
            </w:r>
            <w:r w:rsidRPr="00F84A63">
              <w:rPr>
                <w:sz w:val="24"/>
                <w:szCs w:val="24"/>
              </w:rPr>
              <w:t>12</w:t>
            </w:r>
          </w:p>
        </w:tc>
        <w:tc>
          <w:tcPr>
            <w:tcW w:w="108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64770B">
            <w:pPr>
              <w:pStyle w:val="a9"/>
              <w:snapToGrid w:val="0"/>
              <w:spacing w:before="0" w:after="0" w:line="240" w:lineRule="auto"/>
              <w:jc w:val="center"/>
              <w:rPr>
                <w:rFonts w:ascii="Times New Roman" w:cs="Times New Roman"/>
                <w:sz w:val="24"/>
                <w:szCs w:val="24"/>
              </w:rPr>
            </w:pPr>
            <w:r w:rsidRPr="00F84A63">
              <w:rPr>
                <w:rFonts w:ascii="Times New Roman" w:hint="eastAsia"/>
                <w:sz w:val="24"/>
                <w:szCs w:val="24"/>
              </w:rPr>
              <w:t>博士</w:t>
            </w:r>
          </w:p>
        </w:tc>
        <w:tc>
          <w:tcPr>
            <w:tcW w:w="108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64770B">
            <w:pPr>
              <w:pStyle w:val="a9"/>
              <w:snapToGrid w:val="0"/>
              <w:spacing w:before="0" w:after="0" w:line="240" w:lineRule="auto"/>
              <w:jc w:val="center"/>
              <w:rPr>
                <w:rFonts w:ascii="Times New Roman" w:cs="Times New Roman"/>
                <w:sz w:val="24"/>
                <w:szCs w:val="24"/>
              </w:rPr>
            </w:pPr>
            <w:r w:rsidRPr="00F84A63">
              <w:rPr>
                <w:rFonts w:ascii="Times New Roman" w:hint="eastAsia"/>
                <w:sz w:val="24"/>
                <w:szCs w:val="24"/>
              </w:rPr>
              <w:t>副教授</w:t>
            </w:r>
          </w:p>
        </w:tc>
        <w:tc>
          <w:tcPr>
            <w:tcW w:w="1949"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64770B">
            <w:pPr>
              <w:pStyle w:val="a9"/>
              <w:snapToGrid w:val="0"/>
              <w:spacing w:before="0" w:after="0" w:line="240" w:lineRule="auto"/>
              <w:jc w:val="center"/>
              <w:rPr>
                <w:rFonts w:asci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E31402">
            <w:pPr>
              <w:snapToGrid w:val="0"/>
              <w:jc w:val="center"/>
              <w:rPr>
                <w:sz w:val="24"/>
                <w:szCs w:val="24"/>
              </w:rPr>
            </w:pPr>
          </w:p>
        </w:tc>
      </w:tr>
      <w:tr w:rsidR="003F4C36" w:rsidRPr="00F84A63">
        <w:trPr>
          <w:cantSplit/>
          <w:trHeight w:val="452"/>
          <w:jc w:val="center"/>
        </w:trPr>
        <w:tc>
          <w:tcPr>
            <w:tcW w:w="1769" w:type="dxa"/>
            <w:vMerge/>
            <w:tcBorders>
              <w:left w:val="single" w:sz="6" w:space="0" w:color="auto"/>
              <w:right w:val="single" w:sz="6" w:space="0" w:color="auto"/>
            </w:tcBorders>
            <w:vAlign w:val="center"/>
          </w:tcPr>
          <w:p w:rsidR="003F4C36" w:rsidRPr="00F84A63" w:rsidRDefault="003F4C36" w:rsidP="00E31402">
            <w:pPr>
              <w:snapToGrid w:val="0"/>
              <w:jc w:val="center"/>
              <w:rPr>
                <w:sz w:val="24"/>
                <w:szCs w:val="24"/>
              </w:rPr>
            </w:pPr>
          </w:p>
        </w:tc>
        <w:tc>
          <w:tcPr>
            <w:tcW w:w="1189"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64770B">
            <w:pPr>
              <w:snapToGrid w:val="0"/>
              <w:jc w:val="center"/>
              <w:rPr>
                <w:sz w:val="24"/>
                <w:szCs w:val="24"/>
              </w:rPr>
            </w:pPr>
            <w:r w:rsidRPr="00F84A63">
              <w:rPr>
                <w:rFonts w:cs="宋体" w:hint="eastAsia"/>
                <w:sz w:val="24"/>
                <w:szCs w:val="24"/>
              </w:rPr>
              <w:t>杨</w:t>
            </w:r>
            <w:r w:rsidRPr="00F84A63">
              <w:rPr>
                <w:sz w:val="24"/>
                <w:szCs w:val="24"/>
              </w:rPr>
              <w:t xml:space="preserve">  </w:t>
            </w:r>
            <w:r w:rsidRPr="00F84A63">
              <w:rPr>
                <w:rFonts w:cs="宋体" w:hint="eastAsia"/>
                <w:sz w:val="24"/>
                <w:szCs w:val="24"/>
              </w:rPr>
              <w:t>珉</w:t>
            </w:r>
          </w:p>
        </w:tc>
        <w:tc>
          <w:tcPr>
            <w:tcW w:w="90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64770B">
            <w:pPr>
              <w:snapToGrid w:val="0"/>
              <w:jc w:val="center"/>
              <w:rPr>
                <w:sz w:val="24"/>
                <w:szCs w:val="24"/>
              </w:rPr>
            </w:pPr>
            <w:r w:rsidRPr="00F84A63">
              <w:rPr>
                <w:kern w:val="0"/>
                <w:sz w:val="24"/>
                <w:szCs w:val="24"/>
              </w:rPr>
              <w:t>1966</w:t>
            </w:r>
            <w:r w:rsidRPr="00F84A63">
              <w:rPr>
                <w:rFonts w:cs="宋体" w:hint="eastAsia"/>
                <w:kern w:val="0"/>
                <w:sz w:val="24"/>
                <w:szCs w:val="24"/>
              </w:rPr>
              <w:t>．</w:t>
            </w:r>
            <w:r w:rsidRPr="00F84A63">
              <w:rPr>
                <w:kern w:val="0"/>
                <w:sz w:val="24"/>
                <w:szCs w:val="24"/>
              </w:rPr>
              <w:t>06</w:t>
            </w:r>
          </w:p>
        </w:tc>
        <w:tc>
          <w:tcPr>
            <w:tcW w:w="108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64770B">
            <w:pPr>
              <w:snapToGrid w:val="0"/>
              <w:jc w:val="center"/>
              <w:rPr>
                <w:sz w:val="24"/>
                <w:szCs w:val="24"/>
              </w:rPr>
            </w:pPr>
            <w:r w:rsidRPr="00F84A63">
              <w:rPr>
                <w:rFonts w:cs="宋体" w:hint="eastAsia"/>
                <w:sz w:val="24"/>
                <w:szCs w:val="24"/>
              </w:rPr>
              <w:t>博士</w:t>
            </w:r>
          </w:p>
        </w:tc>
        <w:tc>
          <w:tcPr>
            <w:tcW w:w="108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64770B">
            <w:pPr>
              <w:pStyle w:val="a9"/>
              <w:snapToGrid w:val="0"/>
              <w:spacing w:before="0" w:after="0" w:line="240" w:lineRule="auto"/>
              <w:jc w:val="center"/>
              <w:rPr>
                <w:rFonts w:ascii="Times New Roman" w:cs="Times New Roman"/>
                <w:sz w:val="24"/>
                <w:szCs w:val="24"/>
              </w:rPr>
            </w:pPr>
            <w:r w:rsidRPr="00F84A63">
              <w:rPr>
                <w:rFonts w:ascii="Times New Roman" w:hint="eastAsia"/>
                <w:sz w:val="24"/>
                <w:szCs w:val="24"/>
              </w:rPr>
              <w:t>副教授</w:t>
            </w:r>
          </w:p>
        </w:tc>
        <w:tc>
          <w:tcPr>
            <w:tcW w:w="1949"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64770B">
            <w:pPr>
              <w:snapToGrid w:val="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E31402">
            <w:pPr>
              <w:snapToGrid w:val="0"/>
              <w:jc w:val="center"/>
              <w:rPr>
                <w:sz w:val="24"/>
                <w:szCs w:val="24"/>
              </w:rPr>
            </w:pPr>
          </w:p>
        </w:tc>
      </w:tr>
      <w:tr w:rsidR="003F4C36" w:rsidRPr="00F84A63">
        <w:trPr>
          <w:cantSplit/>
          <w:trHeight w:val="452"/>
          <w:jc w:val="center"/>
        </w:trPr>
        <w:tc>
          <w:tcPr>
            <w:tcW w:w="1769" w:type="dxa"/>
            <w:vMerge/>
            <w:tcBorders>
              <w:left w:val="single" w:sz="6" w:space="0" w:color="auto"/>
              <w:right w:val="single" w:sz="6" w:space="0" w:color="auto"/>
            </w:tcBorders>
            <w:vAlign w:val="center"/>
          </w:tcPr>
          <w:p w:rsidR="003F4C36" w:rsidRPr="00F84A63" w:rsidRDefault="003F4C36" w:rsidP="00E31402">
            <w:pPr>
              <w:widowControl/>
              <w:jc w:val="left"/>
              <w:rPr>
                <w:sz w:val="24"/>
                <w:szCs w:val="24"/>
              </w:rPr>
            </w:pPr>
          </w:p>
        </w:tc>
        <w:tc>
          <w:tcPr>
            <w:tcW w:w="1189"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BB7E2D">
            <w:pPr>
              <w:snapToGrid w:val="0"/>
              <w:jc w:val="center"/>
              <w:rPr>
                <w:sz w:val="24"/>
                <w:szCs w:val="24"/>
              </w:rPr>
            </w:pPr>
            <w:r w:rsidRPr="00F84A63">
              <w:rPr>
                <w:rFonts w:cs="宋体" w:hint="eastAsia"/>
                <w:sz w:val="24"/>
                <w:szCs w:val="24"/>
              </w:rPr>
              <w:t>梁玉泉</w:t>
            </w:r>
          </w:p>
        </w:tc>
        <w:tc>
          <w:tcPr>
            <w:tcW w:w="90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BB7E2D">
            <w:pPr>
              <w:snapToGrid w:val="0"/>
              <w:jc w:val="center"/>
              <w:rPr>
                <w:sz w:val="24"/>
                <w:szCs w:val="24"/>
              </w:rPr>
            </w:pPr>
            <w:r w:rsidRPr="00F84A63">
              <w:rPr>
                <w:kern w:val="0"/>
                <w:sz w:val="24"/>
                <w:szCs w:val="24"/>
              </w:rPr>
              <w:t>1972</w:t>
            </w:r>
            <w:r w:rsidRPr="00F84A63">
              <w:rPr>
                <w:rFonts w:cs="宋体" w:hint="eastAsia"/>
                <w:kern w:val="0"/>
                <w:sz w:val="24"/>
                <w:szCs w:val="24"/>
              </w:rPr>
              <w:t>．</w:t>
            </w:r>
            <w:r w:rsidRPr="00F84A63">
              <w:rPr>
                <w:kern w:val="0"/>
                <w:sz w:val="24"/>
                <w:szCs w:val="24"/>
              </w:rPr>
              <w:t>10</w:t>
            </w:r>
          </w:p>
        </w:tc>
        <w:tc>
          <w:tcPr>
            <w:tcW w:w="108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BB7E2D">
            <w:pPr>
              <w:snapToGrid w:val="0"/>
              <w:jc w:val="center"/>
              <w:rPr>
                <w:sz w:val="24"/>
                <w:szCs w:val="24"/>
              </w:rPr>
            </w:pPr>
            <w:r w:rsidRPr="00F84A63">
              <w:rPr>
                <w:rFonts w:cs="宋体" w:hint="eastAsia"/>
                <w:sz w:val="24"/>
                <w:szCs w:val="24"/>
              </w:rPr>
              <w:t>博士</w:t>
            </w:r>
          </w:p>
        </w:tc>
        <w:tc>
          <w:tcPr>
            <w:tcW w:w="108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BB7E2D">
            <w:pPr>
              <w:snapToGrid w:val="0"/>
              <w:jc w:val="center"/>
              <w:rPr>
                <w:sz w:val="24"/>
                <w:szCs w:val="24"/>
              </w:rPr>
            </w:pPr>
            <w:r w:rsidRPr="00F84A63">
              <w:rPr>
                <w:rFonts w:cs="宋体" w:hint="eastAsia"/>
                <w:sz w:val="24"/>
                <w:szCs w:val="24"/>
              </w:rPr>
              <w:t>讲</w:t>
            </w:r>
            <w:r w:rsidRPr="00F84A63">
              <w:rPr>
                <w:sz w:val="24"/>
                <w:szCs w:val="24"/>
              </w:rPr>
              <w:t xml:space="preserve">  </w:t>
            </w:r>
            <w:r w:rsidRPr="00F84A63">
              <w:rPr>
                <w:rFonts w:cs="宋体" w:hint="eastAsia"/>
                <w:sz w:val="24"/>
                <w:szCs w:val="24"/>
              </w:rPr>
              <w:t>师</w:t>
            </w:r>
          </w:p>
        </w:tc>
        <w:tc>
          <w:tcPr>
            <w:tcW w:w="1949"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64770B">
            <w:pPr>
              <w:snapToGrid w:val="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E31402">
            <w:pPr>
              <w:snapToGrid w:val="0"/>
              <w:jc w:val="center"/>
              <w:rPr>
                <w:sz w:val="24"/>
                <w:szCs w:val="24"/>
              </w:rPr>
            </w:pPr>
          </w:p>
        </w:tc>
      </w:tr>
      <w:tr w:rsidR="003F4C36" w:rsidRPr="00F84A63">
        <w:trPr>
          <w:cantSplit/>
          <w:trHeight w:val="452"/>
          <w:jc w:val="center"/>
        </w:trPr>
        <w:tc>
          <w:tcPr>
            <w:tcW w:w="1769" w:type="dxa"/>
            <w:vMerge/>
            <w:tcBorders>
              <w:left w:val="single" w:sz="6" w:space="0" w:color="auto"/>
              <w:right w:val="single" w:sz="6" w:space="0" w:color="auto"/>
            </w:tcBorders>
            <w:vAlign w:val="center"/>
          </w:tcPr>
          <w:p w:rsidR="003F4C36" w:rsidRPr="00F84A63" w:rsidRDefault="003F4C36" w:rsidP="00E31402">
            <w:pPr>
              <w:widowControl/>
              <w:jc w:val="left"/>
              <w:rPr>
                <w:sz w:val="24"/>
                <w:szCs w:val="24"/>
              </w:rPr>
            </w:pPr>
          </w:p>
        </w:tc>
        <w:tc>
          <w:tcPr>
            <w:tcW w:w="1189"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BB7E2D">
            <w:pPr>
              <w:snapToGrid w:val="0"/>
              <w:jc w:val="center"/>
              <w:rPr>
                <w:sz w:val="24"/>
                <w:szCs w:val="24"/>
              </w:rPr>
            </w:pPr>
            <w:r w:rsidRPr="00F84A63">
              <w:rPr>
                <w:rFonts w:cs="宋体" w:hint="eastAsia"/>
                <w:sz w:val="24"/>
                <w:szCs w:val="24"/>
              </w:rPr>
              <w:t>朱</w:t>
            </w:r>
            <w:r w:rsidRPr="00F84A63">
              <w:rPr>
                <w:sz w:val="24"/>
                <w:szCs w:val="24"/>
              </w:rPr>
              <w:t xml:space="preserve">  </w:t>
            </w:r>
            <w:r w:rsidRPr="00F84A63">
              <w:rPr>
                <w:rFonts w:cs="宋体" w:hint="eastAsia"/>
                <w:sz w:val="24"/>
                <w:szCs w:val="24"/>
              </w:rPr>
              <w:t>娅</w:t>
            </w:r>
          </w:p>
        </w:tc>
        <w:tc>
          <w:tcPr>
            <w:tcW w:w="90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BB7E2D">
            <w:pPr>
              <w:snapToGrid w:val="0"/>
              <w:jc w:val="center"/>
              <w:rPr>
                <w:sz w:val="24"/>
                <w:szCs w:val="24"/>
              </w:rPr>
            </w:pPr>
            <w:r w:rsidRPr="00F84A63">
              <w:rPr>
                <w:sz w:val="24"/>
                <w:szCs w:val="24"/>
              </w:rPr>
              <w:t>1973</w:t>
            </w:r>
            <w:r w:rsidRPr="00F84A63">
              <w:rPr>
                <w:rFonts w:cs="宋体" w:hint="eastAsia"/>
                <w:sz w:val="24"/>
                <w:szCs w:val="24"/>
              </w:rPr>
              <w:t>．</w:t>
            </w:r>
            <w:r w:rsidRPr="00F84A63">
              <w:rPr>
                <w:sz w:val="24"/>
                <w:szCs w:val="24"/>
              </w:rPr>
              <w:t>03</w:t>
            </w:r>
          </w:p>
        </w:tc>
        <w:tc>
          <w:tcPr>
            <w:tcW w:w="108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BB7E2D">
            <w:pPr>
              <w:snapToGrid w:val="0"/>
              <w:jc w:val="center"/>
              <w:rPr>
                <w:sz w:val="24"/>
                <w:szCs w:val="24"/>
              </w:rPr>
            </w:pPr>
            <w:r w:rsidRPr="00F84A63">
              <w:rPr>
                <w:rFonts w:cs="宋体" w:hint="eastAsia"/>
                <w:sz w:val="24"/>
                <w:szCs w:val="24"/>
              </w:rPr>
              <w:t>博士</w:t>
            </w:r>
          </w:p>
        </w:tc>
        <w:tc>
          <w:tcPr>
            <w:tcW w:w="108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BB7E2D">
            <w:pPr>
              <w:snapToGrid w:val="0"/>
              <w:jc w:val="center"/>
              <w:rPr>
                <w:sz w:val="24"/>
                <w:szCs w:val="24"/>
              </w:rPr>
            </w:pPr>
            <w:r w:rsidRPr="00F84A63">
              <w:rPr>
                <w:rFonts w:cs="宋体" w:hint="eastAsia"/>
                <w:sz w:val="24"/>
                <w:szCs w:val="24"/>
              </w:rPr>
              <w:t>副教授</w:t>
            </w:r>
          </w:p>
        </w:tc>
        <w:tc>
          <w:tcPr>
            <w:tcW w:w="1949"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64770B">
            <w:pPr>
              <w:pStyle w:val="a9"/>
              <w:snapToGrid w:val="0"/>
              <w:spacing w:before="0" w:after="0" w:line="240" w:lineRule="auto"/>
              <w:jc w:val="center"/>
              <w:rPr>
                <w:rFonts w:asci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E31402">
            <w:pPr>
              <w:snapToGrid w:val="0"/>
              <w:jc w:val="center"/>
              <w:rPr>
                <w:sz w:val="24"/>
                <w:szCs w:val="24"/>
              </w:rPr>
            </w:pPr>
          </w:p>
        </w:tc>
      </w:tr>
      <w:tr w:rsidR="003F4C36" w:rsidRPr="00F84A63">
        <w:trPr>
          <w:cantSplit/>
          <w:trHeight w:val="452"/>
          <w:jc w:val="center"/>
        </w:trPr>
        <w:tc>
          <w:tcPr>
            <w:tcW w:w="1769" w:type="dxa"/>
            <w:vMerge/>
            <w:tcBorders>
              <w:left w:val="single" w:sz="6" w:space="0" w:color="auto"/>
              <w:right w:val="single" w:sz="6" w:space="0" w:color="auto"/>
            </w:tcBorders>
            <w:vAlign w:val="center"/>
          </w:tcPr>
          <w:p w:rsidR="003F4C36" w:rsidRPr="00F84A63" w:rsidRDefault="003F4C36" w:rsidP="00E31402">
            <w:pPr>
              <w:snapToGrid w:val="0"/>
              <w:jc w:val="center"/>
              <w:rPr>
                <w:sz w:val="24"/>
                <w:szCs w:val="24"/>
              </w:rPr>
            </w:pPr>
          </w:p>
        </w:tc>
        <w:tc>
          <w:tcPr>
            <w:tcW w:w="1189"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64770B">
            <w:pPr>
              <w:snapToGrid w:val="0"/>
              <w:jc w:val="center"/>
              <w:rPr>
                <w:sz w:val="24"/>
                <w:szCs w:val="24"/>
              </w:rPr>
            </w:pPr>
            <w:r w:rsidRPr="00F84A63">
              <w:rPr>
                <w:rFonts w:cs="宋体" w:hint="eastAsia"/>
                <w:sz w:val="24"/>
                <w:szCs w:val="24"/>
              </w:rPr>
              <w:t>刘</w:t>
            </w:r>
            <w:r w:rsidRPr="00F84A63">
              <w:rPr>
                <w:sz w:val="24"/>
                <w:szCs w:val="24"/>
              </w:rPr>
              <w:t xml:space="preserve">  </w:t>
            </w:r>
            <w:r w:rsidRPr="00F84A63">
              <w:rPr>
                <w:rFonts w:cs="宋体" w:hint="eastAsia"/>
                <w:sz w:val="24"/>
                <w:szCs w:val="24"/>
              </w:rPr>
              <w:t>俊</w:t>
            </w:r>
          </w:p>
        </w:tc>
        <w:tc>
          <w:tcPr>
            <w:tcW w:w="90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64770B">
            <w:pPr>
              <w:snapToGrid w:val="0"/>
              <w:jc w:val="center"/>
              <w:rPr>
                <w:sz w:val="24"/>
                <w:szCs w:val="24"/>
              </w:rPr>
            </w:pPr>
            <w:r w:rsidRPr="00F84A63">
              <w:rPr>
                <w:sz w:val="24"/>
                <w:szCs w:val="24"/>
              </w:rPr>
              <w:t>1977</w:t>
            </w:r>
            <w:r w:rsidRPr="00F84A63">
              <w:rPr>
                <w:rFonts w:cs="宋体" w:hint="eastAsia"/>
                <w:sz w:val="24"/>
                <w:szCs w:val="24"/>
              </w:rPr>
              <w:t>．</w:t>
            </w:r>
            <w:r w:rsidRPr="00F84A63">
              <w:rPr>
                <w:sz w:val="24"/>
                <w:szCs w:val="24"/>
              </w:rPr>
              <w:t>03</w:t>
            </w:r>
          </w:p>
        </w:tc>
        <w:tc>
          <w:tcPr>
            <w:tcW w:w="108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64770B">
            <w:pPr>
              <w:snapToGrid w:val="0"/>
              <w:jc w:val="center"/>
              <w:rPr>
                <w:sz w:val="24"/>
                <w:szCs w:val="24"/>
              </w:rPr>
            </w:pPr>
            <w:r w:rsidRPr="00F84A63">
              <w:rPr>
                <w:rFonts w:cs="宋体" w:hint="eastAsia"/>
                <w:sz w:val="24"/>
                <w:szCs w:val="24"/>
              </w:rPr>
              <w:t>博士</w:t>
            </w:r>
          </w:p>
        </w:tc>
        <w:tc>
          <w:tcPr>
            <w:tcW w:w="108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64770B">
            <w:pPr>
              <w:snapToGrid w:val="0"/>
              <w:jc w:val="center"/>
              <w:rPr>
                <w:sz w:val="24"/>
                <w:szCs w:val="24"/>
              </w:rPr>
            </w:pPr>
            <w:r w:rsidRPr="00F84A63">
              <w:rPr>
                <w:rFonts w:cs="宋体" w:hint="eastAsia"/>
                <w:sz w:val="24"/>
                <w:szCs w:val="24"/>
              </w:rPr>
              <w:t>讲</w:t>
            </w:r>
            <w:r w:rsidRPr="00F84A63">
              <w:rPr>
                <w:sz w:val="24"/>
                <w:szCs w:val="24"/>
              </w:rPr>
              <w:t xml:space="preserve">  </w:t>
            </w:r>
            <w:r w:rsidRPr="00F84A63">
              <w:rPr>
                <w:rFonts w:cs="宋体" w:hint="eastAsia"/>
                <w:sz w:val="24"/>
                <w:szCs w:val="24"/>
              </w:rPr>
              <w:t>师</w:t>
            </w:r>
          </w:p>
        </w:tc>
        <w:tc>
          <w:tcPr>
            <w:tcW w:w="1949"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64770B">
            <w:pPr>
              <w:snapToGrid w:val="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E31402">
            <w:pPr>
              <w:snapToGrid w:val="0"/>
              <w:jc w:val="center"/>
              <w:rPr>
                <w:sz w:val="24"/>
                <w:szCs w:val="24"/>
              </w:rPr>
            </w:pPr>
          </w:p>
        </w:tc>
      </w:tr>
      <w:tr w:rsidR="003F4C36" w:rsidRPr="00F84A63">
        <w:trPr>
          <w:cantSplit/>
          <w:trHeight w:val="452"/>
          <w:jc w:val="center"/>
        </w:trPr>
        <w:tc>
          <w:tcPr>
            <w:tcW w:w="1769" w:type="dxa"/>
            <w:vMerge/>
            <w:tcBorders>
              <w:left w:val="single" w:sz="6" w:space="0" w:color="auto"/>
              <w:right w:val="single" w:sz="6" w:space="0" w:color="auto"/>
            </w:tcBorders>
            <w:vAlign w:val="center"/>
          </w:tcPr>
          <w:p w:rsidR="003F4C36" w:rsidRPr="00F84A63" w:rsidRDefault="003F4C36" w:rsidP="008578D0">
            <w:pPr>
              <w:snapToGrid w:val="0"/>
              <w:rPr>
                <w:sz w:val="24"/>
                <w:szCs w:val="24"/>
              </w:rPr>
            </w:pPr>
          </w:p>
        </w:tc>
        <w:tc>
          <w:tcPr>
            <w:tcW w:w="1189"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BB7E2D">
            <w:pPr>
              <w:snapToGrid w:val="0"/>
              <w:jc w:val="center"/>
              <w:rPr>
                <w:sz w:val="24"/>
                <w:szCs w:val="24"/>
              </w:rPr>
            </w:pPr>
            <w:r w:rsidRPr="00F84A63">
              <w:rPr>
                <w:rFonts w:cs="宋体" w:hint="eastAsia"/>
                <w:sz w:val="24"/>
                <w:szCs w:val="24"/>
              </w:rPr>
              <w:t>王</w:t>
            </w:r>
            <w:r w:rsidRPr="00F84A63">
              <w:rPr>
                <w:sz w:val="24"/>
                <w:szCs w:val="24"/>
              </w:rPr>
              <w:t xml:space="preserve">  </w:t>
            </w:r>
            <w:r w:rsidRPr="00F84A63">
              <w:rPr>
                <w:rFonts w:cs="宋体" w:hint="eastAsia"/>
                <w:sz w:val="24"/>
                <w:szCs w:val="24"/>
              </w:rPr>
              <w:t>燕</w:t>
            </w:r>
          </w:p>
        </w:tc>
        <w:tc>
          <w:tcPr>
            <w:tcW w:w="90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64770B">
            <w:pPr>
              <w:snapToGrid w:val="0"/>
              <w:jc w:val="center"/>
              <w:rPr>
                <w:sz w:val="24"/>
                <w:szCs w:val="24"/>
              </w:rPr>
            </w:pPr>
            <w:r w:rsidRPr="00F84A63">
              <w:rPr>
                <w:sz w:val="24"/>
                <w:szCs w:val="24"/>
              </w:rPr>
              <w:t>1979</w:t>
            </w:r>
            <w:r w:rsidRPr="00F84A63">
              <w:rPr>
                <w:rFonts w:cs="宋体" w:hint="eastAsia"/>
                <w:sz w:val="24"/>
                <w:szCs w:val="24"/>
              </w:rPr>
              <w:t>．</w:t>
            </w:r>
            <w:r w:rsidRPr="00F84A63">
              <w:rPr>
                <w:sz w:val="24"/>
                <w:szCs w:val="24"/>
              </w:rPr>
              <w:t>11</w:t>
            </w:r>
          </w:p>
        </w:tc>
        <w:tc>
          <w:tcPr>
            <w:tcW w:w="108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64770B">
            <w:pPr>
              <w:snapToGrid w:val="0"/>
              <w:jc w:val="center"/>
              <w:rPr>
                <w:sz w:val="24"/>
                <w:szCs w:val="24"/>
              </w:rPr>
            </w:pPr>
            <w:r w:rsidRPr="00F84A63">
              <w:rPr>
                <w:rFonts w:cs="宋体" w:hint="eastAsia"/>
                <w:sz w:val="24"/>
                <w:szCs w:val="24"/>
              </w:rPr>
              <w:t>博士在读</w:t>
            </w:r>
          </w:p>
        </w:tc>
        <w:tc>
          <w:tcPr>
            <w:tcW w:w="108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64770B">
            <w:pPr>
              <w:snapToGrid w:val="0"/>
              <w:jc w:val="center"/>
              <w:rPr>
                <w:sz w:val="24"/>
                <w:szCs w:val="24"/>
              </w:rPr>
            </w:pPr>
            <w:r w:rsidRPr="00F84A63">
              <w:rPr>
                <w:rFonts w:cs="宋体" w:hint="eastAsia"/>
                <w:sz w:val="24"/>
                <w:szCs w:val="24"/>
              </w:rPr>
              <w:t>讲</w:t>
            </w:r>
            <w:r w:rsidRPr="00F84A63">
              <w:rPr>
                <w:sz w:val="24"/>
                <w:szCs w:val="24"/>
              </w:rPr>
              <w:t xml:space="preserve">  </w:t>
            </w:r>
            <w:r w:rsidRPr="00F84A63">
              <w:rPr>
                <w:rFonts w:cs="宋体" w:hint="eastAsia"/>
                <w:sz w:val="24"/>
                <w:szCs w:val="24"/>
              </w:rPr>
              <w:t>师</w:t>
            </w:r>
          </w:p>
        </w:tc>
        <w:tc>
          <w:tcPr>
            <w:tcW w:w="1949"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64770B">
            <w:pPr>
              <w:snapToGrid w:val="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64770B">
            <w:pPr>
              <w:snapToGrid w:val="0"/>
              <w:jc w:val="center"/>
              <w:rPr>
                <w:sz w:val="24"/>
                <w:szCs w:val="24"/>
              </w:rPr>
            </w:pPr>
          </w:p>
        </w:tc>
      </w:tr>
      <w:tr w:rsidR="003F4C36" w:rsidRPr="00F84A63">
        <w:trPr>
          <w:cantSplit/>
          <w:trHeight w:val="452"/>
          <w:jc w:val="center"/>
        </w:trPr>
        <w:tc>
          <w:tcPr>
            <w:tcW w:w="1769" w:type="dxa"/>
            <w:vMerge/>
            <w:tcBorders>
              <w:left w:val="single" w:sz="6" w:space="0" w:color="auto"/>
              <w:bottom w:val="single" w:sz="4" w:space="0" w:color="auto"/>
              <w:right w:val="single" w:sz="6" w:space="0" w:color="auto"/>
            </w:tcBorders>
            <w:vAlign w:val="center"/>
          </w:tcPr>
          <w:p w:rsidR="003F4C36" w:rsidRPr="00F84A63" w:rsidRDefault="003F4C36" w:rsidP="008578D0">
            <w:pPr>
              <w:snapToGrid w:val="0"/>
              <w:rPr>
                <w:sz w:val="24"/>
                <w:szCs w:val="24"/>
              </w:rPr>
            </w:pPr>
          </w:p>
        </w:tc>
        <w:tc>
          <w:tcPr>
            <w:tcW w:w="1189"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BB7E2D">
            <w:pPr>
              <w:snapToGrid w:val="0"/>
              <w:jc w:val="center"/>
              <w:rPr>
                <w:sz w:val="24"/>
                <w:szCs w:val="24"/>
              </w:rPr>
            </w:pPr>
            <w:r w:rsidRPr="00F84A63">
              <w:rPr>
                <w:rFonts w:cs="宋体" w:hint="eastAsia"/>
                <w:sz w:val="24"/>
                <w:szCs w:val="24"/>
              </w:rPr>
              <w:t>马</w:t>
            </w:r>
            <w:r w:rsidRPr="00F84A63">
              <w:rPr>
                <w:sz w:val="24"/>
                <w:szCs w:val="24"/>
              </w:rPr>
              <w:t xml:space="preserve">  </w:t>
            </w:r>
            <w:r w:rsidRPr="00F84A63">
              <w:rPr>
                <w:rFonts w:cs="宋体" w:hint="eastAsia"/>
                <w:sz w:val="24"/>
                <w:szCs w:val="24"/>
              </w:rPr>
              <w:t>彪</w:t>
            </w:r>
          </w:p>
        </w:tc>
        <w:tc>
          <w:tcPr>
            <w:tcW w:w="90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64770B">
            <w:pPr>
              <w:snapToGrid w:val="0"/>
              <w:jc w:val="center"/>
              <w:rPr>
                <w:sz w:val="24"/>
                <w:szCs w:val="24"/>
              </w:rPr>
            </w:pPr>
            <w:r w:rsidRPr="00F84A63">
              <w:rPr>
                <w:sz w:val="24"/>
                <w:szCs w:val="24"/>
              </w:rPr>
              <w:t>1980.10</w:t>
            </w:r>
          </w:p>
        </w:tc>
        <w:tc>
          <w:tcPr>
            <w:tcW w:w="108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64770B">
            <w:pPr>
              <w:snapToGrid w:val="0"/>
              <w:jc w:val="center"/>
              <w:rPr>
                <w:sz w:val="24"/>
                <w:szCs w:val="24"/>
              </w:rPr>
            </w:pPr>
            <w:r w:rsidRPr="00F84A63">
              <w:rPr>
                <w:rFonts w:cs="宋体" w:hint="eastAsia"/>
                <w:sz w:val="24"/>
                <w:szCs w:val="24"/>
              </w:rPr>
              <w:t>博士</w:t>
            </w:r>
          </w:p>
        </w:tc>
        <w:tc>
          <w:tcPr>
            <w:tcW w:w="108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64770B">
            <w:pPr>
              <w:snapToGrid w:val="0"/>
              <w:jc w:val="center"/>
              <w:rPr>
                <w:sz w:val="24"/>
                <w:szCs w:val="24"/>
              </w:rPr>
            </w:pPr>
            <w:r w:rsidRPr="00F84A63">
              <w:rPr>
                <w:rFonts w:cs="宋体" w:hint="eastAsia"/>
                <w:sz w:val="24"/>
                <w:szCs w:val="24"/>
              </w:rPr>
              <w:t>讲</w:t>
            </w:r>
            <w:r w:rsidRPr="00F84A63">
              <w:rPr>
                <w:sz w:val="24"/>
                <w:szCs w:val="24"/>
              </w:rPr>
              <w:t xml:space="preserve">  </w:t>
            </w:r>
            <w:r w:rsidRPr="00F84A63">
              <w:rPr>
                <w:rFonts w:cs="宋体" w:hint="eastAsia"/>
                <w:sz w:val="24"/>
                <w:szCs w:val="24"/>
              </w:rPr>
              <w:t>师</w:t>
            </w:r>
          </w:p>
        </w:tc>
        <w:tc>
          <w:tcPr>
            <w:tcW w:w="1949"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64770B">
            <w:pPr>
              <w:snapToGrid w:val="0"/>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rsidR="003F4C36" w:rsidRPr="00F84A63" w:rsidRDefault="003F4C36" w:rsidP="0064770B">
            <w:pPr>
              <w:snapToGrid w:val="0"/>
              <w:jc w:val="center"/>
              <w:rPr>
                <w:sz w:val="24"/>
                <w:szCs w:val="24"/>
              </w:rPr>
            </w:pPr>
          </w:p>
        </w:tc>
      </w:tr>
    </w:tbl>
    <w:p w:rsidR="003F4C36" w:rsidRPr="00F84A63" w:rsidRDefault="003F4C36" w:rsidP="00F61481">
      <w:pPr>
        <w:snapToGrid w:val="0"/>
        <w:jc w:val="center"/>
        <w:outlineLvl w:val="0"/>
        <w:rPr>
          <w:b/>
          <w:bCs/>
          <w:sz w:val="24"/>
          <w:szCs w:val="24"/>
        </w:rPr>
      </w:pPr>
    </w:p>
    <w:p w:rsidR="003F4C36" w:rsidRPr="00F84A63" w:rsidRDefault="003F4C36" w:rsidP="00F61481">
      <w:pPr>
        <w:snapToGrid w:val="0"/>
        <w:jc w:val="center"/>
        <w:outlineLvl w:val="0"/>
        <w:rPr>
          <w:b/>
          <w:bCs/>
          <w:sz w:val="28"/>
          <w:szCs w:val="28"/>
        </w:rPr>
      </w:pPr>
    </w:p>
    <w:p w:rsidR="003F4C36" w:rsidRPr="00F84A63" w:rsidRDefault="003F4C36" w:rsidP="00F61481">
      <w:pPr>
        <w:snapToGrid w:val="0"/>
        <w:jc w:val="center"/>
        <w:outlineLvl w:val="0"/>
        <w:rPr>
          <w:b/>
          <w:bCs/>
          <w:sz w:val="28"/>
          <w:szCs w:val="28"/>
        </w:rPr>
      </w:pPr>
      <w:r w:rsidRPr="00F84A63">
        <w:rPr>
          <w:rFonts w:cs="宋体" w:hint="eastAsia"/>
          <w:b/>
          <w:bCs/>
          <w:sz w:val="28"/>
          <w:szCs w:val="28"/>
        </w:rPr>
        <w:t>本学科团队获国家、省教学和科研创新团队称号情况</w:t>
      </w:r>
    </w:p>
    <w:tbl>
      <w:tblPr>
        <w:tblW w:w="9385" w:type="dxa"/>
        <w:jc w:val="center"/>
        <w:tblLayout w:type="fixed"/>
        <w:tblLook w:val="0000"/>
      </w:tblPr>
      <w:tblGrid>
        <w:gridCol w:w="1179"/>
        <w:gridCol w:w="2037"/>
        <w:gridCol w:w="4621"/>
        <w:gridCol w:w="1548"/>
      </w:tblGrid>
      <w:tr w:rsidR="003F4C36" w:rsidRPr="00F84A63">
        <w:trPr>
          <w:trHeight w:val="463"/>
          <w:jc w:val="center"/>
        </w:trPr>
        <w:tc>
          <w:tcPr>
            <w:tcW w:w="1179"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adjustRightInd w:val="0"/>
              <w:snapToGrid w:val="0"/>
              <w:jc w:val="center"/>
              <w:textAlignment w:val="baseline"/>
              <w:rPr>
                <w:sz w:val="24"/>
                <w:szCs w:val="24"/>
              </w:rPr>
            </w:pPr>
            <w:r w:rsidRPr="00F84A63">
              <w:rPr>
                <w:rFonts w:cs="宋体" w:hint="eastAsia"/>
                <w:sz w:val="24"/>
                <w:szCs w:val="24"/>
              </w:rPr>
              <w:t>序号</w:t>
            </w:r>
          </w:p>
        </w:tc>
        <w:tc>
          <w:tcPr>
            <w:tcW w:w="2037"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adjustRightInd w:val="0"/>
              <w:snapToGrid w:val="0"/>
              <w:jc w:val="center"/>
              <w:textAlignment w:val="baseline"/>
              <w:rPr>
                <w:sz w:val="24"/>
                <w:szCs w:val="24"/>
              </w:rPr>
            </w:pPr>
            <w:r w:rsidRPr="00F84A63">
              <w:rPr>
                <w:rFonts w:cs="宋体" w:hint="eastAsia"/>
                <w:sz w:val="24"/>
                <w:szCs w:val="24"/>
              </w:rPr>
              <w:t>团队称号</w:t>
            </w:r>
          </w:p>
        </w:tc>
        <w:tc>
          <w:tcPr>
            <w:tcW w:w="4621"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adjustRightInd w:val="0"/>
              <w:snapToGrid w:val="0"/>
              <w:jc w:val="center"/>
              <w:textAlignment w:val="baseline"/>
              <w:rPr>
                <w:sz w:val="24"/>
                <w:szCs w:val="24"/>
              </w:rPr>
            </w:pPr>
            <w:r w:rsidRPr="00F84A63">
              <w:rPr>
                <w:rFonts w:cs="宋体" w:hint="eastAsia"/>
                <w:sz w:val="24"/>
                <w:szCs w:val="24"/>
              </w:rPr>
              <w:t>授予单位</w:t>
            </w:r>
          </w:p>
        </w:tc>
        <w:tc>
          <w:tcPr>
            <w:tcW w:w="1548"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adjustRightInd w:val="0"/>
              <w:snapToGrid w:val="0"/>
              <w:jc w:val="center"/>
              <w:textAlignment w:val="baseline"/>
              <w:rPr>
                <w:sz w:val="24"/>
                <w:szCs w:val="24"/>
              </w:rPr>
            </w:pPr>
            <w:r w:rsidRPr="00F84A63">
              <w:rPr>
                <w:rFonts w:cs="宋体" w:hint="eastAsia"/>
                <w:sz w:val="24"/>
                <w:szCs w:val="24"/>
              </w:rPr>
              <w:t>授予时间</w:t>
            </w:r>
          </w:p>
        </w:tc>
      </w:tr>
      <w:tr w:rsidR="003F4C36" w:rsidRPr="00F84A63">
        <w:trPr>
          <w:trHeight w:val="463"/>
          <w:jc w:val="center"/>
        </w:trPr>
        <w:tc>
          <w:tcPr>
            <w:tcW w:w="1179"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BB7E2D">
            <w:pPr>
              <w:snapToGrid w:val="0"/>
              <w:jc w:val="center"/>
              <w:rPr>
                <w:sz w:val="24"/>
                <w:szCs w:val="24"/>
              </w:rPr>
            </w:pPr>
          </w:p>
        </w:tc>
        <w:tc>
          <w:tcPr>
            <w:tcW w:w="2037"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BB7E2D">
            <w:pPr>
              <w:snapToGrid w:val="0"/>
              <w:jc w:val="center"/>
              <w:rPr>
                <w:sz w:val="24"/>
                <w:szCs w:val="24"/>
              </w:rPr>
            </w:pPr>
          </w:p>
        </w:tc>
        <w:tc>
          <w:tcPr>
            <w:tcW w:w="4621"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BB7E2D">
            <w:pPr>
              <w:pStyle w:val="a9"/>
              <w:snapToGrid w:val="0"/>
              <w:spacing w:before="0" w:after="0" w:line="240" w:lineRule="auto"/>
              <w:jc w:val="center"/>
              <w:rPr>
                <w:rFonts w:ascii="Times New Roman" w:cs="Times New Roman"/>
                <w:sz w:val="24"/>
                <w:szCs w:val="24"/>
              </w:rPr>
            </w:pPr>
          </w:p>
        </w:tc>
        <w:tc>
          <w:tcPr>
            <w:tcW w:w="1548"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BB7E2D">
            <w:pPr>
              <w:pStyle w:val="a9"/>
              <w:snapToGrid w:val="0"/>
              <w:spacing w:before="0" w:after="0" w:line="240" w:lineRule="auto"/>
              <w:jc w:val="center"/>
              <w:rPr>
                <w:rFonts w:ascii="Times New Roman" w:cs="Times New Roman"/>
                <w:sz w:val="24"/>
                <w:szCs w:val="24"/>
              </w:rPr>
            </w:pPr>
          </w:p>
        </w:tc>
      </w:tr>
      <w:tr w:rsidR="003F4C36" w:rsidRPr="00F84A63">
        <w:trPr>
          <w:trHeight w:val="463"/>
          <w:jc w:val="center"/>
        </w:trPr>
        <w:tc>
          <w:tcPr>
            <w:tcW w:w="1179"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BB7E2D">
            <w:pPr>
              <w:snapToGrid w:val="0"/>
              <w:jc w:val="center"/>
              <w:rPr>
                <w:sz w:val="24"/>
                <w:szCs w:val="24"/>
              </w:rPr>
            </w:pPr>
          </w:p>
        </w:tc>
        <w:tc>
          <w:tcPr>
            <w:tcW w:w="2037"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BB7E2D">
            <w:pPr>
              <w:snapToGrid w:val="0"/>
              <w:jc w:val="center"/>
              <w:rPr>
                <w:sz w:val="24"/>
                <w:szCs w:val="24"/>
              </w:rPr>
            </w:pPr>
          </w:p>
        </w:tc>
        <w:tc>
          <w:tcPr>
            <w:tcW w:w="4621"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BB7E2D">
            <w:pPr>
              <w:snapToGrid w:val="0"/>
              <w:jc w:val="center"/>
              <w:rPr>
                <w:sz w:val="24"/>
                <w:szCs w:val="24"/>
              </w:rPr>
            </w:pPr>
          </w:p>
        </w:tc>
        <w:tc>
          <w:tcPr>
            <w:tcW w:w="1548"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BB7E2D">
            <w:pPr>
              <w:snapToGrid w:val="0"/>
              <w:jc w:val="center"/>
              <w:rPr>
                <w:sz w:val="24"/>
                <w:szCs w:val="24"/>
              </w:rPr>
            </w:pPr>
          </w:p>
        </w:tc>
      </w:tr>
      <w:tr w:rsidR="003F4C36" w:rsidRPr="00F84A63">
        <w:trPr>
          <w:trHeight w:val="463"/>
          <w:jc w:val="center"/>
        </w:trPr>
        <w:tc>
          <w:tcPr>
            <w:tcW w:w="1179"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adjustRightInd w:val="0"/>
              <w:snapToGrid w:val="0"/>
              <w:jc w:val="center"/>
              <w:textAlignment w:val="baseline"/>
              <w:rPr>
                <w:sz w:val="24"/>
                <w:szCs w:val="24"/>
              </w:rPr>
            </w:pPr>
          </w:p>
        </w:tc>
        <w:tc>
          <w:tcPr>
            <w:tcW w:w="2037"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adjustRightInd w:val="0"/>
              <w:snapToGrid w:val="0"/>
              <w:jc w:val="center"/>
              <w:textAlignment w:val="baseline"/>
              <w:rPr>
                <w:sz w:val="24"/>
                <w:szCs w:val="24"/>
              </w:rPr>
            </w:pPr>
          </w:p>
        </w:tc>
        <w:tc>
          <w:tcPr>
            <w:tcW w:w="4621"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adjustRightInd w:val="0"/>
              <w:snapToGrid w:val="0"/>
              <w:jc w:val="center"/>
              <w:textAlignment w:val="baseline"/>
              <w:rPr>
                <w:sz w:val="24"/>
                <w:szCs w:val="24"/>
              </w:rPr>
            </w:pPr>
          </w:p>
        </w:tc>
        <w:tc>
          <w:tcPr>
            <w:tcW w:w="1548"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adjustRightInd w:val="0"/>
              <w:snapToGrid w:val="0"/>
              <w:jc w:val="center"/>
              <w:textAlignment w:val="baseline"/>
              <w:rPr>
                <w:sz w:val="24"/>
                <w:szCs w:val="24"/>
              </w:rPr>
            </w:pPr>
          </w:p>
        </w:tc>
      </w:tr>
      <w:tr w:rsidR="003F4C36" w:rsidRPr="00F84A63">
        <w:trPr>
          <w:trHeight w:val="463"/>
          <w:jc w:val="center"/>
        </w:trPr>
        <w:tc>
          <w:tcPr>
            <w:tcW w:w="1179"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adjustRightInd w:val="0"/>
              <w:snapToGrid w:val="0"/>
              <w:jc w:val="center"/>
              <w:textAlignment w:val="baseline"/>
              <w:rPr>
                <w:sz w:val="24"/>
                <w:szCs w:val="24"/>
              </w:rPr>
            </w:pPr>
          </w:p>
        </w:tc>
        <w:tc>
          <w:tcPr>
            <w:tcW w:w="2037"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adjustRightInd w:val="0"/>
              <w:snapToGrid w:val="0"/>
              <w:jc w:val="center"/>
              <w:textAlignment w:val="baseline"/>
              <w:rPr>
                <w:sz w:val="24"/>
                <w:szCs w:val="24"/>
              </w:rPr>
            </w:pPr>
          </w:p>
        </w:tc>
        <w:tc>
          <w:tcPr>
            <w:tcW w:w="4621"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adjustRightInd w:val="0"/>
              <w:snapToGrid w:val="0"/>
              <w:jc w:val="center"/>
              <w:textAlignment w:val="baseline"/>
              <w:rPr>
                <w:sz w:val="24"/>
                <w:szCs w:val="24"/>
              </w:rPr>
            </w:pPr>
          </w:p>
        </w:tc>
        <w:tc>
          <w:tcPr>
            <w:tcW w:w="1548"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adjustRightInd w:val="0"/>
              <w:snapToGrid w:val="0"/>
              <w:jc w:val="center"/>
              <w:textAlignment w:val="baseline"/>
              <w:rPr>
                <w:sz w:val="24"/>
                <w:szCs w:val="24"/>
              </w:rPr>
            </w:pPr>
          </w:p>
        </w:tc>
      </w:tr>
      <w:tr w:rsidR="003F4C36" w:rsidRPr="00F84A63">
        <w:trPr>
          <w:trHeight w:val="463"/>
          <w:jc w:val="center"/>
        </w:trPr>
        <w:tc>
          <w:tcPr>
            <w:tcW w:w="1179"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adjustRightInd w:val="0"/>
              <w:snapToGrid w:val="0"/>
              <w:jc w:val="center"/>
              <w:textAlignment w:val="baseline"/>
              <w:rPr>
                <w:sz w:val="24"/>
                <w:szCs w:val="24"/>
              </w:rPr>
            </w:pPr>
          </w:p>
        </w:tc>
        <w:tc>
          <w:tcPr>
            <w:tcW w:w="2037"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adjustRightInd w:val="0"/>
              <w:snapToGrid w:val="0"/>
              <w:jc w:val="center"/>
              <w:textAlignment w:val="baseline"/>
              <w:rPr>
                <w:sz w:val="24"/>
                <w:szCs w:val="24"/>
              </w:rPr>
            </w:pPr>
          </w:p>
        </w:tc>
        <w:tc>
          <w:tcPr>
            <w:tcW w:w="4621"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adjustRightInd w:val="0"/>
              <w:snapToGrid w:val="0"/>
              <w:jc w:val="center"/>
              <w:textAlignment w:val="baseline"/>
              <w:rPr>
                <w:sz w:val="24"/>
                <w:szCs w:val="24"/>
              </w:rPr>
            </w:pPr>
          </w:p>
        </w:tc>
        <w:tc>
          <w:tcPr>
            <w:tcW w:w="1548"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adjustRightInd w:val="0"/>
              <w:snapToGrid w:val="0"/>
              <w:jc w:val="center"/>
              <w:textAlignment w:val="baseline"/>
              <w:rPr>
                <w:sz w:val="24"/>
                <w:szCs w:val="24"/>
              </w:rPr>
            </w:pPr>
          </w:p>
        </w:tc>
      </w:tr>
    </w:tbl>
    <w:p w:rsidR="003F4C36" w:rsidRPr="00F84A63" w:rsidRDefault="003F4C36" w:rsidP="00877D00">
      <w:pPr>
        <w:snapToGrid w:val="0"/>
        <w:spacing w:line="300" w:lineRule="auto"/>
        <w:ind w:firstLineChars="196" w:firstLine="551"/>
        <w:jc w:val="left"/>
        <w:outlineLvl w:val="0"/>
        <w:rPr>
          <w:b/>
          <w:bCs/>
          <w:sz w:val="28"/>
          <w:szCs w:val="28"/>
        </w:rPr>
      </w:pPr>
    </w:p>
    <w:p w:rsidR="003F4C36" w:rsidRPr="00F84A63" w:rsidRDefault="003F4C36" w:rsidP="00AB4D7C">
      <w:pPr>
        <w:widowControl/>
        <w:spacing w:before="60" w:after="60"/>
        <w:jc w:val="left"/>
        <w:rPr>
          <w:b/>
          <w:bCs/>
          <w:sz w:val="28"/>
          <w:szCs w:val="28"/>
        </w:rPr>
        <w:sectPr w:rsidR="003F4C36" w:rsidRPr="00F84A63" w:rsidSect="00F84A63">
          <w:pgSz w:w="11907" w:h="16840"/>
          <w:pgMar w:top="1134" w:right="1418" w:bottom="1134" w:left="1418" w:header="720" w:footer="720" w:gutter="0"/>
          <w:pgNumType w:start="1"/>
          <w:cols w:space="720"/>
        </w:sectPr>
      </w:pPr>
    </w:p>
    <w:p w:rsidR="003F4C36" w:rsidRPr="00F84A63" w:rsidRDefault="003F4C36" w:rsidP="00F61481">
      <w:pPr>
        <w:snapToGrid w:val="0"/>
        <w:jc w:val="left"/>
        <w:outlineLvl w:val="0"/>
        <w:rPr>
          <w:rFonts w:eastAsia="黑体"/>
          <w:b/>
          <w:bCs/>
          <w:sz w:val="32"/>
          <w:szCs w:val="32"/>
        </w:rPr>
      </w:pPr>
    </w:p>
    <w:p w:rsidR="003F4C36" w:rsidRPr="00F84A63" w:rsidRDefault="003F4C36" w:rsidP="00F61481">
      <w:pPr>
        <w:snapToGrid w:val="0"/>
        <w:jc w:val="left"/>
        <w:outlineLvl w:val="0"/>
        <w:rPr>
          <w:rFonts w:eastAsia="黑体"/>
          <w:b/>
          <w:bCs/>
          <w:sz w:val="32"/>
          <w:szCs w:val="32"/>
        </w:rPr>
      </w:pPr>
      <w:r w:rsidRPr="00F84A63">
        <w:rPr>
          <w:rFonts w:eastAsia="黑体" w:cs="黑体" w:hint="eastAsia"/>
          <w:b/>
          <w:bCs/>
          <w:sz w:val="32"/>
          <w:szCs w:val="32"/>
        </w:rPr>
        <w:t>三、人才培养情况</w:t>
      </w:r>
    </w:p>
    <w:p w:rsidR="003F4C36" w:rsidRPr="00F84A63" w:rsidRDefault="003F4C36" w:rsidP="00877D00">
      <w:pPr>
        <w:snapToGrid w:val="0"/>
        <w:ind w:firstLineChars="196" w:firstLine="551"/>
        <w:jc w:val="left"/>
        <w:outlineLvl w:val="0"/>
        <w:rPr>
          <w:b/>
          <w:bCs/>
          <w:sz w:val="28"/>
          <w:szCs w:val="28"/>
        </w:rPr>
      </w:pPr>
      <w:r w:rsidRPr="00F84A63">
        <w:rPr>
          <w:b/>
          <w:bCs/>
          <w:sz w:val="28"/>
          <w:szCs w:val="28"/>
        </w:rPr>
        <w:t>1</w:t>
      </w:r>
      <w:r w:rsidRPr="00F84A63">
        <w:rPr>
          <w:rFonts w:cs="宋体" w:hint="eastAsia"/>
          <w:b/>
          <w:bCs/>
          <w:sz w:val="28"/>
          <w:szCs w:val="28"/>
        </w:rPr>
        <w:t>．招生和授予学位人数情况</w:t>
      </w:r>
    </w:p>
    <w:tbl>
      <w:tblPr>
        <w:tblW w:w="13991" w:type="dxa"/>
        <w:jc w:val="center"/>
        <w:tblBorders>
          <w:top w:val="single" w:sz="4" w:space="0" w:color="auto"/>
          <w:left w:val="single" w:sz="4" w:space="0" w:color="auto"/>
          <w:bottom w:val="single" w:sz="4" w:space="0" w:color="auto"/>
          <w:right w:val="single" w:sz="4" w:space="0" w:color="auto"/>
        </w:tblBorders>
        <w:tblLook w:val="0000"/>
      </w:tblPr>
      <w:tblGrid>
        <w:gridCol w:w="2257"/>
        <w:gridCol w:w="1235"/>
        <w:gridCol w:w="1948"/>
        <w:gridCol w:w="1152"/>
        <w:gridCol w:w="1860"/>
        <w:gridCol w:w="1077"/>
        <w:gridCol w:w="1604"/>
        <w:gridCol w:w="1066"/>
        <w:gridCol w:w="1792"/>
      </w:tblGrid>
      <w:tr w:rsidR="003F4C36" w:rsidRPr="00F84A63">
        <w:trPr>
          <w:cantSplit/>
          <w:trHeight w:val="322"/>
          <w:jc w:val="center"/>
        </w:trPr>
        <w:tc>
          <w:tcPr>
            <w:tcW w:w="2257" w:type="dxa"/>
            <w:vMerge w:val="restart"/>
            <w:tcBorders>
              <w:top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rFonts w:cs="宋体" w:hint="eastAsia"/>
                <w:sz w:val="24"/>
                <w:szCs w:val="24"/>
              </w:rPr>
              <w:t>时间</w:t>
            </w:r>
          </w:p>
        </w:tc>
        <w:tc>
          <w:tcPr>
            <w:tcW w:w="6195" w:type="dxa"/>
            <w:gridSpan w:val="4"/>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rFonts w:cs="宋体" w:hint="eastAsia"/>
                <w:sz w:val="24"/>
                <w:szCs w:val="24"/>
              </w:rPr>
              <w:t>博</w:t>
            </w:r>
            <w:r w:rsidRPr="00F84A63">
              <w:rPr>
                <w:sz w:val="24"/>
                <w:szCs w:val="24"/>
              </w:rPr>
              <w:t xml:space="preserve">   </w:t>
            </w:r>
            <w:r w:rsidRPr="00F84A63">
              <w:rPr>
                <w:rFonts w:cs="宋体" w:hint="eastAsia"/>
                <w:sz w:val="24"/>
                <w:szCs w:val="24"/>
              </w:rPr>
              <w:t>士</w:t>
            </w:r>
            <w:r w:rsidRPr="00F84A63">
              <w:rPr>
                <w:sz w:val="24"/>
                <w:szCs w:val="24"/>
              </w:rPr>
              <w:t xml:space="preserve">   </w:t>
            </w:r>
            <w:r w:rsidRPr="00F84A63">
              <w:rPr>
                <w:rFonts w:cs="宋体" w:hint="eastAsia"/>
                <w:sz w:val="24"/>
                <w:szCs w:val="24"/>
              </w:rPr>
              <w:t>生</w:t>
            </w:r>
          </w:p>
        </w:tc>
        <w:tc>
          <w:tcPr>
            <w:tcW w:w="5539" w:type="dxa"/>
            <w:gridSpan w:val="4"/>
            <w:tcBorders>
              <w:top w:val="single" w:sz="4" w:space="0" w:color="auto"/>
              <w:left w:val="single" w:sz="4" w:space="0" w:color="auto"/>
              <w:bottom w:val="single" w:sz="4" w:space="0" w:color="auto"/>
            </w:tcBorders>
            <w:vAlign w:val="center"/>
          </w:tcPr>
          <w:p w:rsidR="003F4C36" w:rsidRPr="00F84A63" w:rsidRDefault="003F4C36" w:rsidP="00E31402">
            <w:pPr>
              <w:jc w:val="center"/>
              <w:rPr>
                <w:sz w:val="24"/>
                <w:szCs w:val="24"/>
              </w:rPr>
            </w:pPr>
            <w:r w:rsidRPr="00F84A63">
              <w:rPr>
                <w:rFonts w:cs="宋体" w:hint="eastAsia"/>
                <w:sz w:val="24"/>
                <w:szCs w:val="24"/>
              </w:rPr>
              <w:t>硕士生</w:t>
            </w:r>
          </w:p>
        </w:tc>
      </w:tr>
      <w:tr w:rsidR="003F4C36" w:rsidRPr="00F84A63">
        <w:trPr>
          <w:cantSplit/>
          <w:trHeight w:val="299"/>
          <w:jc w:val="center"/>
        </w:trPr>
        <w:tc>
          <w:tcPr>
            <w:tcW w:w="0" w:type="auto"/>
            <w:vMerge/>
            <w:tcBorders>
              <w:top w:val="single" w:sz="4" w:space="0" w:color="auto"/>
              <w:bottom w:val="single" w:sz="4" w:space="0" w:color="auto"/>
              <w:right w:val="single" w:sz="4" w:space="0" w:color="auto"/>
            </w:tcBorders>
            <w:vAlign w:val="center"/>
          </w:tcPr>
          <w:p w:rsidR="003F4C36" w:rsidRPr="00F84A63" w:rsidRDefault="003F4C36" w:rsidP="00E31402">
            <w:pPr>
              <w:widowControl/>
              <w:jc w:val="left"/>
              <w:rPr>
                <w:sz w:val="24"/>
                <w:szCs w:val="24"/>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rFonts w:cs="宋体" w:hint="eastAsia"/>
                <w:sz w:val="24"/>
                <w:szCs w:val="24"/>
              </w:rPr>
              <w:t>招生数</w:t>
            </w:r>
          </w:p>
        </w:tc>
        <w:tc>
          <w:tcPr>
            <w:tcW w:w="3012" w:type="dxa"/>
            <w:gridSpan w:val="2"/>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rFonts w:cs="宋体" w:hint="eastAsia"/>
                <w:sz w:val="24"/>
                <w:szCs w:val="24"/>
              </w:rPr>
              <w:t>授予学位数</w:t>
            </w:r>
          </w:p>
        </w:tc>
        <w:tc>
          <w:tcPr>
            <w:tcW w:w="2681" w:type="dxa"/>
            <w:gridSpan w:val="2"/>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rFonts w:cs="宋体" w:hint="eastAsia"/>
                <w:sz w:val="24"/>
                <w:szCs w:val="24"/>
              </w:rPr>
              <w:t>招生数</w:t>
            </w:r>
          </w:p>
        </w:tc>
        <w:tc>
          <w:tcPr>
            <w:tcW w:w="2858" w:type="dxa"/>
            <w:gridSpan w:val="2"/>
            <w:tcBorders>
              <w:top w:val="single" w:sz="4" w:space="0" w:color="auto"/>
              <w:left w:val="single" w:sz="4" w:space="0" w:color="auto"/>
              <w:bottom w:val="single" w:sz="4" w:space="0" w:color="auto"/>
            </w:tcBorders>
            <w:vAlign w:val="center"/>
          </w:tcPr>
          <w:p w:rsidR="003F4C36" w:rsidRPr="00F84A63" w:rsidRDefault="003F4C36" w:rsidP="00E31402">
            <w:pPr>
              <w:jc w:val="center"/>
              <w:rPr>
                <w:sz w:val="24"/>
                <w:szCs w:val="24"/>
              </w:rPr>
            </w:pPr>
            <w:r w:rsidRPr="00F84A63">
              <w:rPr>
                <w:rFonts w:cs="宋体" w:hint="eastAsia"/>
                <w:sz w:val="24"/>
                <w:szCs w:val="24"/>
              </w:rPr>
              <w:t>授予学位数</w:t>
            </w:r>
          </w:p>
        </w:tc>
      </w:tr>
      <w:tr w:rsidR="003F4C36" w:rsidRPr="00F84A63">
        <w:trPr>
          <w:cantSplit/>
          <w:trHeight w:val="601"/>
          <w:jc w:val="center"/>
        </w:trPr>
        <w:tc>
          <w:tcPr>
            <w:tcW w:w="0" w:type="auto"/>
            <w:vMerge/>
            <w:tcBorders>
              <w:top w:val="single" w:sz="4" w:space="0" w:color="auto"/>
              <w:bottom w:val="single" w:sz="4" w:space="0" w:color="auto"/>
              <w:right w:val="single" w:sz="4" w:space="0" w:color="auto"/>
            </w:tcBorders>
            <w:vAlign w:val="center"/>
          </w:tcPr>
          <w:p w:rsidR="003F4C36" w:rsidRPr="00F84A63" w:rsidRDefault="003F4C36" w:rsidP="00E31402">
            <w:pPr>
              <w:widowControl/>
              <w:jc w:val="left"/>
              <w:rPr>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rFonts w:cs="宋体" w:hint="eastAsia"/>
                <w:sz w:val="24"/>
                <w:szCs w:val="24"/>
              </w:rPr>
              <w:t>合计</w:t>
            </w:r>
          </w:p>
        </w:tc>
        <w:tc>
          <w:tcPr>
            <w:tcW w:w="1948"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rFonts w:cs="宋体" w:hint="eastAsia"/>
                <w:sz w:val="24"/>
                <w:szCs w:val="24"/>
              </w:rPr>
              <w:t>其中留学生</w:t>
            </w:r>
          </w:p>
        </w:tc>
        <w:tc>
          <w:tcPr>
            <w:tcW w:w="1152"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rFonts w:cs="宋体" w:hint="eastAsia"/>
                <w:sz w:val="24"/>
                <w:szCs w:val="24"/>
              </w:rPr>
              <w:t>合计</w:t>
            </w:r>
          </w:p>
        </w:tc>
        <w:tc>
          <w:tcPr>
            <w:tcW w:w="1860"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rFonts w:cs="宋体" w:hint="eastAsia"/>
                <w:sz w:val="24"/>
                <w:szCs w:val="24"/>
              </w:rPr>
              <w:t>其中留学生</w:t>
            </w:r>
          </w:p>
        </w:tc>
        <w:tc>
          <w:tcPr>
            <w:tcW w:w="1077"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rFonts w:cs="宋体" w:hint="eastAsia"/>
                <w:sz w:val="24"/>
                <w:szCs w:val="24"/>
              </w:rPr>
              <w:t>合计</w:t>
            </w:r>
          </w:p>
        </w:tc>
        <w:tc>
          <w:tcPr>
            <w:tcW w:w="1604"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rFonts w:cs="宋体" w:hint="eastAsia"/>
                <w:sz w:val="24"/>
                <w:szCs w:val="24"/>
              </w:rPr>
              <w:t>其中留学生</w:t>
            </w:r>
          </w:p>
        </w:tc>
        <w:tc>
          <w:tcPr>
            <w:tcW w:w="106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rFonts w:cs="宋体" w:hint="eastAsia"/>
                <w:sz w:val="24"/>
                <w:szCs w:val="24"/>
              </w:rPr>
              <w:t>合计</w:t>
            </w:r>
          </w:p>
        </w:tc>
        <w:tc>
          <w:tcPr>
            <w:tcW w:w="1792" w:type="dxa"/>
            <w:tcBorders>
              <w:top w:val="single" w:sz="4" w:space="0" w:color="auto"/>
              <w:left w:val="single" w:sz="4" w:space="0" w:color="auto"/>
              <w:bottom w:val="single" w:sz="4" w:space="0" w:color="auto"/>
            </w:tcBorders>
            <w:vAlign w:val="center"/>
          </w:tcPr>
          <w:p w:rsidR="003F4C36" w:rsidRPr="00F84A63" w:rsidRDefault="003F4C36" w:rsidP="00E31402">
            <w:pPr>
              <w:jc w:val="center"/>
              <w:rPr>
                <w:sz w:val="24"/>
                <w:szCs w:val="24"/>
              </w:rPr>
            </w:pPr>
            <w:r w:rsidRPr="00F84A63">
              <w:rPr>
                <w:rFonts w:cs="宋体" w:hint="eastAsia"/>
                <w:sz w:val="24"/>
                <w:szCs w:val="24"/>
              </w:rPr>
              <w:t>其中留学生</w:t>
            </w:r>
          </w:p>
        </w:tc>
      </w:tr>
      <w:tr w:rsidR="003F4C36" w:rsidRPr="00F84A63">
        <w:trPr>
          <w:trHeight w:val="685"/>
          <w:jc w:val="center"/>
        </w:trPr>
        <w:tc>
          <w:tcPr>
            <w:tcW w:w="2257" w:type="dxa"/>
            <w:tcBorders>
              <w:top w:val="single" w:sz="4" w:space="0" w:color="auto"/>
              <w:bottom w:val="single" w:sz="4" w:space="0" w:color="auto"/>
              <w:right w:val="single" w:sz="4" w:space="0" w:color="auto"/>
            </w:tcBorders>
            <w:vAlign w:val="center"/>
          </w:tcPr>
          <w:p w:rsidR="003F4C36" w:rsidRPr="00F84A63" w:rsidRDefault="003F4C36" w:rsidP="00581F5C">
            <w:pPr>
              <w:ind w:right="240"/>
              <w:jc w:val="right"/>
              <w:rPr>
                <w:sz w:val="24"/>
                <w:szCs w:val="24"/>
              </w:rPr>
            </w:pPr>
            <w:r w:rsidRPr="00F84A63">
              <w:rPr>
                <w:sz w:val="24"/>
                <w:szCs w:val="24"/>
              </w:rPr>
              <w:t>2011</w:t>
            </w:r>
            <w:r w:rsidRPr="00F84A63">
              <w:rPr>
                <w:rFonts w:cs="宋体" w:hint="eastAsia"/>
                <w:sz w:val="24"/>
                <w:szCs w:val="24"/>
              </w:rPr>
              <w:t>～</w:t>
            </w:r>
            <w:r w:rsidRPr="00F84A63">
              <w:rPr>
                <w:sz w:val="24"/>
                <w:szCs w:val="24"/>
              </w:rPr>
              <w:t>2014</w:t>
            </w:r>
            <w:r w:rsidRPr="00F84A63">
              <w:rPr>
                <w:rFonts w:cs="宋体" w:hint="eastAsia"/>
                <w:sz w:val="24"/>
                <w:szCs w:val="24"/>
              </w:rPr>
              <w:t>年</w:t>
            </w:r>
          </w:p>
        </w:tc>
        <w:tc>
          <w:tcPr>
            <w:tcW w:w="1235"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p>
        </w:tc>
        <w:tc>
          <w:tcPr>
            <w:tcW w:w="1948"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p>
        </w:tc>
        <w:tc>
          <w:tcPr>
            <w:tcW w:w="1860"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jc w:val="center"/>
              <w:rPr>
                <w:color w:val="000000"/>
                <w:sz w:val="24"/>
                <w:szCs w:val="24"/>
              </w:rPr>
            </w:pPr>
            <w:r w:rsidRPr="00F84A63">
              <w:rPr>
                <w:color w:val="000000"/>
                <w:sz w:val="24"/>
                <w:szCs w:val="24"/>
              </w:rPr>
              <w:t>45</w:t>
            </w:r>
          </w:p>
        </w:tc>
        <w:tc>
          <w:tcPr>
            <w:tcW w:w="1604"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jc w:val="center"/>
              <w:rPr>
                <w:color w:val="000000"/>
                <w:sz w:val="24"/>
                <w:szCs w:val="24"/>
              </w:rPr>
            </w:pPr>
          </w:p>
        </w:tc>
        <w:tc>
          <w:tcPr>
            <w:tcW w:w="106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jc w:val="center"/>
              <w:rPr>
                <w:color w:val="000000"/>
                <w:sz w:val="24"/>
                <w:szCs w:val="24"/>
              </w:rPr>
            </w:pPr>
            <w:r w:rsidRPr="00F84A63">
              <w:rPr>
                <w:color w:val="000000"/>
                <w:sz w:val="24"/>
                <w:szCs w:val="24"/>
              </w:rPr>
              <w:t>42</w:t>
            </w:r>
          </w:p>
        </w:tc>
        <w:tc>
          <w:tcPr>
            <w:tcW w:w="1792" w:type="dxa"/>
            <w:tcBorders>
              <w:top w:val="single" w:sz="4" w:space="0" w:color="auto"/>
              <w:left w:val="single" w:sz="4" w:space="0" w:color="auto"/>
              <w:bottom w:val="single" w:sz="4" w:space="0" w:color="auto"/>
            </w:tcBorders>
            <w:vAlign w:val="center"/>
          </w:tcPr>
          <w:p w:rsidR="003F4C36" w:rsidRPr="00F84A63" w:rsidRDefault="003F4C36" w:rsidP="00E31402">
            <w:pPr>
              <w:jc w:val="center"/>
              <w:rPr>
                <w:color w:val="000000"/>
                <w:sz w:val="24"/>
                <w:szCs w:val="24"/>
              </w:rPr>
            </w:pPr>
          </w:p>
        </w:tc>
      </w:tr>
    </w:tbl>
    <w:p w:rsidR="003F4C36" w:rsidRPr="00F84A63" w:rsidRDefault="003F4C36" w:rsidP="00877D00">
      <w:pPr>
        <w:snapToGrid w:val="0"/>
        <w:ind w:firstLineChars="196" w:firstLine="551"/>
        <w:jc w:val="left"/>
        <w:outlineLvl w:val="0"/>
        <w:rPr>
          <w:b/>
          <w:bCs/>
          <w:sz w:val="28"/>
          <w:szCs w:val="28"/>
        </w:rPr>
      </w:pPr>
      <w:r w:rsidRPr="00F84A63">
        <w:rPr>
          <w:b/>
          <w:bCs/>
          <w:sz w:val="28"/>
          <w:szCs w:val="28"/>
        </w:rPr>
        <w:t>2</w:t>
      </w:r>
      <w:r w:rsidRPr="00F84A63">
        <w:rPr>
          <w:rFonts w:cs="宋体" w:hint="eastAsia"/>
          <w:b/>
          <w:bCs/>
          <w:sz w:val="28"/>
          <w:szCs w:val="28"/>
        </w:rPr>
        <w:t>．</w:t>
      </w:r>
      <w:r w:rsidRPr="00F84A63">
        <w:rPr>
          <w:b/>
          <w:bCs/>
          <w:sz w:val="28"/>
          <w:szCs w:val="28"/>
        </w:rPr>
        <w:t>2012</w:t>
      </w:r>
      <w:r w:rsidRPr="00F84A63">
        <w:rPr>
          <w:rFonts w:cs="宋体" w:hint="eastAsia"/>
          <w:b/>
          <w:bCs/>
          <w:sz w:val="28"/>
          <w:szCs w:val="28"/>
        </w:rPr>
        <w:t>～</w:t>
      </w:r>
      <w:r w:rsidRPr="00F84A63">
        <w:rPr>
          <w:b/>
          <w:bCs/>
          <w:sz w:val="28"/>
          <w:szCs w:val="28"/>
        </w:rPr>
        <w:t>2014</w:t>
      </w:r>
      <w:r w:rsidRPr="00F84A63">
        <w:rPr>
          <w:rFonts w:cs="宋体" w:hint="eastAsia"/>
          <w:b/>
          <w:bCs/>
          <w:sz w:val="28"/>
          <w:szCs w:val="28"/>
        </w:rPr>
        <w:t>年获优秀教学成果奖情况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68"/>
        <w:gridCol w:w="862"/>
        <w:gridCol w:w="851"/>
        <w:gridCol w:w="992"/>
        <w:gridCol w:w="814"/>
        <w:gridCol w:w="1260"/>
        <w:gridCol w:w="900"/>
        <w:gridCol w:w="1620"/>
        <w:gridCol w:w="900"/>
        <w:gridCol w:w="1260"/>
        <w:gridCol w:w="720"/>
        <w:gridCol w:w="2830"/>
      </w:tblGrid>
      <w:tr w:rsidR="003F4C36" w:rsidRPr="00F84A63">
        <w:trPr>
          <w:jc w:val="center"/>
        </w:trPr>
        <w:tc>
          <w:tcPr>
            <w:tcW w:w="968" w:type="dxa"/>
            <w:vMerge w:val="restart"/>
            <w:vAlign w:val="center"/>
          </w:tcPr>
          <w:p w:rsidR="003F4C36" w:rsidRPr="00F84A63" w:rsidRDefault="003F4C36" w:rsidP="00E31402">
            <w:pPr>
              <w:snapToGrid w:val="0"/>
              <w:jc w:val="center"/>
              <w:outlineLvl w:val="0"/>
              <w:rPr>
                <w:sz w:val="24"/>
                <w:szCs w:val="24"/>
              </w:rPr>
            </w:pPr>
            <w:r w:rsidRPr="00F84A63">
              <w:rPr>
                <w:rFonts w:cs="宋体" w:hint="eastAsia"/>
                <w:sz w:val="24"/>
                <w:szCs w:val="24"/>
              </w:rPr>
              <w:t>获奖</w:t>
            </w:r>
          </w:p>
          <w:p w:rsidR="003F4C36" w:rsidRPr="00F84A63" w:rsidRDefault="003F4C36" w:rsidP="00E31402">
            <w:pPr>
              <w:snapToGrid w:val="0"/>
              <w:jc w:val="center"/>
              <w:outlineLvl w:val="0"/>
              <w:rPr>
                <w:sz w:val="24"/>
                <w:szCs w:val="24"/>
              </w:rPr>
            </w:pPr>
            <w:r w:rsidRPr="00F84A63">
              <w:rPr>
                <w:rFonts w:cs="宋体" w:hint="eastAsia"/>
                <w:sz w:val="24"/>
                <w:szCs w:val="24"/>
              </w:rPr>
              <w:t>类别</w:t>
            </w:r>
          </w:p>
        </w:tc>
        <w:tc>
          <w:tcPr>
            <w:tcW w:w="3519" w:type="dxa"/>
            <w:gridSpan w:val="4"/>
            <w:vAlign w:val="center"/>
          </w:tcPr>
          <w:p w:rsidR="003F4C36" w:rsidRPr="00F84A63" w:rsidRDefault="003F4C36" w:rsidP="00E31402">
            <w:pPr>
              <w:snapToGrid w:val="0"/>
              <w:jc w:val="center"/>
              <w:outlineLvl w:val="0"/>
              <w:rPr>
                <w:sz w:val="24"/>
                <w:szCs w:val="24"/>
              </w:rPr>
            </w:pPr>
            <w:r w:rsidRPr="00F84A63">
              <w:rPr>
                <w:rFonts w:cs="宋体" w:hint="eastAsia"/>
                <w:sz w:val="24"/>
                <w:szCs w:val="24"/>
              </w:rPr>
              <w:t>优秀教学成果奖</w:t>
            </w:r>
          </w:p>
        </w:tc>
        <w:tc>
          <w:tcPr>
            <w:tcW w:w="2160" w:type="dxa"/>
            <w:gridSpan w:val="2"/>
            <w:vAlign w:val="center"/>
          </w:tcPr>
          <w:p w:rsidR="003F4C36" w:rsidRPr="00F84A63" w:rsidRDefault="003F4C36" w:rsidP="00E31402">
            <w:pPr>
              <w:snapToGrid w:val="0"/>
              <w:jc w:val="center"/>
              <w:outlineLvl w:val="0"/>
              <w:rPr>
                <w:sz w:val="24"/>
                <w:szCs w:val="24"/>
              </w:rPr>
            </w:pPr>
            <w:r w:rsidRPr="00F84A63">
              <w:rPr>
                <w:rFonts w:cs="宋体" w:hint="eastAsia"/>
                <w:sz w:val="24"/>
                <w:szCs w:val="24"/>
              </w:rPr>
              <w:t>品牌特色专业</w:t>
            </w:r>
          </w:p>
        </w:tc>
        <w:tc>
          <w:tcPr>
            <w:tcW w:w="2520" w:type="dxa"/>
            <w:gridSpan w:val="2"/>
            <w:vAlign w:val="center"/>
          </w:tcPr>
          <w:p w:rsidR="003F4C36" w:rsidRPr="00F84A63" w:rsidRDefault="003F4C36" w:rsidP="00E31402">
            <w:pPr>
              <w:snapToGrid w:val="0"/>
              <w:jc w:val="center"/>
              <w:outlineLvl w:val="0"/>
              <w:rPr>
                <w:sz w:val="24"/>
                <w:szCs w:val="24"/>
              </w:rPr>
            </w:pPr>
            <w:r w:rsidRPr="00F84A63">
              <w:rPr>
                <w:rFonts w:cs="宋体" w:hint="eastAsia"/>
                <w:sz w:val="24"/>
                <w:szCs w:val="24"/>
              </w:rPr>
              <w:t>精品（优秀）课程（门）</w:t>
            </w:r>
          </w:p>
        </w:tc>
        <w:tc>
          <w:tcPr>
            <w:tcW w:w="1980" w:type="dxa"/>
            <w:gridSpan w:val="2"/>
            <w:vAlign w:val="center"/>
          </w:tcPr>
          <w:p w:rsidR="003F4C36" w:rsidRPr="00F84A63" w:rsidRDefault="003F4C36" w:rsidP="00E31402">
            <w:pPr>
              <w:snapToGrid w:val="0"/>
              <w:jc w:val="center"/>
              <w:outlineLvl w:val="0"/>
              <w:rPr>
                <w:sz w:val="24"/>
                <w:szCs w:val="24"/>
              </w:rPr>
            </w:pPr>
            <w:r w:rsidRPr="00F84A63">
              <w:rPr>
                <w:rFonts w:cs="宋体" w:hint="eastAsia"/>
                <w:sz w:val="24"/>
                <w:szCs w:val="24"/>
              </w:rPr>
              <w:t>精品（优秀）教材（门）</w:t>
            </w:r>
          </w:p>
        </w:tc>
        <w:tc>
          <w:tcPr>
            <w:tcW w:w="2830" w:type="dxa"/>
            <w:vMerge w:val="restart"/>
            <w:vAlign w:val="center"/>
          </w:tcPr>
          <w:p w:rsidR="003F4C36" w:rsidRPr="00F84A63" w:rsidRDefault="003F4C36" w:rsidP="00E31402">
            <w:pPr>
              <w:snapToGrid w:val="0"/>
              <w:jc w:val="center"/>
              <w:outlineLvl w:val="0"/>
              <w:rPr>
                <w:sz w:val="24"/>
                <w:szCs w:val="24"/>
              </w:rPr>
            </w:pPr>
            <w:r w:rsidRPr="00F84A63">
              <w:rPr>
                <w:rFonts w:cs="宋体" w:hint="eastAsia"/>
                <w:sz w:val="24"/>
                <w:szCs w:val="24"/>
              </w:rPr>
              <w:t>其他（请注明）</w:t>
            </w:r>
          </w:p>
        </w:tc>
      </w:tr>
      <w:tr w:rsidR="003F4C36" w:rsidRPr="00F84A63">
        <w:trPr>
          <w:jc w:val="center"/>
        </w:trPr>
        <w:tc>
          <w:tcPr>
            <w:tcW w:w="968" w:type="dxa"/>
            <w:vMerge/>
            <w:vAlign w:val="center"/>
          </w:tcPr>
          <w:p w:rsidR="003F4C36" w:rsidRPr="00F84A63" w:rsidRDefault="003F4C36" w:rsidP="00E31402">
            <w:pPr>
              <w:widowControl/>
              <w:jc w:val="left"/>
              <w:rPr>
                <w:sz w:val="24"/>
                <w:szCs w:val="24"/>
              </w:rPr>
            </w:pPr>
          </w:p>
        </w:tc>
        <w:tc>
          <w:tcPr>
            <w:tcW w:w="1713" w:type="dxa"/>
            <w:gridSpan w:val="2"/>
            <w:vAlign w:val="center"/>
          </w:tcPr>
          <w:p w:rsidR="003F4C36" w:rsidRPr="00F84A63" w:rsidRDefault="003F4C36" w:rsidP="00E31402">
            <w:pPr>
              <w:snapToGrid w:val="0"/>
              <w:jc w:val="center"/>
              <w:outlineLvl w:val="0"/>
              <w:rPr>
                <w:sz w:val="24"/>
                <w:szCs w:val="24"/>
              </w:rPr>
            </w:pPr>
            <w:r w:rsidRPr="00F84A63">
              <w:rPr>
                <w:rFonts w:cs="宋体" w:hint="eastAsia"/>
                <w:sz w:val="24"/>
                <w:szCs w:val="24"/>
              </w:rPr>
              <w:t>国家</w:t>
            </w:r>
          </w:p>
        </w:tc>
        <w:tc>
          <w:tcPr>
            <w:tcW w:w="1806" w:type="dxa"/>
            <w:gridSpan w:val="2"/>
            <w:vAlign w:val="center"/>
          </w:tcPr>
          <w:p w:rsidR="003F4C36" w:rsidRPr="00F84A63" w:rsidRDefault="003F4C36" w:rsidP="00E31402">
            <w:pPr>
              <w:snapToGrid w:val="0"/>
              <w:jc w:val="center"/>
              <w:outlineLvl w:val="0"/>
              <w:rPr>
                <w:sz w:val="24"/>
                <w:szCs w:val="24"/>
              </w:rPr>
            </w:pPr>
            <w:r w:rsidRPr="00F84A63">
              <w:rPr>
                <w:rFonts w:cs="宋体" w:hint="eastAsia"/>
                <w:sz w:val="24"/>
                <w:szCs w:val="24"/>
              </w:rPr>
              <w:t>省</w:t>
            </w:r>
          </w:p>
        </w:tc>
        <w:tc>
          <w:tcPr>
            <w:tcW w:w="1260" w:type="dxa"/>
            <w:vMerge w:val="restart"/>
            <w:vAlign w:val="center"/>
          </w:tcPr>
          <w:p w:rsidR="003F4C36" w:rsidRPr="00F84A63" w:rsidRDefault="003F4C36" w:rsidP="00E31402">
            <w:pPr>
              <w:snapToGrid w:val="0"/>
              <w:jc w:val="center"/>
              <w:outlineLvl w:val="0"/>
              <w:rPr>
                <w:sz w:val="24"/>
                <w:szCs w:val="24"/>
              </w:rPr>
            </w:pPr>
            <w:r w:rsidRPr="00F84A63">
              <w:rPr>
                <w:rFonts w:cs="宋体" w:hint="eastAsia"/>
                <w:sz w:val="24"/>
                <w:szCs w:val="24"/>
              </w:rPr>
              <w:t>国家</w:t>
            </w:r>
          </w:p>
        </w:tc>
        <w:tc>
          <w:tcPr>
            <w:tcW w:w="900" w:type="dxa"/>
            <w:vMerge w:val="restart"/>
            <w:vAlign w:val="center"/>
          </w:tcPr>
          <w:p w:rsidR="003F4C36" w:rsidRPr="00F84A63" w:rsidRDefault="003F4C36" w:rsidP="00E31402">
            <w:pPr>
              <w:snapToGrid w:val="0"/>
              <w:jc w:val="center"/>
              <w:outlineLvl w:val="0"/>
              <w:rPr>
                <w:sz w:val="24"/>
                <w:szCs w:val="24"/>
              </w:rPr>
            </w:pPr>
            <w:r w:rsidRPr="00F84A63">
              <w:rPr>
                <w:rFonts w:cs="宋体" w:hint="eastAsia"/>
                <w:sz w:val="24"/>
                <w:szCs w:val="24"/>
              </w:rPr>
              <w:t>省</w:t>
            </w:r>
          </w:p>
        </w:tc>
        <w:tc>
          <w:tcPr>
            <w:tcW w:w="1620" w:type="dxa"/>
            <w:vMerge w:val="restart"/>
            <w:vAlign w:val="center"/>
          </w:tcPr>
          <w:p w:rsidR="003F4C36" w:rsidRPr="00F84A63" w:rsidRDefault="003F4C36" w:rsidP="00E31402">
            <w:pPr>
              <w:snapToGrid w:val="0"/>
              <w:jc w:val="center"/>
              <w:outlineLvl w:val="0"/>
              <w:rPr>
                <w:sz w:val="24"/>
                <w:szCs w:val="24"/>
              </w:rPr>
            </w:pPr>
            <w:r w:rsidRPr="00F84A63">
              <w:rPr>
                <w:rFonts w:cs="宋体" w:hint="eastAsia"/>
                <w:sz w:val="24"/>
                <w:szCs w:val="24"/>
              </w:rPr>
              <w:t>国家</w:t>
            </w:r>
          </w:p>
        </w:tc>
        <w:tc>
          <w:tcPr>
            <w:tcW w:w="900" w:type="dxa"/>
            <w:vMerge w:val="restart"/>
            <w:vAlign w:val="center"/>
          </w:tcPr>
          <w:p w:rsidR="003F4C36" w:rsidRPr="00F84A63" w:rsidRDefault="003F4C36" w:rsidP="00E31402">
            <w:pPr>
              <w:snapToGrid w:val="0"/>
              <w:jc w:val="center"/>
              <w:outlineLvl w:val="0"/>
              <w:rPr>
                <w:sz w:val="24"/>
                <w:szCs w:val="24"/>
              </w:rPr>
            </w:pPr>
            <w:r w:rsidRPr="00F84A63">
              <w:rPr>
                <w:rFonts w:cs="宋体" w:hint="eastAsia"/>
                <w:sz w:val="24"/>
                <w:szCs w:val="24"/>
              </w:rPr>
              <w:t>省</w:t>
            </w:r>
          </w:p>
        </w:tc>
        <w:tc>
          <w:tcPr>
            <w:tcW w:w="1260" w:type="dxa"/>
            <w:vMerge w:val="restart"/>
            <w:vAlign w:val="center"/>
          </w:tcPr>
          <w:p w:rsidR="003F4C36" w:rsidRPr="00F84A63" w:rsidRDefault="003F4C36" w:rsidP="00E31402">
            <w:pPr>
              <w:snapToGrid w:val="0"/>
              <w:jc w:val="center"/>
              <w:outlineLvl w:val="0"/>
              <w:rPr>
                <w:sz w:val="24"/>
                <w:szCs w:val="24"/>
              </w:rPr>
            </w:pPr>
            <w:r w:rsidRPr="00F84A63">
              <w:rPr>
                <w:rFonts w:cs="宋体" w:hint="eastAsia"/>
                <w:sz w:val="24"/>
                <w:szCs w:val="24"/>
              </w:rPr>
              <w:t>国家</w:t>
            </w:r>
          </w:p>
        </w:tc>
        <w:tc>
          <w:tcPr>
            <w:tcW w:w="720" w:type="dxa"/>
            <w:vMerge w:val="restart"/>
            <w:vAlign w:val="center"/>
          </w:tcPr>
          <w:p w:rsidR="003F4C36" w:rsidRPr="00F84A63" w:rsidRDefault="003F4C36" w:rsidP="00E31402">
            <w:pPr>
              <w:snapToGrid w:val="0"/>
              <w:jc w:val="center"/>
              <w:outlineLvl w:val="0"/>
              <w:rPr>
                <w:sz w:val="24"/>
                <w:szCs w:val="24"/>
              </w:rPr>
            </w:pPr>
            <w:r w:rsidRPr="00F84A63">
              <w:rPr>
                <w:rFonts w:cs="宋体" w:hint="eastAsia"/>
                <w:sz w:val="24"/>
                <w:szCs w:val="24"/>
              </w:rPr>
              <w:t>省</w:t>
            </w:r>
          </w:p>
        </w:tc>
        <w:tc>
          <w:tcPr>
            <w:tcW w:w="2830" w:type="dxa"/>
            <w:vMerge/>
            <w:vAlign w:val="center"/>
          </w:tcPr>
          <w:p w:rsidR="003F4C36" w:rsidRPr="00F84A63" w:rsidRDefault="003F4C36" w:rsidP="00E31402">
            <w:pPr>
              <w:widowControl/>
              <w:jc w:val="left"/>
              <w:rPr>
                <w:sz w:val="24"/>
                <w:szCs w:val="24"/>
              </w:rPr>
            </w:pPr>
          </w:p>
        </w:tc>
      </w:tr>
      <w:tr w:rsidR="003F4C36" w:rsidRPr="00F84A63">
        <w:trPr>
          <w:jc w:val="center"/>
        </w:trPr>
        <w:tc>
          <w:tcPr>
            <w:tcW w:w="968" w:type="dxa"/>
            <w:vMerge/>
            <w:vAlign w:val="center"/>
          </w:tcPr>
          <w:p w:rsidR="003F4C36" w:rsidRPr="00F84A63" w:rsidRDefault="003F4C36" w:rsidP="00E31402">
            <w:pPr>
              <w:widowControl/>
              <w:jc w:val="left"/>
              <w:rPr>
                <w:sz w:val="24"/>
                <w:szCs w:val="24"/>
              </w:rPr>
            </w:pPr>
          </w:p>
        </w:tc>
        <w:tc>
          <w:tcPr>
            <w:tcW w:w="862" w:type="dxa"/>
            <w:vAlign w:val="center"/>
          </w:tcPr>
          <w:p w:rsidR="003F4C36" w:rsidRPr="00F84A63" w:rsidRDefault="003F4C36" w:rsidP="00E31402">
            <w:pPr>
              <w:snapToGrid w:val="0"/>
              <w:jc w:val="center"/>
              <w:outlineLvl w:val="0"/>
              <w:rPr>
                <w:sz w:val="24"/>
                <w:szCs w:val="24"/>
              </w:rPr>
            </w:pPr>
            <w:r w:rsidRPr="00F84A63">
              <w:rPr>
                <w:rFonts w:cs="宋体" w:hint="eastAsia"/>
                <w:sz w:val="24"/>
                <w:szCs w:val="24"/>
              </w:rPr>
              <w:t>一等</w:t>
            </w:r>
          </w:p>
        </w:tc>
        <w:tc>
          <w:tcPr>
            <w:tcW w:w="851" w:type="dxa"/>
            <w:vAlign w:val="center"/>
          </w:tcPr>
          <w:p w:rsidR="003F4C36" w:rsidRPr="00F84A63" w:rsidRDefault="003F4C36" w:rsidP="00E31402">
            <w:pPr>
              <w:snapToGrid w:val="0"/>
              <w:jc w:val="center"/>
              <w:outlineLvl w:val="0"/>
              <w:rPr>
                <w:sz w:val="24"/>
                <w:szCs w:val="24"/>
              </w:rPr>
            </w:pPr>
            <w:r w:rsidRPr="00F84A63">
              <w:rPr>
                <w:rFonts w:cs="宋体" w:hint="eastAsia"/>
                <w:sz w:val="24"/>
                <w:szCs w:val="24"/>
              </w:rPr>
              <w:t>二等</w:t>
            </w:r>
          </w:p>
        </w:tc>
        <w:tc>
          <w:tcPr>
            <w:tcW w:w="992" w:type="dxa"/>
            <w:vAlign w:val="center"/>
          </w:tcPr>
          <w:p w:rsidR="003F4C36" w:rsidRPr="00F84A63" w:rsidRDefault="003F4C36" w:rsidP="00E31402">
            <w:pPr>
              <w:snapToGrid w:val="0"/>
              <w:jc w:val="center"/>
              <w:outlineLvl w:val="0"/>
              <w:rPr>
                <w:sz w:val="24"/>
                <w:szCs w:val="24"/>
              </w:rPr>
            </w:pPr>
            <w:r w:rsidRPr="00F84A63">
              <w:rPr>
                <w:rFonts w:cs="宋体" w:hint="eastAsia"/>
                <w:sz w:val="24"/>
                <w:szCs w:val="24"/>
              </w:rPr>
              <w:t>一等</w:t>
            </w:r>
          </w:p>
        </w:tc>
        <w:tc>
          <w:tcPr>
            <w:tcW w:w="814" w:type="dxa"/>
            <w:vAlign w:val="center"/>
          </w:tcPr>
          <w:p w:rsidR="003F4C36" w:rsidRPr="00F84A63" w:rsidRDefault="003F4C36" w:rsidP="00E31402">
            <w:pPr>
              <w:snapToGrid w:val="0"/>
              <w:jc w:val="center"/>
              <w:outlineLvl w:val="0"/>
              <w:rPr>
                <w:sz w:val="24"/>
                <w:szCs w:val="24"/>
              </w:rPr>
            </w:pPr>
            <w:r w:rsidRPr="00F84A63">
              <w:rPr>
                <w:rFonts w:cs="宋体" w:hint="eastAsia"/>
                <w:sz w:val="24"/>
                <w:szCs w:val="24"/>
              </w:rPr>
              <w:t>二等</w:t>
            </w:r>
          </w:p>
        </w:tc>
        <w:tc>
          <w:tcPr>
            <w:tcW w:w="1260" w:type="dxa"/>
            <w:vMerge/>
            <w:vAlign w:val="center"/>
          </w:tcPr>
          <w:p w:rsidR="003F4C36" w:rsidRPr="00F84A63" w:rsidRDefault="003F4C36" w:rsidP="00E31402">
            <w:pPr>
              <w:widowControl/>
              <w:jc w:val="left"/>
              <w:rPr>
                <w:sz w:val="24"/>
                <w:szCs w:val="24"/>
              </w:rPr>
            </w:pPr>
          </w:p>
        </w:tc>
        <w:tc>
          <w:tcPr>
            <w:tcW w:w="900" w:type="dxa"/>
            <w:vMerge/>
            <w:vAlign w:val="center"/>
          </w:tcPr>
          <w:p w:rsidR="003F4C36" w:rsidRPr="00F84A63" w:rsidRDefault="003F4C36" w:rsidP="00E31402">
            <w:pPr>
              <w:widowControl/>
              <w:jc w:val="left"/>
              <w:rPr>
                <w:sz w:val="24"/>
                <w:szCs w:val="24"/>
              </w:rPr>
            </w:pPr>
          </w:p>
        </w:tc>
        <w:tc>
          <w:tcPr>
            <w:tcW w:w="1620" w:type="dxa"/>
            <w:vMerge/>
            <w:vAlign w:val="center"/>
          </w:tcPr>
          <w:p w:rsidR="003F4C36" w:rsidRPr="00F84A63" w:rsidRDefault="003F4C36" w:rsidP="00E31402">
            <w:pPr>
              <w:widowControl/>
              <w:jc w:val="left"/>
              <w:rPr>
                <w:sz w:val="24"/>
                <w:szCs w:val="24"/>
              </w:rPr>
            </w:pPr>
          </w:p>
        </w:tc>
        <w:tc>
          <w:tcPr>
            <w:tcW w:w="900" w:type="dxa"/>
            <w:vMerge/>
            <w:vAlign w:val="center"/>
          </w:tcPr>
          <w:p w:rsidR="003F4C36" w:rsidRPr="00F84A63" w:rsidRDefault="003F4C36" w:rsidP="00E31402">
            <w:pPr>
              <w:widowControl/>
              <w:jc w:val="left"/>
              <w:rPr>
                <w:sz w:val="24"/>
                <w:szCs w:val="24"/>
              </w:rPr>
            </w:pPr>
          </w:p>
        </w:tc>
        <w:tc>
          <w:tcPr>
            <w:tcW w:w="1260" w:type="dxa"/>
            <w:vMerge/>
            <w:vAlign w:val="center"/>
          </w:tcPr>
          <w:p w:rsidR="003F4C36" w:rsidRPr="00F84A63" w:rsidRDefault="003F4C36" w:rsidP="00E31402">
            <w:pPr>
              <w:widowControl/>
              <w:jc w:val="left"/>
              <w:rPr>
                <w:sz w:val="24"/>
                <w:szCs w:val="24"/>
              </w:rPr>
            </w:pPr>
          </w:p>
        </w:tc>
        <w:tc>
          <w:tcPr>
            <w:tcW w:w="720" w:type="dxa"/>
            <w:vMerge/>
            <w:vAlign w:val="center"/>
          </w:tcPr>
          <w:p w:rsidR="003F4C36" w:rsidRPr="00F84A63" w:rsidRDefault="003F4C36" w:rsidP="00E31402">
            <w:pPr>
              <w:widowControl/>
              <w:jc w:val="left"/>
              <w:rPr>
                <w:sz w:val="24"/>
                <w:szCs w:val="24"/>
              </w:rPr>
            </w:pPr>
          </w:p>
        </w:tc>
        <w:tc>
          <w:tcPr>
            <w:tcW w:w="2830" w:type="dxa"/>
            <w:vMerge/>
            <w:vAlign w:val="center"/>
          </w:tcPr>
          <w:p w:rsidR="003F4C36" w:rsidRPr="00F84A63" w:rsidRDefault="003F4C36" w:rsidP="00E31402">
            <w:pPr>
              <w:widowControl/>
              <w:jc w:val="left"/>
              <w:rPr>
                <w:sz w:val="24"/>
                <w:szCs w:val="24"/>
              </w:rPr>
            </w:pPr>
          </w:p>
        </w:tc>
      </w:tr>
      <w:tr w:rsidR="003F4C36" w:rsidRPr="00F84A63">
        <w:trPr>
          <w:trHeight w:val="598"/>
          <w:jc w:val="center"/>
        </w:trPr>
        <w:tc>
          <w:tcPr>
            <w:tcW w:w="968" w:type="dxa"/>
            <w:vAlign w:val="center"/>
          </w:tcPr>
          <w:p w:rsidR="003F4C36" w:rsidRPr="00F84A63" w:rsidRDefault="003F4C36" w:rsidP="00E31402">
            <w:pPr>
              <w:snapToGrid w:val="0"/>
              <w:jc w:val="center"/>
              <w:outlineLvl w:val="0"/>
              <w:rPr>
                <w:sz w:val="24"/>
                <w:szCs w:val="24"/>
              </w:rPr>
            </w:pPr>
            <w:r w:rsidRPr="00F84A63">
              <w:rPr>
                <w:rFonts w:cs="宋体" w:hint="eastAsia"/>
                <w:sz w:val="24"/>
                <w:szCs w:val="24"/>
              </w:rPr>
              <w:t>获奖数</w:t>
            </w:r>
          </w:p>
        </w:tc>
        <w:tc>
          <w:tcPr>
            <w:tcW w:w="862" w:type="dxa"/>
            <w:vAlign w:val="center"/>
          </w:tcPr>
          <w:p w:rsidR="003F4C36" w:rsidRPr="00F84A63" w:rsidRDefault="003F4C36" w:rsidP="00E31402">
            <w:pPr>
              <w:snapToGrid w:val="0"/>
              <w:jc w:val="center"/>
              <w:outlineLvl w:val="0"/>
              <w:rPr>
                <w:sz w:val="24"/>
                <w:szCs w:val="24"/>
              </w:rPr>
            </w:pPr>
          </w:p>
        </w:tc>
        <w:tc>
          <w:tcPr>
            <w:tcW w:w="851" w:type="dxa"/>
            <w:vAlign w:val="center"/>
          </w:tcPr>
          <w:p w:rsidR="003F4C36" w:rsidRPr="00F84A63" w:rsidRDefault="003F4C36" w:rsidP="00E31402">
            <w:pPr>
              <w:snapToGrid w:val="0"/>
              <w:jc w:val="center"/>
              <w:outlineLvl w:val="0"/>
              <w:rPr>
                <w:sz w:val="24"/>
                <w:szCs w:val="24"/>
              </w:rPr>
            </w:pPr>
          </w:p>
        </w:tc>
        <w:tc>
          <w:tcPr>
            <w:tcW w:w="992" w:type="dxa"/>
            <w:vAlign w:val="center"/>
          </w:tcPr>
          <w:p w:rsidR="003F4C36" w:rsidRPr="00F84A63" w:rsidRDefault="003F4C36" w:rsidP="00E31402">
            <w:pPr>
              <w:snapToGrid w:val="0"/>
              <w:jc w:val="center"/>
              <w:outlineLvl w:val="0"/>
              <w:rPr>
                <w:sz w:val="24"/>
                <w:szCs w:val="24"/>
              </w:rPr>
            </w:pPr>
          </w:p>
        </w:tc>
        <w:tc>
          <w:tcPr>
            <w:tcW w:w="814" w:type="dxa"/>
            <w:vAlign w:val="center"/>
          </w:tcPr>
          <w:p w:rsidR="003F4C36" w:rsidRPr="00F84A63" w:rsidRDefault="003F4C36" w:rsidP="00E31402">
            <w:pPr>
              <w:snapToGrid w:val="0"/>
              <w:jc w:val="center"/>
              <w:outlineLvl w:val="0"/>
              <w:rPr>
                <w:sz w:val="24"/>
                <w:szCs w:val="24"/>
              </w:rPr>
            </w:pPr>
          </w:p>
        </w:tc>
        <w:tc>
          <w:tcPr>
            <w:tcW w:w="1260" w:type="dxa"/>
            <w:vAlign w:val="center"/>
          </w:tcPr>
          <w:p w:rsidR="003F4C36" w:rsidRPr="00F84A63" w:rsidRDefault="003F4C36" w:rsidP="00E31402">
            <w:pPr>
              <w:snapToGrid w:val="0"/>
              <w:jc w:val="center"/>
              <w:outlineLvl w:val="0"/>
              <w:rPr>
                <w:sz w:val="24"/>
                <w:szCs w:val="24"/>
              </w:rPr>
            </w:pPr>
          </w:p>
        </w:tc>
        <w:tc>
          <w:tcPr>
            <w:tcW w:w="900" w:type="dxa"/>
            <w:vAlign w:val="center"/>
          </w:tcPr>
          <w:p w:rsidR="003F4C36" w:rsidRPr="00F84A63" w:rsidRDefault="003F4C36" w:rsidP="00E31402">
            <w:pPr>
              <w:snapToGrid w:val="0"/>
              <w:jc w:val="center"/>
              <w:outlineLvl w:val="0"/>
              <w:rPr>
                <w:sz w:val="24"/>
                <w:szCs w:val="24"/>
              </w:rPr>
            </w:pPr>
          </w:p>
        </w:tc>
        <w:tc>
          <w:tcPr>
            <w:tcW w:w="1620" w:type="dxa"/>
            <w:vAlign w:val="center"/>
          </w:tcPr>
          <w:p w:rsidR="003F4C36" w:rsidRPr="00F84A63" w:rsidRDefault="003F4C36" w:rsidP="00E31402">
            <w:pPr>
              <w:snapToGrid w:val="0"/>
              <w:jc w:val="center"/>
              <w:outlineLvl w:val="0"/>
              <w:rPr>
                <w:sz w:val="24"/>
                <w:szCs w:val="24"/>
              </w:rPr>
            </w:pPr>
          </w:p>
        </w:tc>
        <w:tc>
          <w:tcPr>
            <w:tcW w:w="900" w:type="dxa"/>
            <w:vAlign w:val="center"/>
          </w:tcPr>
          <w:p w:rsidR="003F4C36" w:rsidRPr="00F84A63" w:rsidRDefault="003F4C36" w:rsidP="00E31402">
            <w:pPr>
              <w:snapToGrid w:val="0"/>
              <w:jc w:val="center"/>
              <w:outlineLvl w:val="0"/>
              <w:rPr>
                <w:sz w:val="24"/>
                <w:szCs w:val="24"/>
              </w:rPr>
            </w:pPr>
          </w:p>
        </w:tc>
        <w:tc>
          <w:tcPr>
            <w:tcW w:w="1260" w:type="dxa"/>
            <w:vAlign w:val="center"/>
          </w:tcPr>
          <w:p w:rsidR="003F4C36" w:rsidRPr="00F84A63" w:rsidRDefault="003F4C36" w:rsidP="00E31402">
            <w:pPr>
              <w:snapToGrid w:val="0"/>
              <w:jc w:val="center"/>
              <w:outlineLvl w:val="0"/>
              <w:rPr>
                <w:sz w:val="24"/>
                <w:szCs w:val="24"/>
              </w:rPr>
            </w:pPr>
          </w:p>
        </w:tc>
        <w:tc>
          <w:tcPr>
            <w:tcW w:w="720" w:type="dxa"/>
            <w:vAlign w:val="center"/>
          </w:tcPr>
          <w:p w:rsidR="003F4C36" w:rsidRPr="00F84A63" w:rsidRDefault="003F4C36" w:rsidP="00E31402">
            <w:pPr>
              <w:snapToGrid w:val="0"/>
              <w:jc w:val="center"/>
              <w:outlineLvl w:val="0"/>
              <w:rPr>
                <w:sz w:val="24"/>
                <w:szCs w:val="24"/>
              </w:rPr>
            </w:pPr>
          </w:p>
        </w:tc>
        <w:tc>
          <w:tcPr>
            <w:tcW w:w="2830" w:type="dxa"/>
            <w:vAlign w:val="center"/>
          </w:tcPr>
          <w:p w:rsidR="003F4C36" w:rsidRPr="00F84A63" w:rsidRDefault="003F4C36" w:rsidP="00A76E20">
            <w:pPr>
              <w:snapToGrid w:val="0"/>
              <w:jc w:val="center"/>
              <w:outlineLvl w:val="0"/>
              <w:rPr>
                <w:sz w:val="24"/>
                <w:szCs w:val="24"/>
              </w:rPr>
            </w:pPr>
            <w:r w:rsidRPr="00F84A63">
              <w:rPr>
                <w:sz w:val="24"/>
                <w:szCs w:val="24"/>
              </w:rPr>
              <w:t>1.2012</w:t>
            </w:r>
            <w:r w:rsidRPr="00F84A63">
              <w:rPr>
                <w:rFonts w:cs="宋体" w:hint="eastAsia"/>
                <w:sz w:val="24"/>
                <w:szCs w:val="24"/>
              </w:rPr>
              <w:t>年南京农业大学校级教学成果二等奖</w:t>
            </w:r>
            <w:r w:rsidRPr="00F84A63">
              <w:rPr>
                <w:sz w:val="24"/>
                <w:szCs w:val="24"/>
              </w:rPr>
              <w:t>1</w:t>
            </w:r>
            <w:r w:rsidRPr="00F84A63">
              <w:rPr>
                <w:rFonts w:cs="宋体" w:hint="eastAsia"/>
                <w:sz w:val="24"/>
                <w:szCs w:val="24"/>
              </w:rPr>
              <w:t>项；</w:t>
            </w:r>
          </w:p>
          <w:p w:rsidR="003F4C36" w:rsidRPr="00F84A63" w:rsidRDefault="003F4C36" w:rsidP="00A76E20">
            <w:pPr>
              <w:snapToGrid w:val="0"/>
              <w:outlineLvl w:val="0"/>
              <w:rPr>
                <w:sz w:val="24"/>
                <w:szCs w:val="24"/>
              </w:rPr>
            </w:pPr>
            <w:r w:rsidRPr="00F84A63">
              <w:rPr>
                <w:sz w:val="24"/>
                <w:szCs w:val="24"/>
              </w:rPr>
              <w:t>2.2012</w:t>
            </w:r>
            <w:r w:rsidRPr="00F84A63">
              <w:rPr>
                <w:rFonts w:cs="宋体" w:hint="eastAsia"/>
                <w:sz w:val="24"/>
                <w:szCs w:val="24"/>
              </w:rPr>
              <w:t>年南京农业大学“师德先进个人”</w:t>
            </w:r>
            <w:r w:rsidRPr="00F84A63">
              <w:rPr>
                <w:sz w:val="24"/>
                <w:szCs w:val="24"/>
              </w:rPr>
              <w:t>1</w:t>
            </w:r>
            <w:r w:rsidRPr="00F84A63">
              <w:rPr>
                <w:rFonts w:cs="宋体" w:hint="eastAsia"/>
                <w:sz w:val="24"/>
                <w:szCs w:val="24"/>
              </w:rPr>
              <w:t>人；</w:t>
            </w:r>
          </w:p>
          <w:p w:rsidR="003F4C36" w:rsidRPr="00F84A63" w:rsidRDefault="003F4C36" w:rsidP="00A76E20">
            <w:pPr>
              <w:snapToGrid w:val="0"/>
              <w:outlineLvl w:val="0"/>
              <w:rPr>
                <w:sz w:val="24"/>
                <w:szCs w:val="24"/>
              </w:rPr>
            </w:pPr>
            <w:r w:rsidRPr="00F84A63">
              <w:rPr>
                <w:sz w:val="24"/>
                <w:szCs w:val="24"/>
              </w:rPr>
              <w:t>3.2012</w:t>
            </w:r>
            <w:r w:rsidRPr="00F84A63">
              <w:rPr>
                <w:rFonts w:cs="宋体" w:hint="eastAsia"/>
                <w:sz w:val="24"/>
                <w:szCs w:val="24"/>
              </w:rPr>
              <w:t>、</w:t>
            </w:r>
            <w:r w:rsidRPr="00F84A63">
              <w:rPr>
                <w:sz w:val="24"/>
                <w:szCs w:val="24"/>
              </w:rPr>
              <w:t>2013</w:t>
            </w:r>
            <w:r w:rsidRPr="00F84A63">
              <w:rPr>
                <w:rFonts w:cs="宋体" w:hint="eastAsia"/>
                <w:sz w:val="24"/>
                <w:szCs w:val="24"/>
              </w:rPr>
              <w:t>、</w:t>
            </w:r>
            <w:r w:rsidRPr="00F84A63">
              <w:rPr>
                <w:sz w:val="24"/>
                <w:szCs w:val="24"/>
              </w:rPr>
              <w:t>2014</w:t>
            </w:r>
            <w:r w:rsidRPr="00F84A63">
              <w:rPr>
                <w:rFonts w:cs="宋体" w:hint="eastAsia"/>
                <w:sz w:val="24"/>
                <w:szCs w:val="24"/>
              </w:rPr>
              <w:t>年南京农业大学校级奖教金各</w:t>
            </w:r>
            <w:r w:rsidRPr="00F84A63">
              <w:rPr>
                <w:sz w:val="24"/>
                <w:szCs w:val="24"/>
              </w:rPr>
              <w:t>1</w:t>
            </w:r>
            <w:r w:rsidRPr="00F84A63">
              <w:rPr>
                <w:rFonts w:cs="宋体" w:hint="eastAsia"/>
                <w:sz w:val="24"/>
                <w:szCs w:val="24"/>
              </w:rPr>
              <w:t>人；</w:t>
            </w:r>
          </w:p>
          <w:p w:rsidR="003F4C36" w:rsidRPr="00F84A63" w:rsidRDefault="003F4C36" w:rsidP="00A76E20">
            <w:pPr>
              <w:snapToGrid w:val="0"/>
              <w:outlineLvl w:val="0"/>
              <w:rPr>
                <w:sz w:val="24"/>
                <w:szCs w:val="24"/>
              </w:rPr>
            </w:pPr>
            <w:r w:rsidRPr="00F84A63">
              <w:rPr>
                <w:sz w:val="24"/>
                <w:szCs w:val="24"/>
              </w:rPr>
              <w:t>4.2013</w:t>
            </w:r>
            <w:r w:rsidRPr="00F84A63">
              <w:rPr>
                <w:rFonts w:cs="宋体" w:hint="eastAsia"/>
                <w:sz w:val="24"/>
                <w:szCs w:val="24"/>
              </w:rPr>
              <w:t>年南京农业大学“教学质量优秀奖”</w:t>
            </w:r>
            <w:r w:rsidRPr="00F84A63">
              <w:rPr>
                <w:sz w:val="24"/>
                <w:szCs w:val="24"/>
              </w:rPr>
              <w:t>1</w:t>
            </w:r>
            <w:r w:rsidRPr="00F84A63">
              <w:rPr>
                <w:rFonts w:cs="宋体" w:hint="eastAsia"/>
                <w:sz w:val="24"/>
                <w:szCs w:val="24"/>
              </w:rPr>
              <w:t>人；</w:t>
            </w:r>
          </w:p>
          <w:p w:rsidR="003F4C36" w:rsidRPr="00F84A63" w:rsidRDefault="003F4C36" w:rsidP="00A76E20">
            <w:pPr>
              <w:snapToGrid w:val="0"/>
              <w:outlineLvl w:val="0"/>
              <w:rPr>
                <w:sz w:val="24"/>
                <w:szCs w:val="24"/>
              </w:rPr>
            </w:pPr>
            <w:r w:rsidRPr="00F84A63">
              <w:rPr>
                <w:sz w:val="24"/>
                <w:szCs w:val="24"/>
              </w:rPr>
              <w:t>5.2013</w:t>
            </w:r>
            <w:r w:rsidRPr="00F84A63">
              <w:rPr>
                <w:rFonts w:cs="宋体" w:hint="eastAsia"/>
                <w:sz w:val="24"/>
                <w:szCs w:val="24"/>
              </w:rPr>
              <w:t>年南京农业大学“教学质量标兵”称号</w:t>
            </w:r>
            <w:r w:rsidRPr="00F84A63">
              <w:rPr>
                <w:sz w:val="24"/>
                <w:szCs w:val="24"/>
              </w:rPr>
              <w:t>1</w:t>
            </w:r>
            <w:r w:rsidRPr="00F84A63">
              <w:rPr>
                <w:rFonts w:cs="宋体" w:hint="eastAsia"/>
                <w:sz w:val="24"/>
                <w:szCs w:val="24"/>
              </w:rPr>
              <w:t>人；</w:t>
            </w:r>
          </w:p>
          <w:p w:rsidR="003F4C36" w:rsidRPr="00F84A63" w:rsidRDefault="003F4C36" w:rsidP="00A76E20">
            <w:pPr>
              <w:snapToGrid w:val="0"/>
              <w:outlineLvl w:val="0"/>
              <w:rPr>
                <w:sz w:val="24"/>
                <w:szCs w:val="24"/>
              </w:rPr>
            </w:pPr>
            <w:r w:rsidRPr="00F84A63">
              <w:rPr>
                <w:sz w:val="24"/>
                <w:szCs w:val="24"/>
              </w:rPr>
              <w:t>6.2014</w:t>
            </w:r>
            <w:r w:rsidRPr="00F84A63">
              <w:rPr>
                <w:rFonts w:cs="宋体" w:hint="eastAsia"/>
                <w:sz w:val="24"/>
                <w:szCs w:val="24"/>
              </w:rPr>
              <w:t>年江苏省本科高校青年教师教学竞赛优胜奖</w:t>
            </w:r>
            <w:r w:rsidRPr="00F84A63">
              <w:rPr>
                <w:sz w:val="24"/>
                <w:szCs w:val="24"/>
              </w:rPr>
              <w:t>1</w:t>
            </w:r>
            <w:r w:rsidRPr="00F84A63">
              <w:rPr>
                <w:rFonts w:cs="宋体" w:hint="eastAsia"/>
                <w:sz w:val="24"/>
                <w:szCs w:val="24"/>
              </w:rPr>
              <w:t>人。</w:t>
            </w:r>
          </w:p>
        </w:tc>
      </w:tr>
    </w:tbl>
    <w:p w:rsidR="003F4C36" w:rsidRPr="00F84A63" w:rsidRDefault="003F4C36" w:rsidP="00877D00">
      <w:pPr>
        <w:snapToGrid w:val="0"/>
        <w:ind w:firstLineChars="196" w:firstLine="551"/>
        <w:jc w:val="left"/>
        <w:outlineLvl w:val="0"/>
        <w:rPr>
          <w:b/>
          <w:bCs/>
          <w:sz w:val="28"/>
          <w:szCs w:val="28"/>
        </w:rPr>
      </w:pPr>
      <w:r w:rsidRPr="00F84A63">
        <w:rPr>
          <w:b/>
          <w:bCs/>
          <w:sz w:val="28"/>
          <w:szCs w:val="28"/>
        </w:rPr>
        <w:lastRenderedPageBreak/>
        <w:t>3</w:t>
      </w:r>
      <w:r w:rsidRPr="00F84A63">
        <w:rPr>
          <w:rFonts w:cs="宋体" w:hint="eastAsia"/>
          <w:b/>
          <w:bCs/>
          <w:sz w:val="28"/>
          <w:szCs w:val="28"/>
        </w:rPr>
        <w:t>．人才培养体系与质量、创新人才培养与改革及其成效情况</w:t>
      </w:r>
    </w:p>
    <w:tbl>
      <w:tblPr>
        <w:tblW w:w="141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22"/>
        <w:gridCol w:w="1404"/>
        <w:gridCol w:w="937"/>
        <w:gridCol w:w="965"/>
        <w:gridCol w:w="9631"/>
      </w:tblGrid>
      <w:tr w:rsidR="003F4C36" w:rsidRPr="00F84A63">
        <w:trPr>
          <w:jc w:val="center"/>
        </w:trPr>
        <w:tc>
          <w:tcPr>
            <w:tcW w:w="1222" w:type="dxa"/>
            <w:vAlign w:val="center"/>
          </w:tcPr>
          <w:p w:rsidR="003F4C36" w:rsidRPr="00F84A63" w:rsidRDefault="003F4C36" w:rsidP="00E31402">
            <w:pPr>
              <w:snapToGrid w:val="0"/>
              <w:jc w:val="center"/>
              <w:outlineLvl w:val="0"/>
              <w:rPr>
                <w:sz w:val="24"/>
                <w:szCs w:val="24"/>
              </w:rPr>
            </w:pPr>
            <w:r w:rsidRPr="00F84A63">
              <w:rPr>
                <w:rFonts w:cs="宋体" w:hint="eastAsia"/>
                <w:sz w:val="24"/>
                <w:szCs w:val="24"/>
              </w:rPr>
              <w:t>全国优秀博士论文数</w:t>
            </w:r>
          </w:p>
        </w:tc>
        <w:tc>
          <w:tcPr>
            <w:tcW w:w="1404" w:type="dxa"/>
            <w:vAlign w:val="center"/>
          </w:tcPr>
          <w:p w:rsidR="003F4C36" w:rsidRPr="00F84A63" w:rsidRDefault="003F4C36" w:rsidP="00E31402">
            <w:pPr>
              <w:snapToGrid w:val="0"/>
              <w:jc w:val="center"/>
              <w:outlineLvl w:val="0"/>
              <w:rPr>
                <w:sz w:val="24"/>
                <w:szCs w:val="24"/>
              </w:rPr>
            </w:pPr>
            <w:r w:rsidRPr="00F84A63">
              <w:rPr>
                <w:rFonts w:cs="宋体" w:hint="eastAsia"/>
                <w:sz w:val="24"/>
                <w:szCs w:val="24"/>
              </w:rPr>
              <w:t>全国优秀博士论文提名数</w:t>
            </w:r>
          </w:p>
        </w:tc>
        <w:tc>
          <w:tcPr>
            <w:tcW w:w="937" w:type="dxa"/>
            <w:vAlign w:val="center"/>
          </w:tcPr>
          <w:p w:rsidR="003F4C36" w:rsidRPr="00F84A63" w:rsidRDefault="003F4C36" w:rsidP="00E31402">
            <w:pPr>
              <w:snapToGrid w:val="0"/>
              <w:jc w:val="center"/>
              <w:outlineLvl w:val="0"/>
              <w:rPr>
                <w:sz w:val="24"/>
                <w:szCs w:val="24"/>
              </w:rPr>
            </w:pPr>
            <w:r w:rsidRPr="00F84A63">
              <w:rPr>
                <w:rFonts w:cs="宋体" w:hint="eastAsia"/>
                <w:sz w:val="24"/>
                <w:szCs w:val="24"/>
              </w:rPr>
              <w:t>省优秀博士论文数</w:t>
            </w:r>
          </w:p>
        </w:tc>
        <w:tc>
          <w:tcPr>
            <w:tcW w:w="965" w:type="dxa"/>
            <w:vAlign w:val="center"/>
          </w:tcPr>
          <w:p w:rsidR="003F4C36" w:rsidRPr="00F84A63" w:rsidRDefault="003F4C36" w:rsidP="00E31402">
            <w:pPr>
              <w:snapToGrid w:val="0"/>
              <w:jc w:val="center"/>
              <w:outlineLvl w:val="0"/>
              <w:rPr>
                <w:sz w:val="24"/>
                <w:szCs w:val="24"/>
              </w:rPr>
            </w:pPr>
            <w:r w:rsidRPr="00F84A63">
              <w:rPr>
                <w:rFonts w:cs="宋体" w:hint="eastAsia"/>
                <w:sz w:val="24"/>
                <w:szCs w:val="24"/>
              </w:rPr>
              <w:t>省优秀硕士论文数</w:t>
            </w:r>
          </w:p>
        </w:tc>
        <w:tc>
          <w:tcPr>
            <w:tcW w:w="9631" w:type="dxa"/>
            <w:vAlign w:val="center"/>
          </w:tcPr>
          <w:p w:rsidR="003F4C36" w:rsidRPr="00F84A63" w:rsidRDefault="003F4C36" w:rsidP="00E31402">
            <w:pPr>
              <w:snapToGrid w:val="0"/>
              <w:jc w:val="center"/>
              <w:outlineLvl w:val="0"/>
              <w:rPr>
                <w:sz w:val="24"/>
                <w:szCs w:val="24"/>
              </w:rPr>
            </w:pPr>
            <w:r w:rsidRPr="00F84A63">
              <w:rPr>
                <w:rFonts w:cs="宋体" w:hint="eastAsia"/>
                <w:sz w:val="24"/>
                <w:szCs w:val="24"/>
              </w:rPr>
              <w:t>本学科历届毕业生中产生的国内外杰出人才</w:t>
            </w:r>
          </w:p>
          <w:p w:rsidR="003F4C36" w:rsidRPr="00F84A63" w:rsidRDefault="003F4C36" w:rsidP="00134520">
            <w:pPr>
              <w:snapToGrid w:val="0"/>
              <w:jc w:val="center"/>
              <w:outlineLvl w:val="0"/>
              <w:rPr>
                <w:sz w:val="24"/>
                <w:szCs w:val="24"/>
              </w:rPr>
            </w:pPr>
            <w:r w:rsidRPr="00F84A63">
              <w:rPr>
                <w:rFonts w:cs="宋体" w:hint="eastAsia"/>
                <w:sz w:val="24"/>
                <w:szCs w:val="24"/>
              </w:rPr>
              <w:t>（填写姓名、主要身份、毕业类别及年限）</w:t>
            </w:r>
          </w:p>
        </w:tc>
      </w:tr>
      <w:tr w:rsidR="003F4C36" w:rsidRPr="00F84A63">
        <w:trPr>
          <w:trHeight w:val="841"/>
          <w:jc w:val="center"/>
        </w:trPr>
        <w:tc>
          <w:tcPr>
            <w:tcW w:w="1222" w:type="dxa"/>
            <w:vAlign w:val="center"/>
          </w:tcPr>
          <w:p w:rsidR="003F4C36" w:rsidRPr="00F84A63" w:rsidRDefault="003F4C36" w:rsidP="00E31402">
            <w:pPr>
              <w:snapToGrid w:val="0"/>
              <w:jc w:val="center"/>
              <w:outlineLvl w:val="0"/>
              <w:rPr>
                <w:sz w:val="24"/>
                <w:szCs w:val="24"/>
              </w:rPr>
            </w:pPr>
          </w:p>
        </w:tc>
        <w:tc>
          <w:tcPr>
            <w:tcW w:w="1404" w:type="dxa"/>
            <w:vAlign w:val="center"/>
          </w:tcPr>
          <w:p w:rsidR="003F4C36" w:rsidRPr="00F84A63" w:rsidRDefault="003F4C36" w:rsidP="00E31402">
            <w:pPr>
              <w:snapToGrid w:val="0"/>
              <w:jc w:val="center"/>
              <w:outlineLvl w:val="0"/>
              <w:rPr>
                <w:sz w:val="24"/>
                <w:szCs w:val="24"/>
              </w:rPr>
            </w:pPr>
          </w:p>
        </w:tc>
        <w:tc>
          <w:tcPr>
            <w:tcW w:w="937" w:type="dxa"/>
            <w:vAlign w:val="center"/>
          </w:tcPr>
          <w:p w:rsidR="003F4C36" w:rsidRPr="00F84A63" w:rsidRDefault="003F4C36" w:rsidP="00E31402">
            <w:pPr>
              <w:snapToGrid w:val="0"/>
              <w:jc w:val="center"/>
              <w:outlineLvl w:val="0"/>
              <w:rPr>
                <w:sz w:val="24"/>
                <w:szCs w:val="24"/>
              </w:rPr>
            </w:pPr>
          </w:p>
        </w:tc>
        <w:tc>
          <w:tcPr>
            <w:tcW w:w="965" w:type="dxa"/>
            <w:vAlign w:val="center"/>
          </w:tcPr>
          <w:p w:rsidR="003F4C36" w:rsidRPr="00F84A63" w:rsidRDefault="003F4C36" w:rsidP="00E31402">
            <w:pPr>
              <w:snapToGrid w:val="0"/>
              <w:jc w:val="center"/>
              <w:outlineLvl w:val="0"/>
              <w:rPr>
                <w:sz w:val="24"/>
                <w:szCs w:val="24"/>
              </w:rPr>
            </w:pPr>
          </w:p>
        </w:tc>
        <w:tc>
          <w:tcPr>
            <w:tcW w:w="9631" w:type="dxa"/>
            <w:vAlign w:val="center"/>
          </w:tcPr>
          <w:p w:rsidR="003F4C36" w:rsidRPr="00F84A63" w:rsidRDefault="003F4C36" w:rsidP="00E31402">
            <w:pPr>
              <w:snapToGrid w:val="0"/>
              <w:jc w:val="center"/>
              <w:outlineLvl w:val="0"/>
              <w:rPr>
                <w:sz w:val="24"/>
                <w:szCs w:val="24"/>
              </w:rPr>
            </w:pPr>
          </w:p>
        </w:tc>
      </w:tr>
      <w:tr w:rsidR="003F4C36" w:rsidRPr="00F84A63">
        <w:trPr>
          <w:trHeight w:val="1959"/>
          <w:jc w:val="center"/>
        </w:trPr>
        <w:tc>
          <w:tcPr>
            <w:tcW w:w="14159" w:type="dxa"/>
            <w:gridSpan w:val="5"/>
          </w:tcPr>
          <w:p w:rsidR="003F4C36" w:rsidRPr="00F84A63" w:rsidRDefault="003F4C36" w:rsidP="00A12C70">
            <w:pPr>
              <w:snapToGrid w:val="0"/>
              <w:spacing w:line="300" w:lineRule="auto"/>
              <w:outlineLvl w:val="0"/>
              <w:rPr>
                <w:sz w:val="24"/>
                <w:szCs w:val="24"/>
              </w:rPr>
            </w:pPr>
            <w:r w:rsidRPr="00F84A63">
              <w:rPr>
                <w:rFonts w:cs="宋体" w:hint="eastAsia"/>
                <w:sz w:val="24"/>
                <w:szCs w:val="24"/>
              </w:rPr>
              <w:t>简述本学科</w:t>
            </w:r>
            <w:r w:rsidRPr="00F84A63">
              <w:rPr>
                <w:sz w:val="24"/>
                <w:szCs w:val="24"/>
              </w:rPr>
              <w:t>2011</w:t>
            </w:r>
            <w:r w:rsidRPr="00F84A63">
              <w:rPr>
                <w:rFonts w:cs="宋体" w:hint="eastAsia"/>
                <w:sz w:val="24"/>
                <w:szCs w:val="24"/>
              </w:rPr>
              <w:t>～</w:t>
            </w:r>
            <w:r w:rsidRPr="00F84A63">
              <w:rPr>
                <w:sz w:val="24"/>
                <w:szCs w:val="24"/>
              </w:rPr>
              <w:t>2014</w:t>
            </w:r>
            <w:r w:rsidRPr="00F84A63">
              <w:rPr>
                <w:rFonts w:cs="宋体" w:hint="eastAsia"/>
                <w:sz w:val="24"/>
                <w:szCs w:val="24"/>
              </w:rPr>
              <w:t>年人才培养体系、人才培养质量及创新人才培养改革等的成效情况</w:t>
            </w:r>
          </w:p>
          <w:p w:rsidR="003F4C36" w:rsidRPr="00F84A63" w:rsidRDefault="003F4C36" w:rsidP="00877D00">
            <w:pPr>
              <w:spacing w:line="300" w:lineRule="auto"/>
              <w:ind w:firstLineChars="200" w:firstLine="482"/>
              <w:rPr>
                <w:sz w:val="24"/>
                <w:szCs w:val="24"/>
              </w:rPr>
            </w:pPr>
            <w:r w:rsidRPr="00F84A63">
              <w:rPr>
                <w:rFonts w:eastAsia="仿宋" w:cs="仿宋" w:hint="eastAsia"/>
                <w:b/>
                <w:bCs/>
                <w:sz w:val="24"/>
                <w:szCs w:val="24"/>
              </w:rPr>
              <w:t>（</w:t>
            </w:r>
            <w:r w:rsidRPr="00F84A63">
              <w:rPr>
                <w:rFonts w:eastAsia="仿宋"/>
                <w:b/>
                <w:bCs/>
                <w:sz w:val="24"/>
                <w:szCs w:val="24"/>
              </w:rPr>
              <w:t>1</w:t>
            </w:r>
            <w:r w:rsidRPr="00F84A63">
              <w:rPr>
                <w:rFonts w:eastAsia="仿宋" w:cs="仿宋" w:hint="eastAsia"/>
                <w:b/>
                <w:bCs/>
                <w:sz w:val="24"/>
                <w:szCs w:val="24"/>
              </w:rPr>
              <w:t>）人才培养体系。</w:t>
            </w:r>
            <w:r w:rsidRPr="00F84A63">
              <w:rPr>
                <w:rFonts w:cs="宋体" w:hint="eastAsia"/>
                <w:sz w:val="24"/>
                <w:szCs w:val="24"/>
              </w:rPr>
              <w:t>主要是选拔优秀本科毕业生</w:t>
            </w:r>
            <w:r w:rsidR="00B37674">
              <w:rPr>
                <w:rFonts w:cs="宋体" w:hint="eastAsia"/>
                <w:sz w:val="24"/>
                <w:szCs w:val="24"/>
              </w:rPr>
              <w:t>，</w:t>
            </w:r>
            <w:r w:rsidRPr="00F84A63">
              <w:rPr>
                <w:rFonts w:cs="宋体" w:hint="eastAsia"/>
                <w:sz w:val="24"/>
                <w:szCs w:val="24"/>
              </w:rPr>
              <w:t>培养具有较好科研能力的硕士研究生</w:t>
            </w:r>
            <w:r w:rsidR="00B37674">
              <w:rPr>
                <w:rFonts w:cs="宋体" w:hint="eastAsia"/>
                <w:sz w:val="24"/>
                <w:szCs w:val="24"/>
              </w:rPr>
              <w:t>，</w:t>
            </w:r>
            <w:r w:rsidRPr="00F84A63">
              <w:rPr>
                <w:rFonts w:cs="宋体" w:hint="eastAsia"/>
                <w:sz w:val="24"/>
                <w:szCs w:val="24"/>
              </w:rPr>
              <w:t>鼓励高水平的硕士毕业生报考本学科的博士研究生继续深造。硕士研究生的培养内容分为三个方面：一是加强本学科的基础教育，即加强对本学科基本理论和经典著作的研读，加强马克思主义原著课程的建设。马克思主义经典著作选读课程曾经被评为南京农业大学优秀研究性课程。二是加强本学科研究能力的培养，重点培养学生的研究能力，开设西方哲学史、中国哲学史、西方哲学原著选读、马克思主义发展史、当代马克思主义专题研究、思想政治教育理论与方法、当代社会思潮等课程，以拓宽学生的知识面，提高研究能力。西方哲学史、中国哲学史分别被评为南京农业大学优秀研究生课程。三是重视加强学生服务社会能力的培养，重视社会调研，将认识社会、服务社会作为本学科建设的重要内容，深化对马克思主义基本理论的理解和掌握。我校马克思主义理论学科培养方案经过了多次修订，目前课程设置为：公共基础课程（</w:t>
            </w:r>
            <w:r w:rsidRPr="00F84A63">
              <w:rPr>
                <w:sz w:val="24"/>
                <w:szCs w:val="24"/>
              </w:rPr>
              <w:t>6</w:t>
            </w:r>
            <w:r w:rsidRPr="00F84A63">
              <w:rPr>
                <w:rFonts w:cs="宋体" w:hint="eastAsia"/>
                <w:sz w:val="24"/>
                <w:szCs w:val="24"/>
              </w:rPr>
              <w:t>学分）、一级学科通开课程（</w:t>
            </w:r>
            <w:r w:rsidRPr="00F84A63">
              <w:rPr>
                <w:sz w:val="24"/>
                <w:szCs w:val="24"/>
              </w:rPr>
              <w:t>6</w:t>
            </w:r>
            <w:r w:rsidRPr="00F84A63">
              <w:rPr>
                <w:rFonts w:cs="宋体" w:hint="eastAsia"/>
                <w:sz w:val="24"/>
                <w:szCs w:val="24"/>
              </w:rPr>
              <w:t>学分）、二级学科必修课程（</w:t>
            </w:r>
            <w:r w:rsidRPr="00F84A63">
              <w:rPr>
                <w:sz w:val="24"/>
                <w:szCs w:val="24"/>
              </w:rPr>
              <w:t>6</w:t>
            </w:r>
            <w:r w:rsidRPr="00F84A63">
              <w:rPr>
                <w:rFonts w:cs="宋体" w:hint="eastAsia"/>
                <w:sz w:val="24"/>
                <w:szCs w:val="24"/>
              </w:rPr>
              <w:t>学分）、选修课程（</w:t>
            </w:r>
            <w:r w:rsidRPr="00F84A63">
              <w:rPr>
                <w:sz w:val="24"/>
                <w:szCs w:val="24"/>
              </w:rPr>
              <w:t>5</w:t>
            </w:r>
            <w:r w:rsidRPr="00F84A63">
              <w:rPr>
                <w:rFonts w:cs="宋体" w:hint="eastAsia"/>
                <w:sz w:val="24"/>
                <w:szCs w:val="24"/>
              </w:rPr>
              <w:t>学分）、学术活动（</w:t>
            </w:r>
            <w:r w:rsidRPr="00F84A63">
              <w:rPr>
                <w:sz w:val="24"/>
                <w:szCs w:val="24"/>
              </w:rPr>
              <w:t>4</w:t>
            </w:r>
            <w:r w:rsidRPr="00F84A63">
              <w:rPr>
                <w:rFonts w:cs="宋体" w:hint="eastAsia"/>
                <w:sz w:val="24"/>
                <w:szCs w:val="24"/>
              </w:rPr>
              <w:t>学分），共</w:t>
            </w:r>
            <w:r w:rsidRPr="00F84A63">
              <w:rPr>
                <w:sz w:val="24"/>
                <w:szCs w:val="24"/>
              </w:rPr>
              <w:t>27</w:t>
            </w:r>
            <w:r w:rsidRPr="00F84A63">
              <w:rPr>
                <w:rFonts w:cs="宋体" w:hint="eastAsia"/>
                <w:sz w:val="24"/>
                <w:szCs w:val="24"/>
              </w:rPr>
              <w:t>学分。</w:t>
            </w:r>
          </w:p>
          <w:p w:rsidR="003F4C36" w:rsidRPr="00F84A63" w:rsidRDefault="003F4C36" w:rsidP="00877D00">
            <w:pPr>
              <w:spacing w:line="300" w:lineRule="auto"/>
              <w:ind w:firstLineChars="200" w:firstLine="482"/>
              <w:rPr>
                <w:sz w:val="24"/>
                <w:szCs w:val="24"/>
              </w:rPr>
            </w:pPr>
            <w:r w:rsidRPr="00F84A63">
              <w:rPr>
                <w:rFonts w:eastAsia="仿宋" w:cs="仿宋" w:hint="eastAsia"/>
                <w:b/>
                <w:bCs/>
                <w:sz w:val="24"/>
                <w:szCs w:val="24"/>
              </w:rPr>
              <w:t>（</w:t>
            </w:r>
            <w:r w:rsidRPr="00F84A63">
              <w:rPr>
                <w:rFonts w:eastAsia="仿宋"/>
                <w:b/>
                <w:bCs/>
                <w:sz w:val="24"/>
                <w:szCs w:val="24"/>
              </w:rPr>
              <w:t>2</w:t>
            </w:r>
            <w:r w:rsidRPr="00F84A63">
              <w:rPr>
                <w:rFonts w:eastAsia="仿宋" w:cs="仿宋" w:hint="eastAsia"/>
                <w:b/>
                <w:bCs/>
                <w:sz w:val="24"/>
                <w:szCs w:val="24"/>
              </w:rPr>
              <w:t>）人才培养质量。</w:t>
            </w:r>
            <w:r w:rsidRPr="00F84A63">
              <w:rPr>
                <w:rFonts w:cs="宋体" w:hint="eastAsia"/>
                <w:sz w:val="24"/>
                <w:szCs w:val="24"/>
              </w:rPr>
              <w:t>重点从加强基础知识学习、训练学术研究方法和提高</w:t>
            </w:r>
            <w:r w:rsidR="00B37674">
              <w:rPr>
                <w:rFonts w:cs="宋体" w:hint="eastAsia"/>
                <w:sz w:val="24"/>
                <w:szCs w:val="24"/>
              </w:rPr>
              <w:t>社会实践</w:t>
            </w:r>
            <w:r w:rsidRPr="00F84A63">
              <w:rPr>
                <w:rFonts w:cs="宋体" w:hint="eastAsia"/>
                <w:sz w:val="24"/>
                <w:szCs w:val="24"/>
              </w:rPr>
              <w:t>能力三方面入手，增强</w:t>
            </w:r>
            <w:r w:rsidR="00B37674">
              <w:rPr>
                <w:rFonts w:cs="宋体" w:hint="eastAsia"/>
                <w:sz w:val="24"/>
                <w:szCs w:val="24"/>
              </w:rPr>
              <w:t>毕业生</w:t>
            </w:r>
            <w:r w:rsidRPr="00F84A63">
              <w:rPr>
                <w:rFonts w:cs="宋体" w:hint="eastAsia"/>
                <w:sz w:val="24"/>
                <w:szCs w:val="24"/>
              </w:rPr>
              <w:t>服务社会的能力。严把人才培养的质量关，在校生没有任何违法违纪行为，毕业论文一次性通过率</w:t>
            </w:r>
            <w:r w:rsidRPr="00F84A63">
              <w:rPr>
                <w:sz w:val="24"/>
                <w:szCs w:val="24"/>
              </w:rPr>
              <w:t>91%</w:t>
            </w:r>
            <w:r w:rsidRPr="00F84A63">
              <w:rPr>
                <w:rFonts w:cs="宋体" w:hint="eastAsia"/>
                <w:sz w:val="24"/>
                <w:szCs w:val="24"/>
              </w:rPr>
              <w:t>，学生发表论文近</w:t>
            </w:r>
            <w:r w:rsidRPr="00F84A63">
              <w:rPr>
                <w:sz w:val="24"/>
                <w:szCs w:val="24"/>
              </w:rPr>
              <w:t>30</w:t>
            </w:r>
            <w:r w:rsidRPr="00F84A63">
              <w:rPr>
                <w:rFonts w:cs="宋体" w:hint="eastAsia"/>
                <w:sz w:val="24"/>
                <w:szCs w:val="24"/>
              </w:rPr>
              <w:t>篇。获得国家奖学金、校名人奖学金等</w:t>
            </w:r>
            <w:r w:rsidRPr="00F84A63">
              <w:rPr>
                <w:sz w:val="24"/>
                <w:szCs w:val="24"/>
              </w:rPr>
              <w:t>5</w:t>
            </w:r>
            <w:r w:rsidRPr="00F84A63">
              <w:rPr>
                <w:rFonts w:cs="宋体" w:hint="eastAsia"/>
                <w:sz w:val="24"/>
                <w:szCs w:val="24"/>
              </w:rPr>
              <w:t>人次。毕业生的工作去处主要有高校、政府机关、新闻出版、公司等，</w:t>
            </w:r>
            <w:r w:rsidR="00681B81">
              <w:rPr>
                <w:rFonts w:cs="宋体" w:hint="eastAsia"/>
                <w:sz w:val="24"/>
                <w:szCs w:val="24"/>
              </w:rPr>
              <w:t>普遍</w:t>
            </w:r>
            <w:r w:rsidRPr="00F84A63">
              <w:rPr>
                <w:rFonts w:cs="宋体" w:hint="eastAsia"/>
                <w:sz w:val="24"/>
                <w:szCs w:val="24"/>
              </w:rPr>
              <w:t>受到用人单位</w:t>
            </w:r>
            <w:r w:rsidR="00681B81">
              <w:rPr>
                <w:rFonts w:cs="宋体" w:hint="eastAsia"/>
                <w:sz w:val="24"/>
                <w:szCs w:val="24"/>
              </w:rPr>
              <w:t>的</w:t>
            </w:r>
            <w:r w:rsidRPr="00F84A63">
              <w:rPr>
                <w:rFonts w:cs="宋体" w:hint="eastAsia"/>
                <w:sz w:val="24"/>
                <w:szCs w:val="24"/>
              </w:rPr>
              <w:t>好评。</w:t>
            </w:r>
          </w:p>
          <w:p w:rsidR="003F4C36" w:rsidRPr="00F84A63" w:rsidRDefault="003F4C36" w:rsidP="00877D00">
            <w:pPr>
              <w:snapToGrid w:val="0"/>
              <w:spacing w:line="300" w:lineRule="auto"/>
              <w:ind w:firstLineChars="200" w:firstLine="482"/>
              <w:outlineLvl w:val="0"/>
              <w:rPr>
                <w:sz w:val="24"/>
                <w:szCs w:val="24"/>
              </w:rPr>
            </w:pPr>
            <w:r w:rsidRPr="00F84A63">
              <w:rPr>
                <w:rFonts w:eastAsia="仿宋" w:cs="仿宋" w:hint="eastAsia"/>
                <w:b/>
                <w:bCs/>
                <w:sz w:val="24"/>
                <w:szCs w:val="24"/>
              </w:rPr>
              <w:t>（</w:t>
            </w:r>
            <w:r w:rsidRPr="00F84A63">
              <w:rPr>
                <w:rFonts w:eastAsia="仿宋"/>
                <w:b/>
                <w:bCs/>
                <w:sz w:val="24"/>
                <w:szCs w:val="24"/>
              </w:rPr>
              <w:t>3</w:t>
            </w:r>
            <w:r w:rsidRPr="00F84A63">
              <w:rPr>
                <w:rFonts w:eastAsia="仿宋" w:cs="仿宋" w:hint="eastAsia"/>
                <w:b/>
                <w:bCs/>
                <w:sz w:val="24"/>
                <w:szCs w:val="24"/>
              </w:rPr>
              <w:t>）创新人才培养改革。</w:t>
            </w:r>
            <w:r w:rsidR="00681B81" w:rsidRPr="00681B81">
              <w:rPr>
                <w:rFonts w:cs="宋体" w:hint="eastAsia"/>
                <w:sz w:val="24"/>
                <w:szCs w:val="24"/>
              </w:rPr>
              <w:t>不断改善办学条件，</w:t>
            </w:r>
            <w:r w:rsidRPr="00F84A63">
              <w:rPr>
                <w:rFonts w:cs="宋体" w:hint="eastAsia"/>
                <w:sz w:val="24"/>
                <w:szCs w:val="24"/>
              </w:rPr>
              <w:t>重视创新型人才的培养。四年来学生参加社会调研</w:t>
            </w:r>
            <w:r w:rsidRPr="00F84A63">
              <w:rPr>
                <w:sz w:val="24"/>
                <w:szCs w:val="24"/>
              </w:rPr>
              <w:t>100</w:t>
            </w:r>
            <w:r w:rsidRPr="00F84A63">
              <w:rPr>
                <w:rFonts w:cs="宋体" w:hint="eastAsia"/>
                <w:sz w:val="24"/>
                <w:szCs w:val="24"/>
              </w:rPr>
              <w:t>人次、参与导师科研项目</w:t>
            </w:r>
            <w:r w:rsidRPr="00F84A63">
              <w:rPr>
                <w:sz w:val="24"/>
                <w:szCs w:val="24"/>
              </w:rPr>
              <w:t>20</w:t>
            </w:r>
            <w:r w:rsidRPr="00F84A63">
              <w:rPr>
                <w:rFonts w:cs="宋体" w:hint="eastAsia"/>
                <w:sz w:val="24"/>
                <w:szCs w:val="24"/>
              </w:rPr>
              <w:t>人次、参加学术会议</w:t>
            </w:r>
            <w:r w:rsidRPr="00F84A63">
              <w:rPr>
                <w:sz w:val="24"/>
                <w:szCs w:val="24"/>
              </w:rPr>
              <w:t>10</w:t>
            </w:r>
            <w:r w:rsidRPr="00F84A63">
              <w:rPr>
                <w:rFonts w:cs="宋体" w:hint="eastAsia"/>
                <w:sz w:val="24"/>
                <w:szCs w:val="24"/>
              </w:rPr>
              <w:t>人次、假期出国研修</w:t>
            </w:r>
            <w:r w:rsidRPr="00F84A63">
              <w:rPr>
                <w:sz w:val="24"/>
                <w:szCs w:val="24"/>
              </w:rPr>
              <w:t>4</w:t>
            </w:r>
            <w:r w:rsidRPr="00F84A63">
              <w:rPr>
                <w:rFonts w:cs="宋体" w:hint="eastAsia"/>
                <w:sz w:val="24"/>
                <w:szCs w:val="24"/>
              </w:rPr>
              <w:t>人次。毕业论文选题表现出较好的创新性，对学术进步和社会发展有着一定积极意义。思政部利用我校马克思主义理论研究中心平台，每年面向学生发布“思·正”研究专项课题，进行学术研究资助，四年来资助学生</w:t>
            </w:r>
            <w:r w:rsidRPr="00F84A63">
              <w:rPr>
                <w:sz w:val="24"/>
                <w:szCs w:val="24"/>
              </w:rPr>
              <w:t>10</w:t>
            </w:r>
            <w:r w:rsidRPr="00F84A63">
              <w:rPr>
                <w:rFonts w:cs="宋体" w:hint="eastAsia"/>
                <w:sz w:val="24"/>
                <w:szCs w:val="24"/>
              </w:rPr>
              <w:t>余人次。四年组织“思·正</w:t>
            </w:r>
            <w:r w:rsidR="000634D9">
              <w:rPr>
                <w:rFonts w:cs="宋体" w:hint="eastAsia"/>
                <w:sz w:val="24"/>
                <w:szCs w:val="24"/>
              </w:rPr>
              <w:t>”</w:t>
            </w:r>
            <w:r w:rsidRPr="00F84A63">
              <w:rPr>
                <w:rFonts w:cs="宋体" w:hint="eastAsia"/>
                <w:sz w:val="24"/>
                <w:szCs w:val="24"/>
              </w:rPr>
              <w:t>学术沙龙</w:t>
            </w:r>
            <w:r w:rsidRPr="00F84A63">
              <w:rPr>
                <w:sz w:val="24"/>
                <w:szCs w:val="24"/>
              </w:rPr>
              <w:t>23</w:t>
            </w:r>
            <w:r w:rsidRPr="00F84A63">
              <w:rPr>
                <w:rFonts w:cs="宋体" w:hint="eastAsia"/>
                <w:sz w:val="24"/>
                <w:szCs w:val="24"/>
              </w:rPr>
              <w:t>期，学生参与活动、讨论</w:t>
            </w:r>
            <w:r w:rsidRPr="00F84A63">
              <w:rPr>
                <w:sz w:val="24"/>
                <w:szCs w:val="24"/>
              </w:rPr>
              <w:t>700</w:t>
            </w:r>
            <w:r w:rsidRPr="00F84A63">
              <w:rPr>
                <w:rFonts w:cs="宋体" w:hint="eastAsia"/>
                <w:sz w:val="24"/>
                <w:szCs w:val="24"/>
              </w:rPr>
              <w:t>余人次。</w:t>
            </w:r>
          </w:p>
          <w:p w:rsidR="003F4C36" w:rsidRPr="00F84A63" w:rsidRDefault="003F4C36" w:rsidP="00877D00">
            <w:pPr>
              <w:snapToGrid w:val="0"/>
              <w:spacing w:line="300" w:lineRule="auto"/>
              <w:ind w:firstLineChars="200" w:firstLine="480"/>
              <w:outlineLvl w:val="0"/>
              <w:rPr>
                <w:sz w:val="24"/>
                <w:szCs w:val="24"/>
              </w:rPr>
            </w:pPr>
          </w:p>
        </w:tc>
      </w:tr>
    </w:tbl>
    <w:p w:rsidR="003F4C36" w:rsidRPr="00F84A63" w:rsidRDefault="003F4C36" w:rsidP="00F61481">
      <w:pPr>
        <w:widowControl/>
        <w:spacing w:line="300" w:lineRule="auto"/>
        <w:jc w:val="left"/>
        <w:rPr>
          <w:b/>
          <w:bCs/>
          <w:sz w:val="28"/>
          <w:szCs w:val="28"/>
        </w:rPr>
        <w:sectPr w:rsidR="003F4C36" w:rsidRPr="00F84A63">
          <w:pgSz w:w="16840" w:h="11907" w:orient="landscape"/>
          <w:pgMar w:top="1134" w:right="1418" w:bottom="1134" w:left="1418" w:header="720" w:footer="720" w:gutter="0"/>
          <w:cols w:space="720"/>
        </w:sectPr>
      </w:pPr>
    </w:p>
    <w:p w:rsidR="003F4C36" w:rsidRPr="00F84A63" w:rsidRDefault="003F4C36" w:rsidP="00F61481">
      <w:pPr>
        <w:snapToGrid w:val="0"/>
        <w:jc w:val="left"/>
        <w:outlineLvl w:val="0"/>
        <w:rPr>
          <w:rFonts w:eastAsia="黑体"/>
          <w:b/>
          <w:bCs/>
          <w:sz w:val="32"/>
          <w:szCs w:val="32"/>
        </w:rPr>
      </w:pPr>
    </w:p>
    <w:p w:rsidR="003F4C36" w:rsidRPr="00612929" w:rsidRDefault="003F4C36" w:rsidP="00F61481">
      <w:pPr>
        <w:snapToGrid w:val="0"/>
        <w:jc w:val="left"/>
        <w:outlineLvl w:val="0"/>
        <w:rPr>
          <w:rFonts w:eastAsia="黑体"/>
          <w:sz w:val="32"/>
          <w:szCs w:val="32"/>
        </w:rPr>
      </w:pPr>
      <w:r w:rsidRPr="00612929">
        <w:rPr>
          <w:rFonts w:eastAsia="黑体" w:cs="黑体" w:hint="eastAsia"/>
          <w:sz w:val="32"/>
          <w:szCs w:val="32"/>
        </w:rPr>
        <w:t>四、科研创新情况</w:t>
      </w:r>
    </w:p>
    <w:p w:rsidR="003F4C36" w:rsidRPr="00F84A63" w:rsidRDefault="003F4C36" w:rsidP="00877D00">
      <w:pPr>
        <w:snapToGrid w:val="0"/>
        <w:ind w:firstLineChars="196" w:firstLine="551"/>
        <w:jc w:val="left"/>
        <w:outlineLvl w:val="0"/>
        <w:rPr>
          <w:b/>
          <w:bCs/>
          <w:sz w:val="28"/>
          <w:szCs w:val="28"/>
        </w:rPr>
      </w:pPr>
    </w:p>
    <w:p w:rsidR="003F4C36" w:rsidRPr="00F84A63" w:rsidRDefault="003F4C36" w:rsidP="00877D00">
      <w:pPr>
        <w:snapToGrid w:val="0"/>
        <w:ind w:firstLineChars="196" w:firstLine="551"/>
        <w:jc w:val="left"/>
        <w:outlineLvl w:val="0"/>
        <w:rPr>
          <w:b/>
          <w:bCs/>
          <w:sz w:val="28"/>
          <w:szCs w:val="28"/>
        </w:rPr>
      </w:pPr>
      <w:r w:rsidRPr="00F84A63">
        <w:rPr>
          <w:b/>
          <w:bCs/>
          <w:sz w:val="28"/>
          <w:szCs w:val="28"/>
        </w:rPr>
        <w:t>1</w:t>
      </w:r>
      <w:r w:rsidRPr="00F84A63">
        <w:rPr>
          <w:rFonts w:cs="宋体" w:hint="eastAsia"/>
          <w:b/>
          <w:bCs/>
          <w:sz w:val="28"/>
          <w:szCs w:val="28"/>
        </w:rPr>
        <w:t>．</w:t>
      </w:r>
      <w:r w:rsidRPr="00F84A63">
        <w:rPr>
          <w:b/>
          <w:bCs/>
          <w:sz w:val="28"/>
          <w:szCs w:val="28"/>
        </w:rPr>
        <w:t>2011</w:t>
      </w:r>
      <w:r w:rsidRPr="00F84A63">
        <w:rPr>
          <w:rFonts w:cs="宋体" w:hint="eastAsia"/>
          <w:b/>
          <w:bCs/>
          <w:sz w:val="28"/>
          <w:szCs w:val="28"/>
        </w:rPr>
        <w:t>～</w:t>
      </w:r>
      <w:r w:rsidRPr="00F84A63">
        <w:rPr>
          <w:b/>
          <w:bCs/>
          <w:sz w:val="28"/>
          <w:szCs w:val="28"/>
        </w:rPr>
        <w:t>2014</w:t>
      </w:r>
      <w:r w:rsidRPr="00F84A63">
        <w:rPr>
          <w:rFonts w:cs="宋体" w:hint="eastAsia"/>
          <w:b/>
          <w:bCs/>
          <w:sz w:val="28"/>
          <w:szCs w:val="28"/>
        </w:rPr>
        <w:t>年获奖情况</w:t>
      </w:r>
    </w:p>
    <w:tbl>
      <w:tblPr>
        <w:tblW w:w="9789" w:type="dxa"/>
        <w:jc w:val="center"/>
        <w:tblBorders>
          <w:top w:val="single" w:sz="4" w:space="0" w:color="auto"/>
          <w:left w:val="single" w:sz="4" w:space="0" w:color="auto"/>
          <w:bottom w:val="single" w:sz="4" w:space="0" w:color="auto"/>
          <w:right w:val="single" w:sz="4" w:space="0" w:color="auto"/>
        </w:tblBorders>
        <w:tblLook w:val="0000"/>
      </w:tblPr>
      <w:tblGrid>
        <w:gridCol w:w="625"/>
        <w:gridCol w:w="1510"/>
        <w:gridCol w:w="787"/>
        <w:gridCol w:w="730"/>
        <w:gridCol w:w="777"/>
        <w:gridCol w:w="747"/>
        <w:gridCol w:w="707"/>
        <w:gridCol w:w="1336"/>
        <w:gridCol w:w="1021"/>
        <w:gridCol w:w="1549"/>
      </w:tblGrid>
      <w:tr w:rsidR="003F4C36" w:rsidRPr="00F84A63">
        <w:trPr>
          <w:trHeight w:val="90"/>
          <w:jc w:val="center"/>
        </w:trPr>
        <w:tc>
          <w:tcPr>
            <w:tcW w:w="625" w:type="dxa"/>
            <w:vMerge w:val="restart"/>
            <w:tcBorders>
              <w:top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rFonts w:cs="宋体" w:hint="eastAsia"/>
                <w:sz w:val="24"/>
                <w:szCs w:val="24"/>
              </w:rPr>
              <w:t>序号</w:t>
            </w:r>
          </w:p>
        </w:tc>
        <w:tc>
          <w:tcPr>
            <w:tcW w:w="1510" w:type="dxa"/>
            <w:vMerge w:val="restart"/>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rFonts w:cs="宋体" w:hint="eastAsia"/>
                <w:sz w:val="24"/>
                <w:szCs w:val="24"/>
              </w:rPr>
              <w:t>获奖名称</w:t>
            </w:r>
          </w:p>
        </w:tc>
        <w:tc>
          <w:tcPr>
            <w:tcW w:w="787" w:type="dxa"/>
            <w:vMerge w:val="restart"/>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rFonts w:cs="宋体" w:hint="eastAsia"/>
                <w:sz w:val="24"/>
                <w:szCs w:val="24"/>
              </w:rPr>
              <w:t>获奖时间</w:t>
            </w:r>
          </w:p>
        </w:tc>
        <w:tc>
          <w:tcPr>
            <w:tcW w:w="2961" w:type="dxa"/>
            <w:gridSpan w:val="4"/>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rFonts w:cs="宋体" w:hint="eastAsia"/>
                <w:sz w:val="24"/>
                <w:szCs w:val="24"/>
              </w:rPr>
              <w:t>获奖等级</w:t>
            </w:r>
          </w:p>
        </w:tc>
        <w:tc>
          <w:tcPr>
            <w:tcW w:w="1336" w:type="dxa"/>
            <w:vMerge w:val="restart"/>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rFonts w:cs="宋体" w:hint="eastAsia"/>
                <w:sz w:val="24"/>
                <w:szCs w:val="24"/>
              </w:rPr>
              <w:t>授奖</w:t>
            </w:r>
          </w:p>
          <w:p w:rsidR="003F4C36" w:rsidRPr="00F84A63" w:rsidRDefault="003F4C36" w:rsidP="00E31402">
            <w:pPr>
              <w:jc w:val="center"/>
              <w:rPr>
                <w:sz w:val="24"/>
                <w:szCs w:val="24"/>
              </w:rPr>
            </w:pPr>
            <w:r w:rsidRPr="00F84A63">
              <w:rPr>
                <w:rFonts w:cs="宋体" w:hint="eastAsia"/>
                <w:sz w:val="24"/>
                <w:szCs w:val="24"/>
              </w:rPr>
              <w:t>部门</w:t>
            </w: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rFonts w:cs="宋体" w:hint="eastAsia"/>
                <w:sz w:val="24"/>
                <w:szCs w:val="24"/>
              </w:rPr>
              <w:t>获奖</w:t>
            </w:r>
          </w:p>
          <w:p w:rsidR="003F4C36" w:rsidRPr="00F84A63" w:rsidRDefault="003F4C36" w:rsidP="00E31402">
            <w:pPr>
              <w:jc w:val="center"/>
              <w:rPr>
                <w:sz w:val="24"/>
                <w:szCs w:val="24"/>
              </w:rPr>
            </w:pPr>
            <w:r w:rsidRPr="00F84A63">
              <w:rPr>
                <w:rFonts w:cs="宋体" w:hint="eastAsia"/>
                <w:sz w:val="24"/>
                <w:szCs w:val="24"/>
              </w:rPr>
              <w:t>证书号</w:t>
            </w:r>
          </w:p>
        </w:tc>
        <w:tc>
          <w:tcPr>
            <w:tcW w:w="1549" w:type="dxa"/>
            <w:vMerge w:val="restart"/>
            <w:tcBorders>
              <w:top w:val="single" w:sz="4" w:space="0" w:color="auto"/>
              <w:left w:val="single" w:sz="4" w:space="0" w:color="auto"/>
              <w:bottom w:val="single" w:sz="4" w:space="0" w:color="auto"/>
            </w:tcBorders>
            <w:vAlign w:val="center"/>
          </w:tcPr>
          <w:p w:rsidR="003F4C36" w:rsidRPr="00F84A63" w:rsidRDefault="003F4C36" w:rsidP="00E31402">
            <w:pPr>
              <w:jc w:val="center"/>
              <w:rPr>
                <w:sz w:val="24"/>
                <w:szCs w:val="24"/>
              </w:rPr>
            </w:pPr>
            <w:r w:rsidRPr="00F84A63">
              <w:rPr>
                <w:rFonts w:cs="宋体" w:hint="eastAsia"/>
                <w:sz w:val="24"/>
                <w:szCs w:val="24"/>
              </w:rPr>
              <w:t>本学科团队主要获奖成员</w:t>
            </w:r>
            <w:r w:rsidRPr="00F84A63">
              <w:rPr>
                <w:sz w:val="24"/>
                <w:szCs w:val="24"/>
              </w:rPr>
              <w:t>/</w:t>
            </w:r>
            <w:r w:rsidRPr="00F84A63">
              <w:rPr>
                <w:rFonts w:cs="宋体" w:hint="eastAsia"/>
                <w:sz w:val="24"/>
                <w:szCs w:val="24"/>
              </w:rPr>
              <w:t>名次</w:t>
            </w:r>
          </w:p>
        </w:tc>
      </w:tr>
      <w:tr w:rsidR="003F4C36" w:rsidRPr="00F84A63">
        <w:trPr>
          <w:trHeight w:val="278"/>
          <w:jc w:val="center"/>
        </w:trPr>
        <w:tc>
          <w:tcPr>
            <w:tcW w:w="625" w:type="dxa"/>
            <w:vMerge/>
            <w:tcBorders>
              <w:top w:val="single" w:sz="4" w:space="0" w:color="auto"/>
              <w:bottom w:val="single" w:sz="4" w:space="0" w:color="auto"/>
              <w:right w:val="single" w:sz="4" w:space="0" w:color="auto"/>
            </w:tcBorders>
            <w:vAlign w:val="center"/>
          </w:tcPr>
          <w:p w:rsidR="003F4C36" w:rsidRPr="00F84A63" w:rsidRDefault="003F4C36" w:rsidP="00E31402">
            <w:pPr>
              <w:widowControl/>
              <w:jc w:val="left"/>
              <w:rPr>
                <w:sz w:val="24"/>
                <w:szCs w:val="24"/>
              </w:rPr>
            </w:pPr>
          </w:p>
        </w:tc>
        <w:tc>
          <w:tcPr>
            <w:tcW w:w="1510" w:type="dxa"/>
            <w:vMerge/>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widowControl/>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widowControl/>
              <w:jc w:val="left"/>
              <w:rPr>
                <w:sz w:val="24"/>
                <w:szCs w:val="24"/>
              </w:rPr>
            </w:pP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rFonts w:cs="宋体" w:hint="eastAsia"/>
                <w:sz w:val="24"/>
                <w:szCs w:val="24"/>
              </w:rPr>
              <w:t>国家</w:t>
            </w: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rFonts w:cs="宋体" w:hint="eastAsia"/>
                <w:sz w:val="24"/>
                <w:szCs w:val="24"/>
              </w:rPr>
              <w:t>省</w:t>
            </w:r>
          </w:p>
        </w:tc>
        <w:tc>
          <w:tcPr>
            <w:tcW w:w="0" w:type="auto"/>
            <w:vMerge/>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widowControl/>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widowControl/>
              <w:jc w:val="left"/>
              <w:rPr>
                <w:sz w:val="24"/>
                <w:szCs w:val="24"/>
              </w:rPr>
            </w:pPr>
          </w:p>
        </w:tc>
        <w:tc>
          <w:tcPr>
            <w:tcW w:w="0" w:type="auto"/>
            <w:vMerge/>
            <w:tcBorders>
              <w:top w:val="single" w:sz="4" w:space="0" w:color="auto"/>
              <w:left w:val="single" w:sz="4" w:space="0" w:color="auto"/>
              <w:bottom w:val="single" w:sz="4" w:space="0" w:color="auto"/>
            </w:tcBorders>
            <w:vAlign w:val="center"/>
          </w:tcPr>
          <w:p w:rsidR="003F4C36" w:rsidRPr="00F84A63" w:rsidRDefault="003F4C36" w:rsidP="00E31402">
            <w:pPr>
              <w:widowControl/>
              <w:jc w:val="left"/>
              <w:rPr>
                <w:sz w:val="24"/>
                <w:szCs w:val="24"/>
              </w:rPr>
            </w:pPr>
          </w:p>
        </w:tc>
      </w:tr>
      <w:tr w:rsidR="003F4C36" w:rsidRPr="00F84A63">
        <w:trPr>
          <w:trHeight w:val="241"/>
          <w:jc w:val="center"/>
        </w:trPr>
        <w:tc>
          <w:tcPr>
            <w:tcW w:w="625" w:type="dxa"/>
            <w:vMerge/>
            <w:tcBorders>
              <w:top w:val="single" w:sz="4" w:space="0" w:color="auto"/>
              <w:bottom w:val="single" w:sz="4" w:space="0" w:color="auto"/>
              <w:right w:val="single" w:sz="4" w:space="0" w:color="auto"/>
            </w:tcBorders>
            <w:vAlign w:val="center"/>
          </w:tcPr>
          <w:p w:rsidR="003F4C36" w:rsidRPr="00F84A63" w:rsidRDefault="003F4C36" w:rsidP="00E31402">
            <w:pPr>
              <w:widowControl/>
              <w:jc w:val="left"/>
              <w:rPr>
                <w:sz w:val="24"/>
                <w:szCs w:val="24"/>
              </w:rPr>
            </w:pPr>
          </w:p>
        </w:tc>
        <w:tc>
          <w:tcPr>
            <w:tcW w:w="1510" w:type="dxa"/>
            <w:vMerge/>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widowControl/>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widowControl/>
              <w:jc w:val="left"/>
              <w:rPr>
                <w:sz w:val="24"/>
                <w:szCs w:val="24"/>
              </w:rPr>
            </w:pPr>
          </w:p>
        </w:tc>
        <w:tc>
          <w:tcPr>
            <w:tcW w:w="730"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rFonts w:cs="宋体" w:hint="eastAsia"/>
                <w:sz w:val="24"/>
                <w:szCs w:val="24"/>
              </w:rPr>
              <w:t>一等</w:t>
            </w:r>
          </w:p>
        </w:tc>
        <w:tc>
          <w:tcPr>
            <w:tcW w:w="777"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rFonts w:cs="宋体" w:hint="eastAsia"/>
                <w:sz w:val="24"/>
                <w:szCs w:val="24"/>
              </w:rPr>
              <w:t>二等</w:t>
            </w:r>
          </w:p>
        </w:tc>
        <w:tc>
          <w:tcPr>
            <w:tcW w:w="747"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rFonts w:cs="宋体" w:hint="eastAsia"/>
                <w:sz w:val="24"/>
                <w:szCs w:val="24"/>
              </w:rPr>
              <w:t>一等</w:t>
            </w:r>
          </w:p>
        </w:tc>
        <w:tc>
          <w:tcPr>
            <w:tcW w:w="707"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rFonts w:cs="宋体" w:hint="eastAsia"/>
                <w:sz w:val="24"/>
                <w:szCs w:val="24"/>
              </w:rPr>
              <w:t>二等</w:t>
            </w:r>
          </w:p>
        </w:tc>
        <w:tc>
          <w:tcPr>
            <w:tcW w:w="0" w:type="auto"/>
            <w:vMerge/>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widowControl/>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widowControl/>
              <w:jc w:val="left"/>
              <w:rPr>
                <w:sz w:val="24"/>
                <w:szCs w:val="24"/>
              </w:rPr>
            </w:pPr>
          </w:p>
        </w:tc>
        <w:tc>
          <w:tcPr>
            <w:tcW w:w="0" w:type="auto"/>
            <w:vMerge/>
            <w:tcBorders>
              <w:top w:val="single" w:sz="4" w:space="0" w:color="auto"/>
              <w:left w:val="single" w:sz="4" w:space="0" w:color="auto"/>
              <w:bottom w:val="single" w:sz="4" w:space="0" w:color="auto"/>
            </w:tcBorders>
            <w:vAlign w:val="center"/>
          </w:tcPr>
          <w:p w:rsidR="003F4C36" w:rsidRPr="00F84A63" w:rsidRDefault="003F4C36" w:rsidP="00E31402">
            <w:pPr>
              <w:widowControl/>
              <w:jc w:val="left"/>
              <w:rPr>
                <w:sz w:val="24"/>
                <w:szCs w:val="24"/>
              </w:rPr>
            </w:pPr>
          </w:p>
        </w:tc>
      </w:tr>
      <w:tr w:rsidR="003F4C36" w:rsidRPr="00F84A63">
        <w:trPr>
          <w:trHeight w:val="540"/>
          <w:jc w:val="center"/>
        </w:trPr>
        <w:tc>
          <w:tcPr>
            <w:tcW w:w="625" w:type="dxa"/>
            <w:tcBorders>
              <w:top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sz w:val="24"/>
                <w:szCs w:val="24"/>
              </w:rPr>
              <w:t>1</w:t>
            </w:r>
          </w:p>
        </w:tc>
        <w:tc>
          <w:tcPr>
            <w:tcW w:w="1510"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江苏省第十一届哲学社会科学优秀成果</w:t>
            </w:r>
          </w:p>
        </w:tc>
        <w:tc>
          <w:tcPr>
            <w:tcW w:w="787"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sz w:val="24"/>
                <w:szCs w:val="24"/>
              </w:rPr>
              <w:t>2011</w:t>
            </w:r>
          </w:p>
        </w:tc>
        <w:tc>
          <w:tcPr>
            <w:tcW w:w="730"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江苏省人民政府</w:t>
            </w:r>
          </w:p>
        </w:tc>
        <w:tc>
          <w:tcPr>
            <w:tcW w:w="1021"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sz w:val="24"/>
                <w:szCs w:val="24"/>
              </w:rPr>
              <w:t>110170</w:t>
            </w:r>
          </w:p>
        </w:tc>
        <w:tc>
          <w:tcPr>
            <w:tcW w:w="1549" w:type="dxa"/>
            <w:tcBorders>
              <w:top w:val="single" w:sz="4" w:space="0" w:color="auto"/>
              <w:left w:val="single" w:sz="4" w:space="0" w:color="auto"/>
              <w:bottom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王建光</w:t>
            </w:r>
          </w:p>
          <w:p w:rsidR="003F4C36" w:rsidRPr="00F84A63" w:rsidRDefault="003F4C36" w:rsidP="00C258A4">
            <w:pPr>
              <w:spacing w:line="300" w:lineRule="auto"/>
              <w:jc w:val="center"/>
              <w:rPr>
                <w:sz w:val="24"/>
                <w:szCs w:val="24"/>
              </w:rPr>
            </w:pPr>
            <w:r w:rsidRPr="00F84A63">
              <w:rPr>
                <w:sz w:val="24"/>
                <w:szCs w:val="24"/>
              </w:rPr>
              <w:t>1/1</w:t>
            </w:r>
          </w:p>
        </w:tc>
      </w:tr>
      <w:tr w:rsidR="003F4C36" w:rsidRPr="00F84A63">
        <w:trPr>
          <w:trHeight w:val="540"/>
          <w:jc w:val="center"/>
        </w:trPr>
        <w:tc>
          <w:tcPr>
            <w:tcW w:w="625" w:type="dxa"/>
            <w:tcBorders>
              <w:top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sz w:val="24"/>
                <w:szCs w:val="24"/>
              </w:rPr>
              <w:t>2</w:t>
            </w:r>
          </w:p>
        </w:tc>
        <w:tc>
          <w:tcPr>
            <w:tcW w:w="1510" w:type="dxa"/>
            <w:tcBorders>
              <w:top w:val="single" w:sz="4" w:space="0" w:color="auto"/>
              <w:left w:val="single" w:sz="4" w:space="0" w:color="auto"/>
              <w:bottom w:val="single" w:sz="4" w:space="0" w:color="auto"/>
              <w:right w:val="single" w:sz="4" w:space="0" w:color="auto"/>
            </w:tcBorders>
            <w:vAlign w:val="center"/>
          </w:tcPr>
          <w:p w:rsidR="003F4C36" w:rsidRPr="0095276E" w:rsidRDefault="003F4C36" w:rsidP="00877D00">
            <w:pPr>
              <w:spacing w:line="300" w:lineRule="auto"/>
              <w:ind w:leftChars="-15" w:left="-31" w:rightChars="-15" w:right="-31"/>
              <w:jc w:val="center"/>
              <w:rPr>
                <w:color w:val="000000"/>
                <w:spacing w:val="-8"/>
                <w:sz w:val="24"/>
                <w:szCs w:val="24"/>
              </w:rPr>
            </w:pPr>
            <w:r w:rsidRPr="0095276E">
              <w:rPr>
                <w:rFonts w:cs="宋体" w:hint="eastAsia"/>
                <w:color w:val="000000"/>
                <w:spacing w:val="-8"/>
                <w:sz w:val="24"/>
                <w:szCs w:val="24"/>
              </w:rPr>
              <w:t>江苏省第十三届哲学社会科学优秀成果奖三等奖</w:t>
            </w:r>
          </w:p>
        </w:tc>
        <w:tc>
          <w:tcPr>
            <w:tcW w:w="787"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color w:val="000000"/>
                <w:sz w:val="24"/>
                <w:szCs w:val="24"/>
              </w:rPr>
            </w:pPr>
            <w:r w:rsidRPr="00F84A63">
              <w:rPr>
                <w:color w:val="000000"/>
                <w:sz w:val="24"/>
                <w:szCs w:val="24"/>
              </w:rPr>
              <w:t>2013</w:t>
            </w:r>
          </w:p>
        </w:tc>
        <w:tc>
          <w:tcPr>
            <w:tcW w:w="730"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color w:val="000000"/>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color w:val="000000"/>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color w:val="000000"/>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color w:val="000000"/>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color w:val="000000"/>
                <w:sz w:val="24"/>
                <w:szCs w:val="24"/>
              </w:rPr>
            </w:pPr>
            <w:r w:rsidRPr="00F84A63">
              <w:rPr>
                <w:rFonts w:cs="宋体" w:hint="eastAsia"/>
                <w:color w:val="000000"/>
                <w:sz w:val="24"/>
                <w:szCs w:val="24"/>
              </w:rPr>
              <w:t>江苏省人民政府</w:t>
            </w:r>
          </w:p>
        </w:tc>
        <w:tc>
          <w:tcPr>
            <w:tcW w:w="1021"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color w:val="000000"/>
                <w:sz w:val="24"/>
                <w:szCs w:val="24"/>
              </w:rPr>
            </w:pPr>
            <w:r w:rsidRPr="00F84A63">
              <w:rPr>
                <w:color w:val="000000"/>
                <w:sz w:val="24"/>
                <w:szCs w:val="24"/>
              </w:rPr>
              <w:t>130405</w:t>
            </w:r>
          </w:p>
        </w:tc>
        <w:tc>
          <w:tcPr>
            <w:tcW w:w="1549" w:type="dxa"/>
            <w:tcBorders>
              <w:top w:val="single" w:sz="4" w:space="0" w:color="auto"/>
              <w:left w:val="single" w:sz="4" w:space="0" w:color="auto"/>
              <w:bottom w:val="single" w:sz="4" w:space="0" w:color="auto"/>
            </w:tcBorders>
            <w:vAlign w:val="center"/>
          </w:tcPr>
          <w:p w:rsidR="003F4C36" w:rsidRPr="00F84A63" w:rsidRDefault="003F4C36" w:rsidP="00C258A4">
            <w:pPr>
              <w:spacing w:line="300" w:lineRule="auto"/>
              <w:jc w:val="center"/>
              <w:rPr>
                <w:color w:val="000000"/>
                <w:sz w:val="24"/>
                <w:szCs w:val="24"/>
              </w:rPr>
            </w:pPr>
            <w:r w:rsidRPr="00F84A63">
              <w:rPr>
                <w:rFonts w:cs="宋体" w:hint="eastAsia"/>
                <w:color w:val="000000"/>
                <w:sz w:val="24"/>
                <w:szCs w:val="24"/>
              </w:rPr>
              <w:t>朱</w:t>
            </w:r>
            <w:r w:rsidRPr="00F84A63">
              <w:rPr>
                <w:color w:val="000000"/>
                <w:sz w:val="24"/>
                <w:szCs w:val="24"/>
              </w:rPr>
              <w:t xml:space="preserve">  </w:t>
            </w:r>
            <w:r w:rsidRPr="00F84A63">
              <w:rPr>
                <w:rFonts w:cs="宋体" w:hint="eastAsia"/>
                <w:color w:val="000000"/>
                <w:sz w:val="24"/>
                <w:szCs w:val="24"/>
              </w:rPr>
              <w:t>娅</w:t>
            </w:r>
          </w:p>
          <w:p w:rsidR="003F4C36" w:rsidRPr="00F84A63" w:rsidRDefault="003F4C36" w:rsidP="00C258A4">
            <w:pPr>
              <w:spacing w:line="300" w:lineRule="auto"/>
              <w:jc w:val="center"/>
              <w:rPr>
                <w:color w:val="000000"/>
                <w:sz w:val="24"/>
                <w:szCs w:val="24"/>
              </w:rPr>
            </w:pPr>
            <w:r w:rsidRPr="00F84A63">
              <w:rPr>
                <w:color w:val="000000"/>
                <w:sz w:val="24"/>
                <w:szCs w:val="24"/>
              </w:rPr>
              <w:t>7/7</w:t>
            </w:r>
          </w:p>
        </w:tc>
      </w:tr>
    </w:tbl>
    <w:p w:rsidR="003F4C36" w:rsidRPr="00F84A63" w:rsidRDefault="003F4C36" w:rsidP="00626F4B">
      <w:pPr>
        <w:snapToGrid w:val="0"/>
        <w:jc w:val="left"/>
        <w:outlineLvl w:val="0"/>
        <w:rPr>
          <w:b/>
          <w:bCs/>
          <w:sz w:val="28"/>
          <w:szCs w:val="28"/>
        </w:rPr>
      </w:pPr>
    </w:p>
    <w:p w:rsidR="003F4C36" w:rsidRPr="00F84A63" w:rsidRDefault="003F4C36" w:rsidP="00877D00">
      <w:pPr>
        <w:snapToGrid w:val="0"/>
        <w:ind w:firstLineChars="196" w:firstLine="551"/>
        <w:jc w:val="left"/>
        <w:outlineLvl w:val="0"/>
        <w:rPr>
          <w:b/>
          <w:bCs/>
          <w:sz w:val="28"/>
          <w:szCs w:val="28"/>
        </w:rPr>
      </w:pPr>
      <w:r w:rsidRPr="00F84A63">
        <w:rPr>
          <w:b/>
          <w:bCs/>
          <w:sz w:val="28"/>
          <w:szCs w:val="28"/>
        </w:rPr>
        <w:t>2</w:t>
      </w:r>
      <w:r w:rsidRPr="00F84A63">
        <w:rPr>
          <w:rFonts w:cs="宋体" w:hint="eastAsia"/>
          <w:b/>
          <w:bCs/>
          <w:sz w:val="28"/>
          <w:szCs w:val="28"/>
        </w:rPr>
        <w:t>．现承担主要科研项目及经费情况</w:t>
      </w:r>
    </w:p>
    <w:tbl>
      <w:tblPr>
        <w:tblW w:w="9800" w:type="dxa"/>
        <w:jc w:val="center"/>
        <w:tblBorders>
          <w:top w:val="single" w:sz="4" w:space="0" w:color="auto"/>
          <w:left w:val="single" w:sz="4" w:space="0" w:color="auto"/>
          <w:bottom w:val="single" w:sz="4" w:space="0" w:color="auto"/>
          <w:right w:val="single" w:sz="4" w:space="0" w:color="auto"/>
        </w:tblBorders>
        <w:tblLook w:val="0000"/>
      </w:tblPr>
      <w:tblGrid>
        <w:gridCol w:w="509"/>
        <w:gridCol w:w="2293"/>
        <w:gridCol w:w="1857"/>
        <w:gridCol w:w="1256"/>
        <w:gridCol w:w="1236"/>
        <w:gridCol w:w="1324"/>
        <w:gridCol w:w="1325"/>
      </w:tblGrid>
      <w:tr w:rsidR="003F4C36" w:rsidRPr="00F84A63">
        <w:trPr>
          <w:trHeight w:val="90"/>
          <w:jc w:val="center"/>
        </w:trPr>
        <w:tc>
          <w:tcPr>
            <w:tcW w:w="509" w:type="dxa"/>
            <w:tcBorders>
              <w:top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rFonts w:cs="宋体" w:hint="eastAsia"/>
                <w:sz w:val="24"/>
                <w:szCs w:val="24"/>
              </w:rPr>
              <w:t>序号</w:t>
            </w:r>
          </w:p>
        </w:tc>
        <w:tc>
          <w:tcPr>
            <w:tcW w:w="2293"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rFonts w:cs="宋体" w:hint="eastAsia"/>
                <w:sz w:val="24"/>
                <w:szCs w:val="24"/>
              </w:rPr>
              <w:t>项目名称</w:t>
            </w:r>
          </w:p>
        </w:tc>
        <w:tc>
          <w:tcPr>
            <w:tcW w:w="1857"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rFonts w:cs="宋体" w:hint="eastAsia"/>
                <w:sz w:val="24"/>
                <w:szCs w:val="24"/>
              </w:rPr>
              <w:t>下达项目部门或单位</w:t>
            </w:r>
          </w:p>
        </w:tc>
        <w:tc>
          <w:tcPr>
            <w:tcW w:w="125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rFonts w:cs="宋体" w:hint="eastAsia"/>
                <w:sz w:val="24"/>
                <w:szCs w:val="24"/>
              </w:rPr>
              <w:t>项目起讫</w:t>
            </w:r>
          </w:p>
          <w:p w:rsidR="003F4C36" w:rsidRPr="00F84A63" w:rsidRDefault="003F4C36" w:rsidP="00E31402">
            <w:pPr>
              <w:jc w:val="center"/>
              <w:rPr>
                <w:sz w:val="24"/>
                <w:szCs w:val="24"/>
              </w:rPr>
            </w:pPr>
            <w:r w:rsidRPr="00F84A63">
              <w:rPr>
                <w:rFonts w:cs="宋体" w:hint="eastAsia"/>
                <w:sz w:val="24"/>
                <w:szCs w:val="24"/>
              </w:rPr>
              <w:t>时间</w:t>
            </w:r>
          </w:p>
        </w:tc>
        <w:tc>
          <w:tcPr>
            <w:tcW w:w="123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rFonts w:cs="宋体" w:hint="eastAsia"/>
                <w:sz w:val="24"/>
                <w:szCs w:val="24"/>
              </w:rPr>
              <w:t>本学科获得项目经费（万元）</w:t>
            </w:r>
          </w:p>
        </w:tc>
        <w:tc>
          <w:tcPr>
            <w:tcW w:w="1324"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rFonts w:cs="宋体" w:hint="eastAsia"/>
                <w:sz w:val="24"/>
                <w:szCs w:val="24"/>
              </w:rPr>
              <w:t>本学科中的项目负责人</w:t>
            </w:r>
            <w:r w:rsidRPr="00F84A63">
              <w:rPr>
                <w:sz w:val="24"/>
                <w:szCs w:val="24"/>
              </w:rPr>
              <w:t>/</w:t>
            </w:r>
            <w:r w:rsidRPr="00F84A63">
              <w:rPr>
                <w:rFonts w:cs="宋体" w:hint="eastAsia"/>
                <w:sz w:val="24"/>
                <w:szCs w:val="24"/>
              </w:rPr>
              <w:t>名次</w:t>
            </w:r>
          </w:p>
        </w:tc>
        <w:tc>
          <w:tcPr>
            <w:tcW w:w="1325" w:type="dxa"/>
            <w:tcBorders>
              <w:top w:val="single" w:sz="4" w:space="0" w:color="auto"/>
              <w:left w:val="single" w:sz="4" w:space="0" w:color="auto"/>
              <w:bottom w:val="single" w:sz="4" w:space="0" w:color="auto"/>
            </w:tcBorders>
            <w:vAlign w:val="center"/>
          </w:tcPr>
          <w:p w:rsidR="003F4C36" w:rsidRPr="00F84A63" w:rsidRDefault="003F4C36" w:rsidP="00E31402">
            <w:pPr>
              <w:jc w:val="center"/>
              <w:rPr>
                <w:color w:val="000000"/>
                <w:sz w:val="24"/>
                <w:szCs w:val="24"/>
              </w:rPr>
            </w:pPr>
            <w:r w:rsidRPr="00F84A63">
              <w:rPr>
                <w:rFonts w:cs="宋体" w:hint="eastAsia"/>
                <w:color w:val="000000"/>
                <w:sz w:val="24"/>
                <w:szCs w:val="24"/>
              </w:rPr>
              <w:t>本学科中的主要参与者</w:t>
            </w:r>
            <w:r w:rsidRPr="00F84A63">
              <w:rPr>
                <w:color w:val="000000"/>
                <w:sz w:val="24"/>
                <w:szCs w:val="24"/>
              </w:rPr>
              <w:t>/</w:t>
            </w:r>
            <w:r w:rsidRPr="00F84A63">
              <w:rPr>
                <w:rFonts w:cs="宋体" w:hint="eastAsia"/>
                <w:color w:val="000000"/>
                <w:sz w:val="24"/>
                <w:szCs w:val="24"/>
              </w:rPr>
              <w:t>名次</w:t>
            </w:r>
          </w:p>
        </w:tc>
      </w:tr>
      <w:tr w:rsidR="003F4C36" w:rsidRPr="00F84A63">
        <w:trPr>
          <w:trHeight w:val="460"/>
          <w:jc w:val="center"/>
        </w:trPr>
        <w:tc>
          <w:tcPr>
            <w:tcW w:w="509" w:type="dxa"/>
            <w:tcBorders>
              <w:top w:val="single" w:sz="4" w:space="0" w:color="auto"/>
              <w:bottom w:val="single" w:sz="4" w:space="0" w:color="auto"/>
              <w:right w:val="single" w:sz="4" w:space="0" w:color="auto"/>
            </w:tcBorders>
            <w:vAlign w:val="center"/>
          </w:tcPr>
          <w:p w:rsidR="003F4C36" w:rsidRPr="00F84A63" w:rsidRDefault="003F4C36" w:rsidP="00D70F7C">
            <w:pPr>
              <w:spacing w:line="300" w:lineRule="auto"/>
              <w:jc w:val="center"/>
              <w:rPr>
                <w:sz w:val="24"/>
                <w:szCs w:val="24"/>
              </w:rPr>
            </w:pPr>
            <w:r w:rsidRPr="00F84A63">
              <w:rPr>
                <w:sz w:val="24"/>
                <w:szCs w:val="24"/>
              </w:rPr>
              <w:t>1</w:t>
            </w:r>
          </w:p>
        </w:tc>
        <w:tc>
          <w:tcPr>
            <w:tcW w:w="2293"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70F7C">
            <w:pPr>
              <w:spacing w:line="300" w:lineRule="auto"/>
              <w:jc w:val="center"/>
              <w:rPr>
                <w:sz w:val="24"/>
                <w:szCs w:val="24"/>
              </w:rPr>
            </w:pPr>
            <w:r w:rsidRPr="00F84A63">
              <w:rPr>
                <w:rFonts w:cs="宋体" w:hint="eastAsia"/>
                <w:sz w:val="24"/>
                <w:szCs w:val="24"/>
              </w:rPr>
              <w:t>中国近现代佛教律学研究</w:t>
            </w:r>
          </w:p>
        </w:tc>
        <w:tc>
          <w:tcPr>
            <w:tcW w:w="1857"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70F7C">
            <w:pPr>
              <w:spacing w:line="300" w:lineRule="auto"/>
              <w:jc w:val="center"/>
              <w:rPr>
                <w:sz w:val="24"/>
                <w:szCs w:val="24"/>
              </w:rPr>
            </w:pPr>
            <w:r w:rsidRPr="00F84A63">
              <w:rPr>
                <w:rFonts w:cs="宋体" w:hint="eastAsia"/>
                <w:sz w:val="24"/>
                <w:szCs w:val="24"/>
              </w:rPr>
              <w:t>国家社科基金</w:t>
            </w:r>
          </w:p>
        </w:tc>
        <w:tc>
          <w:tcPr>
            <w:tcW w:w="125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70F7C">
            <w:pPr>
              <w:spacing w:line="300" w:lineRule="auto"/>
              <w:jc w:val="center"/>
              <w:rPr>
                <w:sz w:val="24"/>
                <w:szCs w:val="24"/>
              </w:rPr>
            </w:pPr>
            <w:r w:rsidRPr="00F84A63">
              <w:rPr>
                <w:sz w:val="24"/>
                <w:szCs w:val="24"/>
              </w:rPr>
              <w:t>2012-2015</w:t>
            </w:r>
          </w:p>
        </w:tc>
        <w:tc>
          <w:tcPr>
            <w:tcW w:w="123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70F7C">
            <w:pPr>
              <w:spacing w:line="300" w:lineRule="auto"/>
              <w:jc w:val="center"/>
              <w:rPr>
                <w:sz w:val="24"/>
                <w:szCs w:val="24"/>
              </w:rPr>
            </w:pPr>
            <w:r w:rsidRPr="00F84A63">
              <w:rPr>
                <w:sz w:val="24"/>
                <w:szCs w:val="24"/>
              </w:rPr>
              <w:t>12</w:t>
            </w:r>
          </w:p>
        </w:tc>
        <w:tc>
          <w:tcPr>
            <w:tcW w:w="1324"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70F7C">
            <w:pPr>
              <w:spacing w:line="300" w:lineRule="auto"/>
              <w:jc w:val="center"/>
              <w:rPr>
                <w:sz w:val="24"/>
                <w:szCs w:val="24"/>
              </w:rPr>
            </w:pPr>
            <w:r w:rsidRPr="00F84A63">
              <w:rPr>
                <w:rFonts w:cs="宋体" w:hint="eastAsia"/>
                <w:sz w:val="24"/>
                <w:szCs w:val="24"/>
              </w:rPr>
              <w:t>王建光</w:t>
            </w:r>
          </w:p>
        </w:tc>
        <w:tc>
          <w:tcPr>
            <w:tcW w:w="1325" w:type="dxa"/>
            <w:tcBorders>
              <w:top w:val="single" w:sz="4" w:space="0" w:color="auto"/>
              <w:left w:val="single" w:sz="4" w:space="0" w:color="auto"/>
              <w:bottom w:val="single" w:sz="4" w:space="0" w:color="auto"/>
            </w:tcBorders>
            <w:vAlign w:val="center"/>
          </w:tcPr>
          <w:p w:rsidR="003F4C36" w:rsidRPr="00F84A63" w:rsidRDefault="003F4C36" w:rsidP="00D70F7C">
            <w:pPr>
              <w:spacing w:line="300" w:lineRule="auto"/>
              <w:jc w:val="center"/>
              <w:rPr>
                <w:sz w:val="24"/>
                <w:szCs w:val="24"/>
              </w:rPr>
            </w:pPr>
            <w:r w:rsidRPr="00F84A63">
              <w:rPr>
                <w:rFonts w:cs="宋体" w:hint="eastAsia"/>
                <w:sz w:val="24"/>
                <w:szCs w:val="24"/>
              </w:rPr>
              <w:t>主持</w:t>
            </w:r>
          </w:p>
          <w:p w:rsidR="003F4C36" w:rsidRPr="00F84A63" w:rsidRDefault="003F4C36" w:rsidP="00D70F7C">
            <w:pPr>
              <w:spacing w:line="300" w:lineRule="auto"/>
              <w:jc w:val="center"/>
              <w:rPr>
                <w:sz w:val="24"/>
                <w:szCs w:val="24"/>
              </w:rPr>
            </w:pPr>
            <w:r w:rsidRPr="00F84A63">
              <w:rPr>
                <w:sz w:val="24"/>
                <w:szCs w:val="24"/>
              </w:rPr>
              <w:t>1/3</w:t>
            </w:r>
          </w:p>
        </w:tc>
      </w:tr>
      <w:tr w:rsidR="003F4C36" w:rsidRPr="00F84A63">
        <w:trPr>
          <w:trHeight w:val="801"/>
          <w:jc w:val="center"/>
        </w:trPr>
        <w:tc>
          <w:tcPr>
            <w:tcW w:w="509" w:type="dxa"/>
            <w:tcBorders>
              <w:top w:val="single" w:sz="4" w:space="0" w:color="auto"/>
              <w:bottom w:val="single" w:sz="4" w:space="0" w:color="auto"/>
              <w:right w:val="single" w:sz="4" w:space="0" w:color="auto"/>
            </w:tcBorders>
            <w:vAlign w:val="center"/>
          </w:tcPr>
          <w:p w:rsidR="003F4C36" w:rsidRPr="00F84A63" w:rsidRDefault="003F4C36" w:rsidP="00D70F7C">
            <w:pPr>
              <w:spacing w:line="300" w:lineRule="auto"/>
              <w:jc w:val="center"/>
              <w:rPr>
                <w:sz w:val="24"/>
                <w:szCs w:val="24"/>
              </w:rPr>
            </w:pPr>
            <w:r w:rsidRPr="00F84A63">
              <w:rPr>
                <w:sz w:val="24"/>
                <w:szCs w:val="24"/>
              </w:rPr>
              <w:t>2</w:t>
            </w:r>
          </w:p>
        </w:tc>
        <w:tc>
          <w:tcPr>
            <w:tcW w:w="2293"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70F7C">
            <w:pPr>
              <w:spacing w:line="300" w:lineRule="auto"/>
              <w:jc w:val="center"/>
              <w:rPr>
                <w:sz w:val="24"/>
                <w:szCs w:val="24"/>
              </w:rPr>
            </w:pPr>
            <w:r w:rsidRPr="00F84A63">
              <w:rPr>
                <w:rFonts w:cs="宋体" w:hint="eastAsia"/>
                <w:sz w:val="24"/>
                <w:szCs w:val="24"/>
              </w:rPr>
              <w:t>城镇化进程中的新农村文化建设面临的问题及对策研究</w:t>
            </w:r>
          </w:p>
        </w:tc>
        <w:tc>
          <w:tcPr>
            <w:tcW w:w="1857"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70F7C">
            <w:pPr>
              <w:spacing w:line="300" w:lineRule="auto"/>
              <w:jc w:val="center"/>
              <w:rPr>
                <w:sz w:val="24"/>
                <w:szCs w:val="24"/>
              </w:rPr>
            </w:pPr>
            <w:r w:rsidRPr="00F84A63">
              <w:rPr>
                <w:rFonts w:cs="宋体" w:hint="eastAsia"/>
                <w:sz w:val="24"/>
                <w:szCs w:val="24"/>
              </w:rPr>
              <w:t>校新农村发展研究专项</w:t>
            </w:r>
          </w:p>
        </w:tc>
        <w:tc>
          <w:tcPr>
            <w:tcW w:w="125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70F7C">
            <w:pPr>
              <w:spacing w:line="300" w:lineRule="auto"/>
              <w:rPr>
                <w:sz w:val="24"/>
                <w:szCs w:val="24"/>
              </w:rPr>
            </w:pPr>
            <w:r w:rsidRPr="00F84A63">
              <w:rPr>
                <w:sz w:val="24"/>
                <w:szCs w:val="24"/>
              </w:rPr>
              <w:t>2012-2014</w:t>
            </w:r>
          </w:p>
        </w:tc>
        <w:tc>
          <w:tcPr>
            <w:tcW w:w="123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70F7C">
            <w:pPr>
              <w:spacing w:line="300" w:lineRule="auto"/>
              <w:jc w:val="center"/>
              <w:rPr>
                <w:sz w:val="24"/>
                <w:szCs w:val="24"/>
              </w:rPr>
            </w:pPr>
            <w:r w:rsidRPr="00F84A63">
              <w:rPr>
                <w:sz w:val="24"/>
                <w:szCs w:val="24"/>
              </w:rPr>
              <w:t>15</w:t>
            </w:r>
          </w:p>
        </w:tc>
        <w:tc>
          <w:tcPr>
            <w:tcW w:w="1324"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70F7C">
            <w:pPr>
              <w:spacing w:line="300" w:lineRule="auto"/>
              <w:jc w:val="center"/>
              <w:rPr>
                <w:sz w:val="24"/>
                <w:szCs w:val="24"/>
              </w:rPr>
            </w:pPr>
            <w:r w:rsidRPr="00F84A63">
              <w:rPr>
                <w:rFonts w:cs="宋体" w:hint="eastAsia"/>
                <w:sz w:val="24"/>
                <w:szCs w:val="24"/>
              </w:rPr>
              <w:t>王建光</w:t>
            </w:r>
          </w:p>
        </w:tc>
        <w:tc>
          <w:tcPr>
            <w:tcW w:w="1325" w:type="dxa"/>
            <w:tcBorders>
              <w:top w:val="single" w:sz="4" w:space="0" w:color="auto"/>
              <w:left w:val="single" w:sz="4" w:space="0" w:color="auto"/>
              <w:bottom w:val="single" w:sz="4" w:space="0" w:color="auto"/>
            </w:tcBorders>
            <w:vAlign w:val="center"/>
          </w:tcPr>
          <w:p w:rsidR="003F4C36" w:rsidRPr="00F84A63" w:rsidRDefault="003F4C36" w:rsidP="00D70F7C">
            <w:pPr>
              <w:spacing w:line="300" w:lineRule="auto"/>
              <w:jc w:val="center"/>
              <w:rPr>
                <w:sz w:val="24"/>
                <w:szCs w:val="24"/>
              </w:rPr>
            </w:pPr>
            <w:r w:rsidRPr="00F84A63">
              <w:rPr>
                <w:rFonts w:cs="宋体" w:hint="eastAsia"/>
                <w:sz w:val="24"/>
                <w:szCs w:val="24"/>
              </w:rPr>
              <w:t>主持</w:t>
            </w:r>
          </w:p>
          <w:p w:rsidR="003F4C36" w:rsidRPr="00F84A63" w:rsidRDefault="003F4C36" w:rsidP="00D70F7C">
            <w:pPr>
              <w:spacing w:line="300" w:lineRule="auto"/>
              <w:jc w:val="center"/>
              <w:rPr>
                <w:sz w:val="24"/>
                <w:szCs w:val="24"/>
              </w:rPr>
            </w:pPr>
            <w:r w:rsidRPr="00F84A63">
              <w:rPr>
                <w:sz w:val="24"/>
                <w:szCs w:val="24"/>
              </w:rPr>
              <w:t>1/2</w:t>
            </w:r>
          </w:p>
        </w:tc>
      </w:tr>
      <w:tr w:rsidR="003F4C36" w:rsidRPr="00F84A63">
        <w:trPr>
          <w:trHeight w:val="1014"/>
          <w:jc w:val="center"/>
        </w:trPr>
        <w:tc>
          <w:tcPr>
            <w:tcW w:w="509" w:type="dxa"/>
            <w:tcBorders>
              <w:top w:val="single" w:sz="4" w:space="0" w:color="auto"/>
              <w:bottom w:val="single" w:sz="4" w:space="0" w:color="auto"/>
              <w:right w:val="single" w:sz="4" w:space="0" w:color="auto"/>
            </w:tcBorders>
            <w:vAlign w:val="center"/>
          </w:tcPr>
          <w:p w:rsidR="003F4C36" w:rsidRPr="00F84A63" w:rsidRDefault="003F4C36" w:rsidP="00D70F7C">
            <w:pPr>
              <w:spacing w:line="300" w:lineRule="auto"/>
              <w:jc w:val="center"/>
              <w:rPr>
                <w:sz w:val="24"/>
                <w:szCs w:val="24"/>
              </w:rPr>
            </w:pPr>
            <w:r w:rsidRPr="00F84A63">
              <w:rPr>
                <w:sz w:val="24"/>
                <w:szCs w:val="24"/>
              </w:rPr>
              <w:t>3</w:t>
            </w:r>
          </w:p>
        </w:tc>
        <w:tc>
          <w:tcPr>
            <w:tcW w:w="2293"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70F7C">
            <w:pPr>
              <w:spacing w:line="300" w:lineRule="auto"/>
              <w:jc w:val="center"/>
              <w:rPr>
                <w:sz w:val="24"/>
                <w:szCs w:val="24"/>
              </w:rPr>
            </w:pPr>
            <w:r w:rsidRPr="00F84A63">
              <w:rPr>
                <w:rFonts w:cs="宋体" w:hint="eastAsia"/>
                <w:sz w:val="24"/>
                <w:szCs w:val="24"/>
              </w:rPr>
              <w:t>中国农村政治文明建设研究</w:t>
            </w:r>
          </w:p>
        </w:tc>
        <w:tc>
          <w:tcPr>
            <w:tcW w:w="1857"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70F7C">
            <w:pPr>
              <w:spacing w:line="300" w:lineRule="auto"/>
              <w:jc w:val="center"/>
              <w:rPr>
                <w:sz w:val="24"/>
                <w:szCs w:val="24"/>
              </w:rPr>
            </w:pPr>
            <w:r w:rsidRPr="00F84A63">
              <w:rPr>
                <w:rFonts w:cs="宋体" w:hint="eastAsia"/>
                <w:sz w:val="24"/>
                <w:szCs w:val="24"/>
              </w:rPr>
              <w:t>中央高校基本科研业务费专项资金资助项目</w:t>
            </w:r>
          </w:p>
        </w:tc>
        <w:tc>
          <w:tcPr>
            <w:tcW w:w="125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70F7C">
            <w:pPr>
              <w:spacing w:line="300" w:lineRule="auto"/>
              <w:jc w:val="center"/>
              <w:rPr>
                <w:sz w:val="24"/>
                <w:szCs w:val="24"/>
              </w:rPr>
            </w:pPr>
            <w:r w:rsidRPr="00F84A63">
              <w:rPr>
                <w:sz w:val="24"/>
                <w:szCs w:val="24"/>
              </w:rPr>
              <w:t>2011-2014</w:t>
            </w:r>
          </w:p>
        </w:tc>
        <w:tc>
          <w:tcPr>
            <w:tcW w:w="123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70F7C">
            <w:pPr>
              <w:spacing w:line="300" w:lineRule="auto"/>
              <w:jc w:val="center"/>
              <w:rPr>
                <w:sz w:val="24"/>
                <w:szCs w:val="24"/>
              </w:rPr>
            </w:pPr>
            <w:r w:rsidRPr="00F84A63">
              <w:rPr>
                <w:sz w:val="24"/>
                <w:szCs w:val="24"/>
              </w:rPr>
              <w:t>15</w:t>
            </w:r>
          </w:p>
        </w:tc>
        <w:tc>
          <w:tcPr>
            <w:tcW w:w="1324"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70F7C">
            <w:pPr>
              <w:spacing w:line="300" w:lineRule="auto"/>
              <w:jc w:val="center"/>
              <w:rPr>
                <w:sz w:val="24"/>
                <w:szCs w:val="24"/>
              </w:rPr>
            </w:pPr>
            <w:r w:rsidRPr="00F84A63">
              <w:rPr>
                <w:rFonts w:cs="宋体" w:hint="eastAsia"/>
                <w:sz w:val="24"/>
                <w:szCs w:val="24"/>
              </w:rPr>
              <w:t>李晓广</w:t>
            </w:r>
          </w:p>
        </w:tc>
        <w:tc>
          <w:tcPr>
            <w:tcW w:w="1325" w:type="dxa"/>
            <w:tcBorders>
              <w:top w:val="single" w:sz="4" w:space="0" w:color="auto"/>
              <w:left w:val="single" w:sz="4" w:space="0" w:color="auto"/>
              <w:bottom w:val="single" w:sz="4" w:space="0" w:color="auto"/>
            </w:tcBorders>
            <w:vAlign w:val="center"/>
          </w:tcPr>
          <w:p w:rsidR="003F4C36" w:rsidRPr="00F84A63" w:rsidRDefault="003F4C36" w:rsidP="00D70F7C">
            <w:pPr>
              <w:spacing w:line="300" w:lineRule="auto"/>
              <w:jc w:val="center"/>
              <w:rPr>
                <w:sz w:val="24"/>
                <w:szCs w:val="24"/>
              </w:rPr>
            </w:pPr>
            <w:r w:rsidRPr="00F84A63">
              <w:rPr>
                <w:rFonts w:cs="宋体" w:hint="eastAsia"/>
                <w:sz w:val="24"/>
                <w:szCs w:val="24"/>
              </w:rPr>
              <w:t>主持</w:t>
            </w:r>
          </w:p>
          <w:p w:rsidR="003F4C36" w:rsidRPr="00F84A63" w:rsidRDefault="003F4C36" w:rsidP="00D70F7C">
            <w:pPr>
              <w:spacing w:line="300" w:lineRule="auto"/>
              <w:jc w:val="center"/>
              <w:rPr>
                <w:sz w:val="24"/>
                <w:szCs w:val="24"/>
              </w:rPr>
            </w:pPr>
            <w:r w:rsidRPr="00F84A63">
              <w:rPr>
                <w:sz w:val="24"/>
                <w:szCs w:val="24"/>
              </w:rPr>
              <w:t>1/9</w:t>
            </w:r>
          </w:p>
        </w:tc>
      </w:tr>
      <w:tr w:rsidR="003F4C36" w:rsidRPr="00F84A63">
        <w:trPr>
          <w:trHeight w:val="460"/>
          <w:jc w:val="center"/>
        </w:trPr>
        <w:tc>
          <w:tcPr>
            <w:tcW w:w="509" w:type="dxa"/>
            <w:tcBorders>
              <w:top w:val="single" w:sz="4" w:space="0" w:color="auto"/>
              <w:bottom w:val="single" w:sz="4" w:space="0" w:color="auto"/>
              <w:right w:val="single" w:sz="4" w:space="0" w:color="auto"/>
            </w:tcBorders>
            <w:vAlign w:val="center"/>
          </w:tcPr>
          <w:p w:rsidR="003F4C36" w:rsidRPr="00F84A63" w:rsidRDefault="003F4C36" w:rsidP="00D70F7C">
            <w:pPr>
              <w:spacing w:line="300" w:lineRule="auto"/>
              <w:jc w:val="center"/>
              <w:rPr>
                <w:sz w:val="24"/>
                <w:szCs w:val="24"/>
              </w:rPr>
            </w:pPr>
            <w:r w:rsidRPr="00F84A63">
              <w:rPr>
                <w:sz w:val="24"/>
                <w:szCs w:val="24"/>
              </w:rPr>
              <w:t>4</w:t>
            </w:r>
          </w:p>
        </w:tc>
        <w:tc>
          <w:tcPr>
            <w:tcW w:w="2293"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70F7C">
            <w:pPr>
              <w:spacing w:line="300" w:lineRule="auto"/>
              <w:jc w:val="center"/>
              <w:rPr>
                <w:sz w:val="24"/>
                <w:szCs w:val="24"/>
              </w:rPr>
            </w:pPr>
            <w:r w:rsidRPr="00F84A63">
              <w:rPr>
                <w:rFonts w:cs="宋体" w:hint="eastAsia"/>
                <w:sz w:val="24"/>
                <w:szCs w:val="24"/>
              </w:rPr>
              <w:t>制度公正视域下融入性别视角的村民自治创新研究</w:t>
            </w:r>
          </w:p>
        </w:tc>
        <w:tc>
          <w:tcPr>
            <w:tcW w:w="1857"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70F7C">
            <w:pPr>
              <w:spacing w:line="300" w:lineRule="auto"/>
              <w:jc w:val="center"/>
              <w:rPr>
                <w:sz w:val="24"/>
                <w:szCs w:val="24"/>
              </w:rPr>
            </w:pPr>
            <w:r w:rsidRPr="00F84A63">
              <w:rPr>
                <w:rFonts w:cs="宋体" w:hint="eastAsia"/>
                <w:sz w:val="24"/>
                <w:szCs w:val="24"/>
              </w:rPr>
              <w:t>教育部人文社会科学研究一般项目</w:t>
            </w:r>
          </w:p>
        </w:tc>
        <w:tc>
          <w:tcPr>
            <w:tcW w:w="125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70F7C">
            <w:pPr>
              <w:spacing w:line="300" w:lineRule="auto"/>
              <w:jc w:val="center"/>
              <w:rPr>
                <w:sz w:val="24"/>
                <w:szCs w:val="24"/>
              </w:rPr>
            </w:pPr>
            <w:r w:rsidRPr="00F84A63">
              <w:rPr>
                <w:sz w:val="24"/>
                <w:szCs w:val="24"/>
              </w:rPr>
              <w:t>2012-2015</w:t>
            </w:r>
          </w:p>
        </w:tc>
        <w:tc>
          <w:tcPr>
            <w:tcW w:w="123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70F7C">
            <w:pPr>
              <w:spacing w:line="300" w:lineRule="auto"/>
              <w:jc w:val="center"/>
              <w:rPr>
                <w:sz w:val="24"/>
                <w:szCs w:val="24"/>
              </w:rPr>
            </w:pPr>
            <w:r w:rsidRPr="00F84A63">
              <w:rPr>
                <w:sz w:val="24"/>
                <w:szCs w:val="24"/>
              </w:rPr>
              <w:t>7</w:t>
            </w:r>
          </w:p>
        </w:tc>
        <w:tc>
          <w:tcPr>
            <w:tcW w:w="1324"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70F7C">
            <w:pPr>
              <w:spacing w:line="300" w:lineRule="auto"/>
              <w:jc w:val="center"/>
              <w:rPr>
                <w:sz w:val="24"/>
                <w:szCs w:val="24"/>
              </w:rPr>
            </w:pPr>
            <w:r w:rsidRPr="00F84A63">
              <w:rPr>
                <w:rFonts w:cs="宋体" w:hint="eastAsia"/>
                <w:sz w:val="24"/>
                <w:szCs w:val="24"/>
              </w:rPr>
              <w:t>李晓广</w:t>
            </w:r>
          </w:p>
        </w:tc>
        <w:tc>
          <w:tcPr>
            <w:tcW w:w="1325" w:type="dxa"/>
            <w:tcBorders>
              <w:top w:val="single" w:sz="4" w:space="0" w:color="auto"/>
              <w:left w:val="single" w:sz="4" w:space="0" w:color="auto"/>
              <w:bottom w:val="single" w:sz="4" w:space="0" w:color="auto"/>
            </w:tcBorders>
            <w:vAlign w:val="center"/>
          </w:tcPr>
          <w:p w:rsidR="003F4C36" w:rsidRPr="00F84A63" w:rsidRDefault="003F4C36" w:rsidP="00D70F7C">
            <w:pPr>
              <w:spacing w:line="300" w:lineRule="auto"/>
              <w:jc w:val="center"/>
              <w:rPr>
                <w:sz w:val="24"/>
                <w:szCs w:val="24"/>
              </w:rPr>
            </w:pPr>
            <w:r w:rsidRPr="00F84A63">
              <w:rPr>
                <w:rFonts w:cs="宋体" w:hint="eastAsia"/>
                <w:sz w:val="24"/>
                <w:szCs w:val="24"/>
              </w:rPr>
              <w:t>主持</w:t>
            </w:r>
          </w:p>
          <w:p w:rsidR="003F4C36" w:rsidRPr="00F84A63" w:rsidRDefault="003F4C36" w:rsidP="00D70F7C">
            <w:pPr>
              <w:spacing w:line="300" w:lineRule="auto"/>
              <w:jc w:val="center"/>
              <w:rPr>
                <w:sz w:val="24"/>
                <w:szCs w:val="24"/>
              </w:rPr>
            </w:pPr>
            <w:r w:rsidRPr="00F84A63">
              <w:rPr>
                <w:sz w:val="24"/>
                <w:szCs w:val="24"/>
              </w:rPr>
              <w:t>1/5</w:t>
            </w:r>
          </w:p>
        </w:tc>
      </w:tr>
      <w:tr w:rsidR="003F4C36" w:rsidRPr="00F84A63">
        <w:trPr>
          <w:trHeight w:val="460"/>
          <w:jc w:val="center"/>
        </w:trPr>
        <w:tc>
          <w:tcPr>
            <w:tcW w:w="509" w:type="dxa"/>
            <w:tcBorders>
              <w:top w:val="single" w:sz="4" w:space="0" w:color="auto"/>
              <w:bottom w:val="single" w:sz="4" w:space="0" w:color="auto"/>
              <w:right w:val="single" w:sz="4" w:space="0" w:color="auto"/>
            </w:tcBorders>
            <w:vAlign w:val="center"/>
          </w:tcPr>
          <w:p w:rsidR="003F4C36" w:rsidRPr="00F84A63" w:rsidRDefault="003F4C36" w:rsidP="00D70F7C">
            <w:pPr>
              <w:spacing w:line="300" w:lineRule="auto"/>
              <w:jc w:val="center"/>
              <w:rPr>
                <w:sz w:val="24"/>
                <w:szCs w:val="24"/>
              </w:rPr>
            </w:pPr>
            <w:r w:rsidRPr="00F84A63">
              <w:rPr>
                <w:sz w:val="24"/>
                <w:szCs w:val="24"/>
              </w:rPr>
              <w:t>5</w:t>
            </w:r>
          </w:p>
        </w:tc>
        <w:tc>
          <w:tcPr>
            <w:tcW w:w="2293"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70F7C">
            <w:pPr>
              <w:spacing w:line="300" w:lineRule="auto"/>
              <w:jc w:val="center"/>
              <w:rPr>
                <w:sz w:val="24"/>
                <w:szCs w:val="24"/>
              </w:rPr>
            </w:pPr>
            <w:r w:rsidRPr="00F84A63">
              <w:rPr>
                <w:rFonts w:cs="宋体" w:hint="eastAsia"/>
                <w:sz w:val="24"/>
                <w:szCs w:val="24"/>
              </w:rPr>
              <w:t>城市农民工群体抗风险能力与风险管理机制研究</w:t>
            </w:r>
          </w:p>
        </w:tc>
        <w:tc>
          <w:tcPr>
            <w:tcW w:w="1857"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70F7C">
            <w:pPr>
              <w:spacing w:line="300" w:lineRule="auto"/>
              <w:jc w:val="center"/>
              <w:rPr>
                <w:sz w:val="24"/>
                <w:szCs w:val="24"/>
              </w:rPr>
            </w:pPr>
            <w:r w:rsidRPr="00F84A63">
              <w:rPr>
                <w:rFonts w:cs="宋体" w:hint="eastAsia"/>
                <w:sz w:val="24"/>
                <w:szCs w:val="24"/>
              </w:rPr>
              <w:t>江苏高校哲学社会科学研究课题</w:t>
            </w:r>
          </w:p>
        </w:tc>
        <w:tc>
          <w:tcPr>
            <w:tcW w:w="125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70F7C">
            <w:pPr>
              <w:spacing w:line="300" w:lineRule="auto"/>
              <w:jc w:val="center"/>
              <w:rPr>
                <w:sz w:val="24"/>
                <w:szCs w:val="24"/>
              </w:rPr>
            </w:pPr>
            <w:r w:rsidRPr="00F84A63">
              <w:rPr>
                <w:sz w:val="24"/>
                <w:szCs w:val="24"/>
              </w:rPr>
              <w:t>2013-2015</w:t>
            </w:r>
          </w:p>
        </w:tc>
        <w:tc>
          <w:tcPr>
            <w:tcW w:w="123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70F7C">
            <w:pPr>
              <w:spacing w:line="300" w:lineRule="auto"/>
              <w:jc w:val="center"/>
              <w:rPr>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70F7C">
            <w:pPr>
              <w:spacing w:line="300" w:lineRule="auto"/>
              <w:jc w:val="center"/>
              <w:rPr>
                <w:sz w:val="24"/>
                <w:szCs w:val="24"/>
              </w:rPr>
            </w:pPr>
            <w:r w:rsidRPr="00F84A63">
              <w:rPr>
                <w:rFonts w:cs="宋体" w:hint="eastAsia"/>
                <w:sz w:val="24"/>
                <w:szCs w:val="24"/>
              </w:rPr>
              <w:t>葛笑如</w:t>
            </w:r>
          </w:p>
        </w:tc>
        <w:tc>
          <w:tcPr>
            <w:tcW w:w="1325" w:type="dxa"/>
            <w:tcBorders>
              <w:top w:val="single" w:sz="4" w:space="0" w:color="auto"/>
              <w:left w:val="single" w:sz="4" w:space="0" w:color="auto"/>
              <w:bottom w:val="single" w:sz="4" w:space="0" w:color="auto"/>
            </w:tcBorders>
            <w:vAlign w:val="center"/>
          </w:tcPr>
          <w:p w:rsidR="003F4C36" w:rsidRPr="00F84A63" w:rsidRDefault="003F4C36" w:rsidP="00D70F7C">
            <w:pPr>
              <w:spacing w:line="300" w:lineRule="auto"/>
              <w:jc w:val="center"/>
              <w:rPr>
                <w:sz w:val="24"/>
                <w:szCs w:val="24"/>
              </w:rPr>
            </w:pPr>
            <w:r w:rsidRPr="00F84A63">
              <w:rPr>
                <w:rFonts w:cs="宋体" w:hint="eastAsia"/>
                <w:sz w:val="24"/>
                <w:szCs w:val="24"/>
              </w:rPr>
              <w:t>主持</w:t>
            </w:r>
          </w:p>
          <w:p w:rsidR="003F4C36" w:rsidRPr="00F84A63" w:rsidRDefault="003F4C36" w:rsidP="00D70F7C">
            <w:pPr>
              <w:spacing w:line="300" w:lineRule="auto"/>
              <w:jc w:val="center"/>
              <w:rPr>
                <w:sz w:val="24"/>
                <w:szCs w:val="24"/>
              </w:rPr>
            </w:pPr>
            <w:r w:rsidRPr="00F84A63">
              <w:rPr>
                <w:sz w:val="24"/>
                <w:szCs w:val="24"/>
              </w:rPr>
              <w:t>1/1</w:t>
            </w:r>
          </w:p>
        </w:tc>
      </w:tr>
      <w:tr w:rsidR="003F4C36" w:rsidRPr="00F84A63">
        <w:trPr>
          <w:trHeight w:val="460"/>
          <w:jc w:val="center"/>
        </w:trPr>
        <w:tc>
          <w:tcPr>
            <w:tcW w:w="509" w:type="dxa"/>
            <w:tcBorders>
              <w:top w:val="single" w:sz="4" w:space="0" w:color="auto"/>
              <w:bottom w:val="single" w:sz="4" w:space="0" w:color="auto"/>
              <w:right w:val="single" w:sz="4" w:space="0" w:color="auto"/>
            </w:tcBorders>
            <w:vAlign w:val="center"/>
          </w:tcPr>
          <w:p w:rsidR="003F4C36" w:rsidRPr="00F84A63" w:rsidRDefault="003F4C36" w:rsidP="00D70F7C">
            <w:pPr>
              <w:spacing w:line="300" w:lineRule="auto"/>
              <w:jc w:val="center"/>
              <w:rPr>
                <w:sz w:val="24"/>
                <w:szCs w:val="24"/>
              </w:rPr>
            </w:pPr>
            <w:r w:rsidRPr="00F84A63">
              <w:rPr>
                <w:sz w:val="24"/>
                <w:szCs w:val="24"/>
              </w:rPr>
              <w:t>6</w:t>
            </w:r>
          </w:p>
        </w:tc>
        <w:tc>
          <w:tcPr>
            <w:tcW w:w="2293"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70F7C">
            <w:pPr>
              <w:spacing w:line="300" w:lineRule="auto"/>
              <w:jc w:val="center"/>
              <w:rPr>
                <w:sz w:val="24"/>
                <w:szCs w:val="24"/>
              </w:rPr>
            </w:pPr>
            <w:r w:rsidRPr="00F84A63">
              <w:rPr>
                <w:rFonts w:cs="宋体" w:hint="eastAsia"/>
                <w:sz w:val="24"/>
                <w:szCs w:val="24"/>
              </w:rPr>
              <w:t>江苏农民工抗风险能力与风险管理机制研究</w:t>
            </w:r>
          </w:p>
        </w:tc>
        <w:tc>
          <w:tcPr>
            <w:tcW w:w="1857"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70F7C">
            <w:pPr>
              <w:spacing w:line="300" w:lineRule="auto"/>
              <w:jc w:val="center"/>
              <w:rPr>
                <w:sz w:val="24"/>
                <w:szCs w:val="24"/>
              </w:rPr>
            </w:pPr>
            <w:r w:rsidRPr="00F84A63">
              <w:rPr>
                <w:rFonts w:cs="宋体" w:hint="eastAsia"/>
                <w:sz w:val="24"/>
                <w:szCs w:val="24"/>
              </w:rPr>
              <w:t>江苏省社科联研究课题</w:t>
            </w:r>
          </w:p>
        </w:tc>
        <w:tc>
          <w:tcPr>
            <w:tcW w:w="125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70F7C">
            <w:pPr>
              <w:spacing w:line="300" w:lineRule="auto"/>
              <w:jc w:val="center"/>
              <w:rPr>
                <w:color w:val="000000"/>
                <w:sz w:val="24"/>
                <w:szCs w:val="24"/>
              </w:rPr>
            </w:pPr>
            <w:r w:rsidRPr="00F84A63">
              <w:rPr>
                <w:color w:val="000000"/>
                <w:sz w:val="24"/>
                <w:szCs w:val="24"/>
              </w:rPr>
              <w:t>2013-2014</w:t>
            </w:r>
          </w:p>
        </w:tc>
        <w:tc>
          <w:tcPr>
            <w:tcW w:w="123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70F7C">
            <w:pPr>
              <w:spacing w:line="300" w:lineRule="auto"/>
              <w:jc w:val="center"/>
              <w:rPr>
                <w:sz w:val="24"/>
                <w:szCs w:val="24"/>
              </w:rPr>
            </w:pPr>
            <w:r w:rsidRPr="00F84A63">
              <w:rPr>
                <w:sz w:val="24"/>
                <w:szCs w:val="24"/>
              </w:rPr>
              <w:t>0.3</w:t>
            </w:r>
          </w:p>
        </w:tc>
        <w:tc>
          <w:tcPr>
            <w:tcW w:w="1324"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D70F7C">
            <w:pPr>
              <w:spacing w:line="300" w:lineRule="auto"/>
              <w:jc w:val="center"/>
              <w:rPr>
                <w:sz w:val="24"/>
                <w:szCs w:val="24"/>
              </w:rPr>
            </w:pPr>
            <w:r w:rsidRPr="00F84A63">
              <w:rPr>
                <w:rFonts w:cs="宋体" w:hint="eastAsia"/>
                <w:sz w:val="24"/>
                <w:szCs w:val="24"/>
              </w:rPr>
              <w:t>葛笑如</w:t>
            </w:r>
          </w:p>
        </w:tc>
        <w:tc>
          <w:tcPr>
            <w:tcW w:w="1325" w:type="dxa"/>
            <w:tcBorders>
              <w:top w:val="single" w:sz="4" w:space="0" w:color="auto"/>
              <w:left w:val="single" w:sz="4" w:space="0" w:color="auto"/>
              <w:bottom w:val="single" w:sz="4" w:space="0" w:color="auto"/>
            </w:tcBorders>
            <w:vAlign w:val="center"/>
          </w:tcPr>
          <w:p w:rsidR="003F4C36" w:rsidRPr="00F84A63" w:rsidRDefault="003F4C36" w:rsidP="00D70F7C">
            <w:pPr>
              <w:spacing w:line="300" w:lineRule="auto"/>
              <w:jc w:val="center"/>
              <w:rPr>
                <w:sz w:val="24"/>
                <w:szCs w:val="24"/>
              </w:rPr>
            </w:pPr>
            <w:r w:rsidRPr="00F84A63">
              <w:rPr>
                <w:rFonts w:cs="宋体" w:hint="eastAsia"/>
                <w:sz w:val="24"/>
                <w:szCs w:val="24"/>
              </w:rPr>
              <w:t>主持</w:t>
            </w:r>
          </w:p>
          <w:p w:rsidR="003F4C36" w:rsidRPr="00F84A63" w:rsidRDefault="003F4C36" w:rsidP="00D70F7C">
            <w:pPr>
              <w:spacing w:line="300" w:lineRule="auto"/>
              <w:jc w:val="center"/>
              <w:rPr>
                <w:sz w:val="24"/>
                <w:szCs w:val="24"/>
              </w:rPr>
            </w:pPr>
            <w:r w:rsidRPr="00F84A63">
              <w:rPr>
                <w:sz w:val="24"/>
                <w:szCs w:val="24"/>
              </w:rPr>
              <w:t>1/7</w:t>
            </w:r>
          </w:p>
        </w:tc>
      </w:tr>
      <w:tr w:rsidR="003F4C36" w:rsidRPr="00F84A63">
        <w:trPr>
          <w:trHeight w:val="1618"/>
          <w:jc w:val="center"/>
        </w:trPr>
        <w:tc>
          <w:tcPr>
            <w:tcW w:w="509" w:type="dxa"/>
            <w:tcBorders>
              <w:top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sz w:val="24"/>
                <w:szCs w:val="24"/>
              </w:rPr>
              <w:lastRenderedPageBreak/>
              <w:t>7</w:t>
            </w:r>
          </w:p>
        </w:tc>
        <w:tc>
          <w:tcPr>
            <w:tcW w:w="2293"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rPr>
                <w:sz w:val="24"/>
                <w:szCs w:val="24"/>
              </w:rPr>
            </w:pPr>
            <w:r w:rsidRPr="00F84A63">
              <w:rPr>
                <w:rFonts w:cs="宋体" w:hint="eastAsia"/>
                <w:sz w:val="24"/>
                <w:szCs w:val="24"/>
              </w:rPr>
              <w:t>新农村建设中的大学生“村官”与乡村精英治理研究</w:t>
            </w:r>
          </w:p>
        </w:tc>
        <w:tc>
          <w:tcPr>
            <w:tcW w:w="1857"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sz w:val="24"/>
                <w:szCs w:val="24"/>
              </w:rPr>
              <w:t>2012</w:t>
            </w:r>
            <w:r w:rsidRPr="00F84A63">
              <w:rPr>
                <w:rFonts w:cs="宋体" w:hint="eastAsia"/>
                <w:sz w:val="24"/>
                <w:szCs w:val="24"/>
              </w:rPr>
              <w:t>年度中央高校基本科研业务费专项资金</w:t>
            </w:r>
            <w:r w:rsidRPr="00F84A63">
              <w:rPr>
                <w:sz w:val="24"/>
                <w:szCs w:val="24"/>
              </w:rPr>
              <w:t>-</w:t>
            </w:r>
            <w:r w:rsidRPr="00F84A63">
              <w:rPr>
                <w:rFonts w:cs="宋体" w:hint="eastAsia"/>
                <w:sz w:val="24"/>
                <w:szCs w:val="24"/>
              </w:rPr>
              <w:t>南京农业大学“新农村发展研究专项”</w:t>
            </w:r>
          </w:p>
        </w:tc>
        <w:tc>
          <w:tcPr>
            <w:tcW w:w="125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color w:val="FF0000"/>
                <w:sz w:val="24"/>
                <w:szCs w:val="24"/>
              </w:rPr>
            </w:pPr>
            <w:r w:rsidRPr="00F84A63">
              <w:rPr>
                <w:color w:val="000000"/>
                <w:kern w:val="0"/>
                <w:sz w:val="24"/>
                <w:szCs w:val="24"/>
              </w:rPr>
              <w:t>2012</w:t>
            </w:r>
            <w:r w:rsidRPr="00F84A63">
              <w:rPr>
                <w:sz w:val="24"/>
                <w:szCs w:val="24"/>
              </w:rPr>
              <w:t>-</w:t>
            </w:r>
            <w:r w:rsidRPr="00F84A63">
              <w:rPr>
                <w:color w:val="000000"/>
                <w:sz w:val="24"/>
                <w:szCs w:val="24"/>
              </w:rPr>
              <w:t>2014</w:t>
            </w:r>
          </w:p>
        </w:tc>
        <w:tc>
          <w:tcPr>
            <w:tcW w:w="123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sz w:val="24"/>
                <w:szCs w:val="24"/>
              </w:rPr>
              <w:t>10</w:t>
            </w:r>
          </w:p>
        </w:tc>
        <w:tc>
          <w:tcPr>
            <w:tcW w:w="1324"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吴国清</w:t>
            </w:r>
          </w:p>
        </w:tc>
        <w:tc>
          <w:tcPr>
            <w:tcW w:w="1325" w:type="dxa"/>
            <w:tcBorders>
              <w:top w:val="single" w:sz="4" w:space="0" w:color="auto"/>
              <w:left w:val="single" w:sz="4" w:space="0" w:color="auto"/>
              <w:bottom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主持</w:t>
            </w:r>
          </w:p>
          <w:p w:rsidR="003F4C36" w:rsidRPr="00F84A63" w:rsidRDefault="003F4C36" w:rsidP="00C258A4">
            <w:pPr>
              <w:spacing w:line="300" w:lineRule="auto"/>
              <w:jc w:val="center"/>
              <w:rPr>
                <w:sz w:val="24"/>
                <w:szCs w:val="24"/>
              </w:rPr>
            </w:pPr>
            <w:r w:rsidRPr="00F84A63">
              <w:rPr>
                <w:sz w:val="24"/>
                <w:szCs w:val="24"/>
              </w:rPr>
              <w:t>1/1</w:t>
            </w:r>
          </w:p>
        </w:tc>
      </w:tr>
      <w:tr w:rsidR="003F4C36" w:rsidRPr="00F84A63">
        <w:trPr>
          <w:trHeight w:val="1063"/>
          <w:jc w:val="center"/>
        </w:trPr>
        <w:tc>
          <w:tcPr>
            <w:tcW w:w="509" w:type="dxa"/>
            <w:tcBorders>
              <w:top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sz w:val="24"/>
                <w:szCs w:val="24"/>
              </w:rPr>
              <w:t>8</w:t>
            </w:r>
          </w:p>
        </w:tc>
        <w:tc>
          <w:tcPr>
            <w:tcW w:w="2293"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民国时期江苏农学家群体研究</w:t>
            </w:r>
          </w:p>
        </w:tc>
        <w:tc>
          <w:tcPr>
            <w:tcW w:w="1857"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江苏省社会科学基金项目</w:t>
            </w:r>
          </w:p>
        </w:tc>
        <w:tc>
          <w:tcPr>
            <w:tcW w:w="125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sz w:val="24"/>
                <w:szCs w:val="24"/>
              </w:rPr>
              <w:t>2011-2013</w:t>
            </w:r>
          </w:p>
        </w:tc>
        <w:tc>
          <w:tcPr>
            <w:tcW w:w="123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sz w:val="24"/>
                <w:szCs w:val="24"/>
              </w:rPr>
              <w:t>3</w:t>
            </w:r>
          </w:p>
        </w:tc>
        <w:tc>
          <w:tcPr>
            <w:tcW w:w="1324"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杨</w:t>
            </w:r>
            <w:r w:rsidRPr="00F84A63">
              <w:rPr>
                <w:sz w:val="24"/>
                <w:szCs w:val="24"/>
              </w:rPr>
              <w:t xml:space="preserve">  </w:t>
            </w:r>
            <w:r w:rsidRPr="00F84A63">
              <w:rPr>
                <w:rFonts w:cs="宋体" w:hint="eastAsia"/>
                <w:sz w:val="24"/>
                <w:szCs w:val="24"/>
              </w:rPr>
              <w:t>珉</w:t>
            </w:r>
          </w:p>
        </w:tc>
        <w:tc>
          <w:tcPr>
            <w:tcW w:w="1325" w:type="dxa"/>
            <w:tcBorders>
              <w:top w:val="single" w:sz="4" w:space="0" w:color="auto"/>
              <w:left w:val="single" w:sz="4" w:space="0" w:color="auto"/>
              <w:bottom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主持</w:t>
            </w:r>
          </w:p>
          <w:p w:rsidR="003F4C36" w:rsidRPr="00F84A63" w:rsidRDefault="003F4C36" w:rsidP="00C258A4">
            <w:pPr>
              <w:spacing w:line="300" w:lineRule="auto"/>
              <w:jc w:val="center"/>
              <w:rPr>
                <w:sz w:val="24"/>
                <w:szCs w:val="24"/>
              </w:rPr>
            </w:pPr>
            <w:r w:rsidRPr="00F84A63">
              <w:rPr>
                <w:sz w:val="24"/>
                <w:szCs w:val="24"/>
              </w:rPr>
              <w:t>1/3</w:t>
            </w:r>
          </w:p>
        </w:tc>
      </w:tr>
      <w:tr w:rsidR="003F4C36" w:rsidRPr="00F84A63">
        <w:trPr>
          <w:trHeight w:val="460"/>
          <w:jc w:val="center"/>
        </w:trPr>
        <w:tc>
          <w:tcPr>
            <w:tcW w:w="509" w:type="dxa"/>
            <w:tcBorders>
              <w:top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sz w:val="24"/>
                <w:szCs w:val="24"/>
              </w:rPr>
              <w:t>9</w:t>
            </w:r>
          </w:p>
        </w:tc>
        <w:tc>
          <w:tcPr>
            <w:tcW w:w="2293"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思想政治理论课影响因素与实效性研究</w:t>
            </w:r>
            <w:r w:rsidRPr="00F84A63">
              <w:rPr>
                <w:sz w:val="24"/>
                <w:szCs w:val="24"/>
              </w:rPr>
              <w:tab/>
            </w:r>
          </w:p>
        </w:tc>
        <w:tc>
          <w:tcPr>
            <w:tcW w:w="1857"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南京农业大学教育教学改革研究项目</w:t>
            </w:r>
          </w:p>
        </w:tc>
        <w:tc>
          <w:tcPr>
            <w:tcW w:w="125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sz w:val="24"/>
                <w:szCs w:val="24"/>
              </w:rPr>
              <w:t>2013-2014</w:t>
            </w:r>
          </w:p>
        </w:tc>
        <w:tc>
          <w:tcPr>
            <w:tcW w:w="123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sz w:val="24"/>
                <w:szCs w:val="24"/>
              </w:rPr>
              <w:t>0.6</w:t>
            </w:r>
          </w:p>
        </w:tc>
        <w:tc>
          <w:tcPr>
            <w:tcW w:w="1324"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余林媛</w:t>
            </w:r>
          </w:p>
          <w:p w:rsidR="003F4C36" w:rsidRPr="00F84A63" w:rsidRDefault="003F4C36" w:rsidP="00C258A4">
            <w:pPr>
              <w:spacing w:line="300" w:lineRule="auto"/>
              <w:jc w:val="center"/>
              <w:rPr>
                <w:sz w:val="24"/>
                <w:szCs w:val="24"/>
              </w:rPr>
            </w:pPr>
            <w:r w:rsidRPr="00F84A63">
              <w:rPr>
                <w:rFonts w:cs="宋体" w:hint="eastAsia"/>
                <w:sz w:val="24"/>
                <w:szCs w:val="24"/>
              </w:rPr>
              <w:t>朱</w:t>
            </w:r>
            <w:r w:rsidRPr="00F84A63">
              <w:rPr>
                <w:sz w:val="24"/>
                <w:szCs w:val="24"/>
              </w:rPr>
              <w:t xml:space="preserve">  </w:t>
            </w:r>
            <w:r w:rsidRPr="00F84A63">
              <w:rPr>
                <w:rFonts w:cs="宋体" w:hint="eastAsia"/>
                <w:sz w:val="24"/>
                <w:szCs w:val="24"/>
              </w:rPr>
              <w:t>娅</w:t>
            </w:r>
          </w:p>
        </w:tc>
        <w:tc>
          <w:tcPr>
            <w:tcW w:w="1325" w:type="dxa"/>
            <w:tcBorders>
              <w:top w:val="single" w:sz="4" w:space="0" w:color="auto"/>
              <w:left w:val="single" w:sz="4" w:space="0" w:color="auto"/>
              <w:bottom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主持</w:t>
            </w:r>
          </w:p>
        </w:tc>
      </w:tr>
      <w:tr w:rsidR="003F4C36" w:rsidRPr="00F84A63">
        <w:trPr>
          <w:trHeight w:val="460"/>
          <w:jc w:val="center"/>
        </w:trPr>
        <w:tc>
          <w:tcPr>
            <w:tcW w:w="509" w:type="dxa"/>
            <w:tcBorders>
              <w:top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sz w:val="24"/>
                <w:szCs w:val="24"/>
              </w:rPr>
              <w:t>10</w:t>
            </w:r>
          </w:p>
        </w:tc>
        <w:tc>
          <w:tcPr>
            <w:tcW w:w="2293"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高校思想政治理论课参与式教学模式的构建与实践</w:t>
            </w:r>
            <w:r w:rsidRPr="00F84A63">
              <w:rPr>
                <w:sz w:val="24"/>
                <w:szCs w:val="24"/>
              </w:rPr>
              <w:tab/>
            </w:r>
          </w:p>
        </w:tc>
        <w:tc>
          <w:tcPr>
            <w:tcW w:w="1857"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江苏省高等教育教改研究立项课题</w:t>
            </w:r>
          </w:p>
        </w:tc>
        <w:tc>
          <w:tcPr>
            <w:tcW w:w="125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sz w:val="24"/>
                <w:szCs w:val="24"/>
              </w:rPr>
              <w:t>2013-2015</w:t>
            </w:r>
          </w:p>
        </w:tc>
        <w:tc>
          <w:tcPr>
            <w:tcW w:w="123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sz w:val="24"/>
                <w:szCs w:val="24"/>
              </w:rPr>
              <w:t>0.8</w:t>
            </w:r>
          </w:p>
        </w:tc>
        <w:tc>
          <w:tcPr>
            <w:tcW w:w="1324"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王建光</w:t>
            </w:r>
          </w:p>
          <w:p w:rsidR="003F4C36" w:rsidRPr="00F84A63" w:rsidRDefault="003F4C36" w:rsidP="00C258A4">
            <w:pPr>
              <w:spacing w:line="300" w:lineRule="auto"/>
              <w:jc w:val="center"/>
              <w:rPr>
                <w:sz w:val="24"/>
                <w:szCs w:val="24"/>
              </w:rPr>
            </w:pPr>
            <w:r w:rsidRPr="00F84A63">
              <w:rPr>
                <w:rFonts w:cs="宋体" w:hint="eastAsia"/>
                <w:sz w:val="24"/>
                <w:szCs w:val="24"/>
              </w:rPr>
              <w:t>朱</w:t>
            </w:r>
            <w:r w:rsidRPr="00F84A63">
              <w:rPr>
                <w:sz w:val="24"/>
                <w:szCs w:val="24"/>
              </w:rPr>
              <w:t xml:space="preserve">  </w:t>
            </w:r>
            <w:r w:rsidRPr="00F84A63">
              <w:rPr>
                <w:rFonts w:cs="宋体" w:hint="eastAsia"/>
                <w:sz w:val="24"/>
                <w:szCs w:val="24"/>
              </w:rPr>
              <w:t>娅</w:t>
            </w:r>
          </w:p>
        </w:tc>
        <w:tc>
          <w:tcPr>
            <w:tcW w:w="1325" w:type="dxa"/>
            <w:tcBorders>
              <w:top w:val="single" w:sz="4" w:space="0" w:color="auto"/>
              <w:left w:val="single" w:sz="4" w:space="0" w:color="auto"/>
              <w:bottom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主持</w:t>
            </w:r>
          </w:p>
        </w:tc>
      </w:tr>
      <w:tr w:rsidR="003F4C36" w:rsidRPr="00F84A63">
        <w:trPr>
          <w:trHeight w:val="460"/>
          <w:jc w:val="center"/>
        </w:trPr>
        <w:tc>
          <w:tcPr>
            <w:tcW w:w="509" w:type="dxa"/>
            <w:tcBorders>
              <w:top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sz w:val="24"/>
                <w:szCs w:val="24"/>
              </w:rPr>
              <w:t>11</w:t>
            </w:r>
          </w:p>
        </w:tc>
        <w:tc>
          <w:tcPr>
            <w:tcW w:w="2293"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转型期江苏农民利益表达现状及长效机制研究</w:t>
            </w:r>
          </w:p>
        </w:tc>
        <w:tc>
          <w:tcPr>
            <w:tcW w:w="1857"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省社科应用研究精品工程</w:t>
            </w:r>
          </w:p>
        </w:tc>
        <w:tc>
          <w:tcPr>
            <w:tcW w:w="125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color w:val="000000"/>
                <w:sz w:val="24"/>
                <w:szCs w:val="24"/>
              </w:rPr>
            </w:pPr>
            <w:r w:rsidRPr="00F84A63">
              <w:rPr>
                <w:color w:val="000000"/>
                <w:sz w:val="24"/>
                <w:szCs w:val="24"/>
              </w:rPr>
              <w:t>2014</w:t>
            </w:r>
          </w:p>
        </w:tc>
        <w:tc>
          <w:tcPr>
            <w:tcW w:w="123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sz w:val="24"/>
                <w:szCs w:val="24"/>
              </w:rPr>
              <w:t>0.5</w:t>
            </w:r>
          </w:p>
        </w:tc>
        <w:tc>
          <w:tcPr>
            <w:tcW w:w="1324"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王</w:t>
            </w:r>
            <w:r w:rsidRPr="00F84A63">
              <w:rPr>
                <w:sz w:val="24"/>
                <w:szCs w:val="24"/>
              </w:rPr>
              <w:t xml:space="preserve">  </w:t>
            </w:r>
            <w:r w:rsidRPr="00F84A63">
              <w:rPr>
                <w:rFonts w:cs="宋体" w:hint="eastAsia"/>
                <w:sz w:val="24"/>
                <w:szCs w:val="24"/>
              </w:rPr>
              <w:t>燕</w:t>
            </w:r>
          </w:p>
        </w:tc>
        <w:tc>
          <w:tcPr>
            <w:tcW w:w="1325" w:type="dxa"/>
            <w:tcBorders>
              <w:top w:val="single" w:sz="4" w:space="0" w:color="auto"/>
              <w:left w:val="single" w:sz="4" w:space="0" w:color="auto"/>
              <w:bottom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主持</w:t>
            </w:r>
          </w:p>
          <w:p w:rsidR="003F4C36" w:rsidRPr="00F84A63" w:rsidRDefault="003F4C36" w:rsidP="00C258A4">
            <w:pPr>
              <w:spacing w:line="300" w:lineRule="auto"/>
              <w:jc w:val="center"/>
              <w:rPr>
                <w:sz w:val="24"/>
                <w:szCs w:val="24"/>
              </w:rPr>
            </w:pPr>
            <w:r w:rsidRPr="00F84A63">
              <w:rPr>
                <w:sz w:val="24"/>
                <w:szCs w:val="24"/>
              </w:rPr>
              <w:t>1/3</w:t>
            </w:r>
          </w:p>
        </w:tc>
      </w:tr>
      <w:tr w:rsidR="003F4C36" w:rsidRPr="00F84A63">
        <w:trPr>
          <w:trHeight w:val="460"/>
          <w:jc w:val="center"/>
        </w:trPr>
        <w:tc>
          <w:tcPr>
            <w:tcW w:w="509" w:type="dxa"/>
            <w:tcBorders>
              <w:top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sz w:val="24"/>
                <w:szCs w:val="24"/>
              </w:rPr>
              <w:t>12</w:t>
            </w:r>
          </w:p>
        </w:tc>
        <w:tc>
          <w:tcPr>
            <w:tcW w:w="2293"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转型期农民利益表达机制与实践研究</w:t>
            </w:r>
          </w:p>
        </w:tc>
        <w:tc>
          <w:tcPr>
            <w:tcW w:w="1857"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江苏高校哲学社会科学研究基金指导项目</w:t>
            </w:r>
          </w:p>
        </w:tc>
        <w:tc>
          <w:tcPr>
            <w:tcW w:w="125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sz w:val="24"/>
                <w:szCs w:val="24"/>
              </w:rPr>
              <w:t>2014-2016</w:t>
            </w:r>
          </w:p>
        </w:tc>
        <w:tc>
          <w:tcPr>
            <w:tcW w:w="123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sz w:val="24"/>
                <w:szCs w:val="24"/>
              </w:rPr>
              <w:t>0.5</w:t>
            </w:r>
          </w:p>
        </w:tc>
        <w:tc>
          <w:tcPr>
            <w:tcW w:w="1324"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王</w:t>
            </w:r>
            <w:r w:rsidRPr="00F84A63">
              <w:rPr>
                <w:sz w:val="24"/>
                <w:szCs w:val="24"/>
              </w:rPr>
              <w:t xml:space="preserve">  </w:t>
            </w:r>
            <w:r w:rsidRPr="00F84A63">
              <w:rPr>
                <w:rFonts w:cs="宋体" w:hint="eastAsia"/>
                <w:sz w:val="24"/>
                <w:szCs w:val="24"/>
              </w:rPr>
              <w:t>燕</w:t>
            </w:r>
          </w:p>
        </w:tc>
        <w:tc>
          <w:tcPr>
            <w:tcW w:w="1325" w:type="dxa"/>
            <w:tcBorders>
              <w:top w:val="single" w:sz="4" w:space="0" w:color="auto"/>
              <w:left w:val="single" w:sz="4" w:space="0" w:color="auto"/>
              <w:bottom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主持</w:t>
            </w:r>
          </w:p>
          <w:p w:rsidR="003F4C36" w:rsidRPr="00F84A63" w:rsidRDefault="003F4C36" w:rsidP="00C258A4">
            <w:pPr>
              <w:spacing w:line="300" w:lineRule="auto"/>
              <w:jc w:val="center"/>
              <w:rPr>
                <w:sz w:val="24"/>
                <w:szCs w:val="24"/>
              </w:rPr>
            </w:pPr>
            <w:r w:rsidRPr="00F84A63">
              <w:rPr>
                <w:sz w:val="24"/>
                <w:szCs w:val="24"/>
              </w:rPr>
              <w:t>1/4</w:t>
            </w:r>
          </w:p>
        </w:tc>
      </w:tr>
      <w:tr w:rsidR="003F4C36" w:rsidRPr="00F84A63">
        <w:trPr>
          <w:trHeight w:val="460"/>
          <w:jc w:val="center"/>
        </w:trPr>
        <w:tc>
          <w:tcPr>
            <w:tcW w:w="509" w:type="dxa"/>
            <w:tcBorders>
              <w:top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sz w:val="24"/>
                <w:szCs w:val="24"/>
              </w:rPr>
              <w:t>13</w:t>
            </w:r>
          </w:p>
        </w:tc>
        <w:tc>
          <w:tcPr>
            <w:tcW w:w="2293"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两岸农业交流与合作的障碍、机遇与趋势研究</w:t>
            </w:r>
          </w:p>
        </w:tc>
        <w:tc>
          <w:tcPr>
            <w:tcW w:w="1857"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sz w:val="24"/>
                <w:szCs w:val="24"/>
              </w:rPr>
              <w:t>2014</w:t>
            </w:r>
            <w:r w:rsidRPr="00F84A63">
              <w:rPr>
                <w:rFonts w:cs="宋体" w:hint="eastAsia"/>
                <w:sz w:val="24"/>
                <w:szCs w:val="24"/>
              </w:rPr>
              <w:t>年南农大中央高校基本科研业务费人文社科基金</w:t>
            </w:r>
          </w:p>
        </w:tc>
        <w:tc>
          <w:tcPr>
            <w:tcW w:w="125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sz w:val="24"/>
                <w:szCs w:val="24"/>
              </w:rPr>
              <w:t>2014-2016</w:t>
            </w:r>
          </w:p>
        </w:tc>
        <w:tc>
          <w:tcPr>
            <w:tcW w:w="123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sz w:val="24"/>
                <w:szCs w:val="24"/>
              </w:rPr>
              <w:t>2</w:t>
            </w:r>
          </w:p>
        </w:tc>
        <w:tc>
          <w:tcPr>
            <w:tcW w:w="1324"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刘</w:t>
            </w:r>
            <w:r w:rsidRPr="00F84A63">
              <w:rPr>
                <w:sz w:val="24"/>
                <w:szCs w:val="24"/>
              </w:rPr>
              <w:t xml:space="preserve">  </w:t>
            </w:r>
            <w:r w:rsidRPr="00F84A63">
              <w:rPr>
                <w:rFonts w:cs="宋体" w:hint="eastAsia"/>
                <w:sz w:val="24"/>
                <w:szCs w:val="24"/>
              </w:rPr>
              <w:t>俊</w:t>
            </w:r>
          </w:p>
        </w:tc>
        <w:tc>
          <w:tcPr>
            <w:tcW w:w="1325" w:type="dxa"/>
            <w:tcBorders>
              <w:top w:val="single" w:sz="4" w:space="0" w:color="auto"/>
              <w:left w:val="single" w:sz="4" w:space="0" w:color="auto"/>
              <w:bottom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主持</w:t>
            </w:r>
          </w:p>
          <w:p w:rsidR="003F4C36" w:rsidRPr="00F84A63" w:rsidRDefault="003F4C36" w:rsidP="00C258A4">
            <w:pPr>
              <w:spacing w:line="300" w:lineRule="auto"/>
              <w:jc w:val="center"/>
              <w:rPr>
                <w:sz w:val="24"/>
                <w:szCs w:val="24"/>
              </w:rPr>
            </w:pPr>
            <w:r w:rsidRPr="00F84A63">
              <w:rPr>
                <w:sz w:val="24"/>
                <w:szCs w:val="24"/>
              </w:rPr>
              <w:t>1/3</w:t>
            </w:r>
          </w:p>
        </w:tc>
      </w:tr>
      <w:tr w:rsidR="003F4C36" w:rsidRPr="00F84A63">
        <w:trPr>
          <w:trHeight w:val="965"/>
          <w:jc w:val="center"/>
        </w:trPr>
        <w:tc>
          <w:tcPr>
            <w:tcW w:w="509" w:type="dxa"/>
            <w:tcBorders>
              <w:top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sz w:val="24"/>
                <w:szCs w:val="24"/>
              </w:rPr>
              <w:t>14</w:t>
            </w:r>
          </w:p>
        </w:tc>
        <w:tc>
          <w:tcPr>
            <w:tcW w:w="2293"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当代中国马克思主义哲学范式创新研究</w:t>
            </w:r>
            <w:r w:rsidRPr="00F84A63">
              <w:rPr>
                <w:sz w:val="24"/>
                <w:szCs w:val="24"/>
              </w:rPr>
              <w:tab/>
            </w:r>
          </w:p>
        </w:tc>
        <w:tc>
          <w:tcPr>
            <w:tcW w:w="1857"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南京农业大学中央高校基本科研业务费人文社科基金</w:t>
            </w:r>
          </w:p>
        </w:tc>
        <w:tc>
          <w:tcPr>
            <w:tcW w:w="125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sz w:val="24"/>
                <w:szCs w:val="24"/>
              </w:rPr>
              <w:t>2014-2016</w:t>
            </w:r>
          </w:p>
        </w:tc>
        <w:tc>
          <w:tcPr>
            <w:tcW w:w="123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sz w:val="24"/>
                <w:szCs w:val="24"/>
              </w:rPr>
              <w:t>2</w:t>
            </w:r>
          </w:p>
        </w:tc>
        <w:tc>
          <w:tcPr>
            <w:tcW w:w="1324"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孙</w:t>
            </w:r>
            <w:r w:rsidRPr="00F84A63">
              <w:rPr>
                <w:sz w:val="24"/>
                <w:szCs w:val="24"/>
              </w:rPr>
              <w:t xml:space="preserve">  </w:t>
            </w:r>
            <w:r w:rsidRPr="00F84A63">
              <w:rPr>
                <w:rFonts w:cs="宋体" w:hint="eastAsia"/>
                <w:sz w:val="24"/>
                <w:szCs w:val="24"/>
              </w:rPr>
              <w:t>琳</w:t>
            </w:r>
          </w:p>
        </w:tc>
        <w:tc>
          <w:tcPr>
            <w:tcW w:w="1325" w:type="dxa"/>
            <w:tcBorders>
              <w:top w:val="single" w:sz="4" w:space="0" w:color="auto"/>
              <w:left w:val="single" w:sz="4" w:space="0" w:color="auto"/>
              <w:bottom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主持</w:t>
            </w:r>
          </w:p>
          <w:p w:rsidR="003F4C36" w:rsidRPr="00F84A63" w:rsidRDefault="003F4C36" w:rsidP="00C258A4">
            <w:pPr>
              <w:spacing w:line="300" w:lineRule="auto"/>
              <w:jc w:val="center"/>
              <w:rPr>
                <w:sz w:val="24"/>
                <w:szCs w:val="24"/>
              </w:rPr>
            </w:pPr>
            <w:r w:rsidRPr="00F84A63">
              <w:rPr>
                <w:sz w:val="24"/>
                <w:szCs w:val="24"/>
              </w:rPr>
              <w:t>1/3</w:t>
            </w:r>
          </w:p>
        </w:tc>
      </w:tr>
      <w:tr w:rsidR="003F4C36" w:rsidRPr="00F84A63">
        <w:trPr>
          <w:trHeight w:val="1098"/>
          <w:jc w:val="center"/>
        </w:trPr>
        <w:tc>
          <w:tcPr>
            <w:tcW w:w="509" w:type="dxa"/>
            <w:tcBorders>
              <w:top w:val="single" w:sz="4" w:space="0" w:color="auto"/>
              <w:bottom w:val="single" w:sz="4" w:space="0" w:color="auto"/>
              <w:right w:val="single" w:sz="4" w:space="0" w:color="auto"/>
            </w:tcBorders>
            <w:vAlign w:val="center"/>
          </w:tcPr>
          <w:p w:rsidR="003F4C36" w:rsidRPr="00F84A63" w:rsidRDefault="003F4C36" w:rsidP="00D70F7C">
            <w:pPr>
              <w:jc w:val="center"/>
              <w:rPr>
                <w:sz w:val="24"/>
                <w:szCs w:val="24"/>
              </w:rPr>
            </w:pPr>
            <w:r w:rsidRPr="00F84A63">
              <w:rPr>
                <w:sz w:val="24"/>
                <w:szCs w:val="24"/>
              </w:rPr>
              <w:t>15</w:t>
            </w:r>
          </w:p>
        </w:tc>
        <w:tc>
          <w:tcPr>
            <w:tcW w:w="2293"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pacing w:val="14"/>
                <w:sz w:val="24"/>
                <w:szCs w:val="24"/>
              </w:rPr>
              <w:t>中国传统文化视野下的大学生思想政治教育研究</w:t>
            </w:r>
          </w:p>
        </w:tc>
        <w:tc>
          <w:tcPr>
            <w:tcW w:w="1857"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南京农业大学中央高校基本科研业务费人文社科基金</w:t>
            </w:r>
          </w:p>
        </w:tc>
        <w:tc>
          <w:tcPr>
            <w:tcW w:w="125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sz w:val="24"/>
                <w:szCs w:val="24"/>
              </w:rPr>
              <w:t>2014-2016</w:t>
            </w:r>
          </w:p>
        </w:tc>
        <w:tc>
          <w:tcPr>
            <w:tcW w:w="123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sz w:val="24"/>
                <w:szCs w:val="24"/>
              </w:rPr>
              <w:t>2</w:t>
            </w:r>
          </w:p>
        </w:tc>
        <w:tc>
          <w:tcPr>
            <w:tcW w:w="1324"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孟</w:t>
            </w:r>
            <w:r w:rsidRPr="00F84A63">
              <w:rPr>
                <w:sz w:val="24"/>
                <w:szCs w:val="24"/>
              </w:rPr>
              <w:t xml:space="preserve">  </w:t>
            </w:r>
            <w:r w:rsidRPr="00F84A63">
              <w:rPr>
                <w:rFonts w:cs="宋体" w:hint="eastAsia"/>
                <w:sz w:val="24"/>
                <w:szCs w:val="24"/>
              </w:rPr>
              <w:t>凯</w:t>
            </w:r>
          </w:p>
        </w:tc>
        <w:tc>
          <w:tcPr>
            <w:tcW w:w="1325" w:type="dxa"/>
            <w:tcBorders>
              <w:top w:val="single" w:sz="4" w:space="0" w:color="auto"/>
              <w:left w:val="single" w:sz="4" w:space="0" w:color="auto"/>
              <w:bottom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主持</w:t>
            </w:r>
          </w:p>
          <w:p w:rsidR="003F4C36" w:rsidRPr="00F84A63" w:rsidRDefault="003F4C36" w:rsidP="00C258A4">
            <w:pPr>
              <w:spacing w:line="300" w:lineRule="auto"/>
              <w:jc w:val="center"/>
              <w:rPr>
                <w:sz w:val="24"/>
                <w:szCs w:val="24"/>
              </w:rPr>
            </w:pPr>
            <w:r w:rsidRPr="00F84A63">
              <w:rPr>
                <w:sz w:val="24"/>
                <w:szCs w:val="24"/>
              </w:rPr>
              <w:t>1/4</w:t>
            </w:r>
          </w:p>
        </w:tc>
      </w:tr>
      <w:tr w:rsidR="003F4C36" w:rsidRPr="00F84A63">
        <w:trPr>
          <w:trHeight w:val="460"/>
          <w:jc w:val="center"/>
        </w:trPr>
        <w:tc>
          <w:tcPr>
            <w:tcW w:w="509" w:type="dxa"/>
            <w:tcBorders>
              <w:top w:val="single" w:sz="4" w:space="0" w:color="auto"/>
              <w:bottom w:val="single" w:sz="4" w:space="0" w:color="auto"/>
              <w:right w:val="single" w:sz="4" w:space="0" w:color="auto"/>
            </w:tcBorders>
            <w:vAlign w:val="center"/>
          </w:tcPr>
          <w:p w:rsidR="003F4C36" w:rsidRPr="00F84A63" w:rsidRDefault="003F4C36" w:rsidP="00E31402">
            <w:pPr>
              <w:jc w:val="center"/>
              <w:rPr>
                <w:sz w:val="24"/>
                <w:szCs w:val="24"/>
              </w:rPr>
            </w:pPr>
            <w:r w:rsidRPr="00F84A63">
              <w:rPr>
                <w:sz w:val="24"/>
                <w:szCs w:val="24"/>
              </w:rPr>
              <w:t>16</w:t>
            </w:r>
          </w:p>
        </w:tc>
        <w:tc>
          <w:tcPr>
            <w:tcW w:w="2293"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欧盟气候变化政策的治理与合作维度</w:t>
            </w:r>
          </w:p>
        </w:tc>
        <w:tc>
          <w:tcPr>
            <w:tcW w:w="1857"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“思</w:t>
            </w:r>
            <w:r w:rsidRPr="00F84A63">
              <w:rPr>
                <w:sz w:val="24"/>
                <w:szCs w:val="24"/>
              </w:rPr>
              <w:t>•</w:t>
            </w:r>
            <w:r w:rsidRPr="00F84A63">
              <w:rPr>
                <w:rFonts w:cs="宋体" w:hint="eastAsia"/>
                <w:sz w:val="24"/>
                <w:szCs w:val="24"/>
              </w:rPr>
              <w:t>正”学术基金项目</w:t>
            </w:r>
          </w:p>
        </w:tc>
        <w:tc>
          <w:tcPr>
            <w:tcW w:w="125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sz w:val="24"/>
                <w:szCs w:val="24"/>
              </w:rPr>
              <w:t>2014-2015</w:t>
            </w:r>
          </w:p>
        </w:tc>
        <w:tc>
          <w:tcPr>
            <w:tcW w:w="1236"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sz w:val="24"/>
                <w:szCs w:val="24"/>
              </w:rPr>
              <w:t>0.8</w:t>
            </w:r>
          </w:p>
        </w:tc>
        <w:tc>
          <w:tcPr>
            <w:tcW w:w="1324" w:type="dxa"/>
            <w:tcBorders>
              <w:top w:val="single" w:sz="4" w:space="0" w:color="auto"/>
              <w:left w:val="single" w:sz="4" w:space="0" w:color="auto"/>
              <w:bottom w:val="single" w:sz="4" w:space="0" w:color="auto"/>
              <w:right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姜</w:t>
            </w:r>
            <w:r w:rsidRPr="00F84A63">
              <w:rPr>
                <w:sz w:val="24"/>
                <w:szCs w:val="24"/>
              </w:rPr>
              <w:t xml:space="preserve">  </w:t>
            </w:r>
            <w:r w:rsidRPr="00F84A63">
              <w:rPr>
                <w:rFonts w:cs="宋体" w:hint="eastAsia"/>
                <w:sz w:val="24"/>
                <w:szCs w:val="24"/>
              </w:rPr>
              <w:t>姝</w:t>
            </w:r>
          </w:p>
        </w:tc>
        <w:tc>
          <w:tcPr>
            <w:tcW w:w="1325" w:type="dxa"/>
            <w:tcBorders>
              <w:top w:val="single" w:sz="4" w:space="0" w:color="auto"/>
              <w:left w:val="single" w:sz="4" w:space="0" w:color="auto"/>
              <w:bottom w:val="single" w:sz="4" w:space="0" w:color="auto"/>
            </w:tcBorders>
            <w:vAlign w:val="center"/>
          </w:tcPr>
          <w:p w:rsidR="003F4C36" w:rsidRPr="00F84A63" w:rsidRDefault="003F4C36" w:rsidP="00C258A4">
            <w:pPr>
              <w:spacing w:line="300" w:lineRule="auto"/>
              <w:jc w:val="center"/>
              <w:rPr>
                <w:sz w:val="24"/>
                <w:szCs w:val="24"/>
              </w:rPr>
            </w:pPr>
            <w:r w:rsidRPr="00F84A63">
              <w:rPr>
                <w:rFonts w:cs="宋体" w:hint="eastAsia"/>
                <w:sz w:val="24"/>
                <w:szCs w:val="24"/>
              </w:rPr>
              <w:t>主持</w:t>
            </w:r>
          </w:p>
          <w:p w:rsidR="003F4C36" w:rsidRPr="00F84A63" w:rsidRDefault="003F4C36" w:rsidP="00C258A4">
            <w:pPr>
              <w:spacing w:line="300" w:lineRule="auto"/>
              <w:jc w:val="center"/>
              <w:rPr>
                <w:sz w:val="24"/>
                <w:szCs w:val="24"/>
              </w:rPr>
            </w:pPr>
            <w:r w:rsidRPr="00F84A63">
              <w:rPr>
                <w:sz w:val="24"/>
                <w:szCs w:val="24"/>
              </w:rPr>
              <w:t>1/1</w:t>
            </w:r>
          </w:p>
        </w:tc>
      </w:tr>
    </w:tbl>
    <w:p w:rsidR="003F4C36" w:rsidRDefault="003F4C36" w:rsidP="00877D00">
      <w:pPr>
        <w:snapToGrid w:val="0"/>
        <w:ind w:rightChars="-135" w:right="-283" w:firstLineChars="196" w:firstLine="551"/>
        <w:jc w:val="left"/>
        <w:outlineLvl w:val="0"/>
        <w:rPr>
          <w:b/>
          <w:bCs/>
          <w:sz w:val="28"/>
          <w:szCs w:val="28"/>
        </w:rPr>
      </w:pPr>
    </w:p>
    <w:p w:rsidR="003F4C36" w:rsidRPr="00F84A63" w:rsidRDefault="003F4C36" w:rsidP="00877D00">
      <w:pPr>
        <w:snapToGrid w:val="0"/>
        <w:ind w:rightChars="-135" w:right="-283" w:firstLineChars="196" w:firstLine="551"/>
        <w:jc w:val="left"/>
        <w:outlineLvl w:val="0"/>
        <w:rPr>
          <w:sz w:val="24"/>
          <w:szCs w:val="24"/>
        </w:rPr>
      </w:pPr>
      <w:r>
        <w:rPr>
          <w:b/>
          <w:bCs/>
          <w:sz w:val="28"/>
          <w:szCs w:val="28"/>
        </w:rPr>
        <w:br w:type="page"/>
      </w:r>
      <w:r w:rsidRPr="00F84A63">
        <w:rPr>
          <w:b/>
          <w:bCs/>
          <w:sz w:val="28"/>
          <w:szCs w:val="28"/>
        </w:rPr>
        <w:lastRenderedPageBreak/>
        <w:t>3</w:t>
      </w:r>
      <w:r w:rsidRPr="00F84A63">
        <w:rPr>
          <w:rFonts w:cs="宋体" w:hint="eastAsia"/>
          <w:b/>
          <w:bCs/>
          <w:sz w:val="28"/>
          <w:szCs w:val="28"/>
        </w:rPr>
        <w:t>．</w:t>
      </w:r>
      <w:r w:rsidRPr="00F84A63">
        <w:rPr>
          <w:b/>
          <w:bCs/>
          <w:sz w:val="28"/>
          <w:szCs w:val="28"/>
        </w:rPr>
        <w:t>2011</w:t>
      </w:r>
      <w:r w:rsidRPr="00F84A63">
        <w:rPr>
          <w:rFonts w:cs="宋体" w:hint="eastAsia"/>
          <w:b/>
          <w:bCs/>
          <w:sz w:val="28"/>
          <w:szCs w:val="28"/>
        </w:rPr>
        <w:t>～</w:t>
      </w:r>
      <w:r w:rsidRPr="00F84A63">
        <w:rPr>
          <w:b/>
          <w:bCs/>
          <w:sz w:val="28"/>
          <w:szCs w:val="28"/>
        </w:rPr>
        <w:t>2014</w:t>
      </w:r>
      <w:r w:rsidRPr="00F84A63">
        <w:rPr>
          <w:rFonts w:cs="宋体" w:hint="eastAsia"/>
          <w:b/>
          <w:bCs/>
          <w:sz w:val="28"/>
          <w:szCs w:val="28"/>
        </w:rPr>
        <w:t>年本学科已取得的主要科研成果</w:t>
      </w:r>
    </w:p>
    <w:p w:rsidR="003F4C36" w:rsidRPr="00F84A63" w:rsidRDefault="003F4C36" w:rsidP="00F61481">
      <w:pPr>
        <w:snapToGrid w:val="0"/>
        <w:spacing w:line="300" w:lineRule="auto"/>
        <w:jc w:val="center"/>
        <w:outlineLvl w:val="0"/>
        <w:rPr>
          <w:b/>
          <w:bCs/>
          <w:sz w:val="28"/>
          <w:szCs w:val="28"/>
        </w:rPr>
      </w:pPr>
      <w:r w:rsidRPr="00F84A63">
        <w:rPr>
          <w:rFonts w:cs="宋体" w:hint="eastAsia"/>
          <w:b/>
          <w:bCs/>
          <w:sz w:val="28"/>
          <w:szCs w:val="28"/>
        </w:rPr>
        <w:t>论</w:t>
      </w:r>
      <w:r w:rsidRPr="00F84A63">
        <w:rPr>
          <w:b/>
          <w:bCs/>
          <w:sz w:val="28"/>
          <w:szCs w:val="28"/>
        </w:rPr>
        <w:t xml:space="preserve">  </w:t>
      </w:r>
      <w:r w:rsidRPr="00F84A63">
        <w:rPr>
          <w:rFonts w:cs="宋体" w:hint="eastAsia"/>
          <w:b/>
          <w:bCs/>
          <w:sz w:val="28"/>
          <w:szCs w:val="28"/>
        </w:rPr>
        <w:t>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1"/>
        <w:gridCol w:w="2835"/>
        <w:gridCol w:w="1116"/>
        <w:gridCol w:w="3045"/>
        <w:gridCol w:w="757"/>
        <w:gridCol w:w="1335"/>
      </w:tblGrid>
      <w:tr w:rsidR="003F4C36" w:rsidRPr="00F84A63">
        <w:trPr>
          <w:jc w:val="center"/>
        </w:trPr>
        <w:tc>
          <w:tcPr>
            <w:tcW w:w="9889" w:type="dxa"/>
            <w:gridSpan w:val="6"/>
            <w:vAlign w:val="center"/>
          </w:tcPr>
          <w:p w:rsidR="003F4C36" w:rsidRPr="00F84A63" w:rsidRDefault="003F4C36" w:rsidP="006A1CD4">
            <w:pPr>
              <w:jc w:val="center"/>
              <w:rPr>
                <w:sz w:val="24"/>
                <w:szCs w:val="24"/>
              </w:rPr>
            </w:pPr>
            <w:r w:rsidRPr="00F84A63">
              <w:rPr>
                <w:rFonts w:cs="宋体" w:hint="eastAsia"/>
                <w:sz w:val="24"/>
                <w:szCs w:val="24"/>
              </w:rPr>
              <w:t>代表性论文（限</w:t>
            </w:r>
            <w:r w:rsidRPr="00F84A63">
              <w:rPr>
                <w:sz w:val="24"/>
                <w:szCs w:val="24"/>
              </w:rPr>
              <w:t>10</w:t>
            </w:r>
            <w:r w:rsidRPr="00F84A63">
              <w:rPr>
                <w:rFonts w:cs="宋体" w:hint="eastAsia"/>
                <w:sz w:val="24"/>
                <w:szCs w:val="24"/>
              </w:rPr>
              <w:t>篇以内）</w:t>
            </w:r>
          </w:p>
        </w:tc>
      </w:tr>
      <w:tr w:rsidR="003F4C36" w:rsidRPr="00F84A63">
        <w:trPr>
          <w:jc w:val="center"/>
        </w:trPr>
        <w:tc>
          <w:tcPr>
            <w:tcW w:w="801" w:type="dxa"/>
            <w:vAlign w:val="center"/>
          </w:tcPr>
          <w:p w:rsidR="003F4C36" w:rsidRPr="00F84A63" w:rsidRDefault="003F4C36" w:rsidP="00E31402">
            <w:pPr>
              <w:jc w:val="center"/>
              <w:rPr>
                <w:sz w:val="24"/>
                <w:szCs w:val="24"/>
              </w:rPr>
            </w:pPr>
            <w:r w:rsidRPr="00F84A63">
              <w:rPr>
                <w:rFonts w:cs="宋体" w:hint="eastAsia"/>
                <w:sz w:val="24"/>
                <w:szCs w:val="24"/>
              </w:rPr>
              <w:t>序号</w:t>
            </w:r>
          </w:p>
        </w:tc>
        <w:tc>
          <w:tcPr>
            <w:tcW w:w="2835" w:type="dxa"/>
            <w:vAlign w:val="center"/>
          </w:tcPr>
          <w:p w:rsidR="003F4C36" w:rsidRPr="00F84A63" w:rsidRDefault="003F4C36" w:rsidP="00E31402">
            <w:pPr>
              <w:jc w:val="center"/>
              <w:rPr>
                <w:sz w:val="24"/>
                <w:szCs w:val="24"/>
              </w:rPr>
            </w:pPr>
            <w:r w:rsidRPr="00F84A63">
              <w:rPr>
                <w:rFonts w:cs="宋体" w:hint="eastAsia"/>
                <w:sz w:val="24"/>
                <w:szCs w:val="24"/>
              </w:rPr>
              <w:t>论文题目</w:t>
            </w:r>
          </w:p>
        </w:tc>
        <w:tc>
          <w:tcPr>
            <w:tcW w:w="1116" w:type="dxa"/>
            <w:vAlign w:val="center"/>
          </w:tcPr>
          <w:p w:rsidR="003F4C36" w:rsidRPr="00F84A63" w:rsidRDefault="003F4C36" w:rsidP="00E31402">
            <w:pPr>
              <w:jc w:val="center"/>
              <w:rPr>
                <w:sz w:val="24"/>
                <w:szCs w:val="24"/>
              </w:rPr>
            </w:pPr>
            <w:r w:rsidRPr="00F84A63">
              <w:rPr>
                <w:rFonts w:cs="宋体" w:hint="eastAsia"/>
                <w:sz w:val="24"/>
                <w:szCs w:val="24"/>
              </w:rPr>
              <w:t>发表时间</w:t>
            </w:r>
          </w:p>
        </w:tc>
        <w:tc>
          <w:tcPr>
            <w:tcW w:w="3045" w:type="dxa"/>
            <w:vAlign w:val="center"/>
          </w:tcPr>
          <w:p w:rsidR="003F4C36" w:rsidRPr="00F84A63" w:rsidRDefault="003F4C36" w:rsidP="00E31402">
            <w:pPr>
              <w:jc w:val="center"/>
              <w:rPr>
                <w:sz w:val="24"/>
                <w:szCs w:val="24"/>
              </w:rPr>
            </w:pPr>
            <w:r w:rsidRPr="00F84A63">
              <w:rPr>
                <w:rFonts w:cs="宋体" w:hint="eastAsia"/>
                <w:sz w:val="24"/>
                <w:szCs w:val="24"/>
              </w:rPr>
              <w:t>发表刊物名称</w:t>
            </w:r>
          </w:p>
        </w:tc>
        <w:tc>
          <w:tcPr>
            <w:tcW w:w="757" w:type="dxa"/>
            <w:vAlign w:val="center"/>
          </w:tcPr>
          <w:p w:rsidR="003F4C36" w:rsidRPr="00F84A63" w:rsidRDefault="003F4C36" w:rsidP="00E31402">
            <w:pPr>
              <w:jc w:val="center"/>
              <w:rPr>
                <w:sz w:val="24"/>
                <w:szCs w:val="24"/>
              </w:rPr>
            </w:pPr>
            <w:r w:rsidRPr="00F84A63">
              <w:rPr>
                <w:rFonts w:cs="宋体" w:hint="eastAsia"/>
                <w:sz w:val="24"/>
                <w:szCs w:val="24"/>
              </w:rPr>
              <w:t>最高他引次数</w:t>
            </w:r>
          </w:p>
        </w:tc>
        <w:tc>
          <w:tcPr>
            <w:tcW w:w="1335" w:type="dxa"/>
            <w:vAlign w:val="center"/>
          </w:tcPr>
          <w:p w:rsidR="003F4C36" w:rsidRPr="00F84A63" w:rsidRDefault="003F4C36" w:rsidP="00E31402">
            <w:pPr>
              <w:jc w:val="center"/>
              <w:rPr>
                <w:color w:val="000000"/>
                <w:sz w:val="24"/>
                <w:szCs w:val="24"/>
              </w:rPr>
            </w:pPr>
            <w:r w:rsidRPr="00F84A63">
              <w:rPr>
                <w:rFonts w:cs="宋体" w:hint="eastAsia"/>
                <w:color w:val="000000"/>
                <w:sz w:val="24"/>
                <w:szCs w:val="24"/>
              </w:rPr>
              <w:t>本学科的</w:t>
            </w:r>
          </w:p>
          <w:p w:rsidR="003F4C36" w:rsidRPr="00F84A63" w:rsidRDefault="003F4C36" w:rsidP="00E31402">
            <w:pPr>
              <w:jc w:val="center"/>
              <w:rPr>
                <w:sz w:val="24"/>
                <w:szCs w:val="24"/>
              </w:rPr>
            </w:pPr>
            <w:r w:rsidRPr="00F84A63">
              <w:rPr>
                <w:rFonts w:cs="宋体" w:hint="eastAsia"/>
                <w:color w:val="000000"/>
                <w:sz w:val="24"/>
                <w:szCs w:val="24"/>
              </w:rPr>
              <w:t>论文作者</w:t>
            </w:r>
            <w:r w:rsidRPr="00F84A63">
              <w:rPr>
                <w:color w:val="000000"/>
                <w:sz w:val="24"/>
                <w:szCs w:val="24"/>
              </w:rPr>
              <w:t>/</w:t>
            </w:r>
            <w:r w:rsidRPr="00F84A63">
              <w:rPr>
                <w:rFonts w:cs="宋体" w:hint="eastAsia"/>
                <w:color w:val="000000"/>
                <w:sz w:val="24"/>
                <w:szCs w:val="24"/>
              </w:rPr>
              <w:t>名次</w:t>
            </w:r>
          </w:p>
        </w:tc>
      </w:tr>
      <w:tr w:rsidR="003F4C36" w:rsidRPr="00F84A63">
        <w:trPr>
          <w:jc w:val="center"/>
        </w:trPr>
        <w:tc>
          <w:tcPr>
            <w:tcW w:w="801" w:type="dxa"/>
            <w:vAlign w:val="center"/>
          </w:tcPr>
          <w:p w:rsidR="003F4C36" w:rsidRPr="00F84A63" w:rsidRDefault="003F4C36" w:rsidP="00D70F7C">
            <w:pPr>
              <w:spacing w:line="300" w:lineRule="auto"/>
              <w:jc w:val="center"/>
              <w:rPr>
                <w:sz w:val="24"/>
                <w:szCs w:val="24"/>
              </w:rPr>
            </w:pPr>
            <w:r w:rsidRPr="00F84A63">
              <w:rPr>
                <w:sz w:val="24"/>
                <w:szCs w:val="24"/>
              </w:rPr>
              <w:t>1</w:t>
            </w:r>
          </w:p>
        </w:tc>
        <w:tc>
          <w:tcPr>
            <w:tcW w:w="2835"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《“包容性增长”的正义镜像与中国实践》</w:t>
            </w:r>
          </w:p>
        </w:tc>
        <w:tc>
          <w:tcPr>
            <w:tcW w:w="1116" w:type="dxa"/>
            <w:vAlign w:val="center"/>
          </w:tcPr>
          <w:p w:rsidR="003F4C36" w:rsidRPr="00F84A63" w:rsidRDefault="003F4C36" w:rsidP="00344074">
            <w:pPr>
              <w:spacing w:line="300" w:lineRule="auto"/>
              <w:jc w:val="center"/>
              <w:rPr>
                <w:sz w:val="24"/>
                <w:szCs w:val="24"/>
              </w:rPr>
            </w:pPr>
            <w:r w:rsidRPr="00F84A63">
              <w:rPr>
                <w:sz w:val="24"/>
                <w:szCs w:val="24"/>
              </w:rPr>
              <w:t>2011</w:t>
            </w:r>
            <w:r w:rsidRPr="00F84A63">
              <w:rPr>
                <w:rFonts w:cs="宋体" w:hint="eastAsia"/>
                <w:sz w:val="24"/>
                <w:szCs w:val="24"/>
              </w:rPr>
              <w:t>年第</w:t>
            </w:r>
            <w:r w:rsidRPr="00F84A63">
              <w:rPr>
                <w:sz w:val="24"/>
                <w:szCs w:val="24"/>
              </w:rPr>
              <w:t>1</w:t>
            </w:r>
            <w:r w:rsidRPr="00F84A63">
              <w:rPr>
                <w:rFonts w:cs="宋体" w:hint="eastAsia"/>
                <w:sz w:val="24"/>
                <w:szCs w:val="24"/>
              </w:rPr>
              <w:t>期</w:t>
            </w:r>
          </w:p>
        </w:tc>
        <w:tc>
          <w:tcPr>
            <w:tcW w:w="3045"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《社会主义研究》</w:t>
            </w:r>
          </w:p>
        </w:tc>
        <w:tc>
          <w:tcPr>
            <w:tcW w:w="757" w:type="dxa"/>
            <w:vAlign w:val="center"/>
          </w:tcPr>
          <w:p w:rsidR="003F4C36" w:rsidRPr="00F84A63" w:rsidRDefault="003F4C36" w:rsidP="00D70F7C">
            <w:pPr>
              <w:spacing w:line="300" w:lineRule="auto"/>
              <w:jc w:val="center"/>
              <w:rPr>
                <w:sz w:val="24"/>
                <w:szCs w:val="24"/>
              </w:rPr>
            </w:pPr>
            <w:r w:rsidRPr="00F84A63">
              <w:rPr>
                <w:sz w:val="24"/>
                <w:szCs w:val="24"/>
              </w:rPr>
              <w:t>30</w:t>
            </w:r>
          </w:p>
        </w:tc>
        <w:tc>
          <w:tcPr>
            <w:tcW w:w="1335"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葛笑如</w:t>
            </w:r>
          </w:p>
          <w:p w:rsidR="003F4C36" w:rsidRPr="00F84A63" w:rsidRDefault="003F4C36" w:rsidP="00D70F7C">
            <w:pPr>
              <w:spacing w:line="300" w:lineRule="auto"/>
              <w:jc w:val="center"/>
              <w:rPr>
                <w:sz w:val="24"/>
                <w:szCs w:val="24"/>
              </w:rPr>
            </w:pPr>
            <w:r w:rsidRPr="00F84A63">
              <w:rPr>
                <w:sz w:val="24"/>
                <w:szCs w:val="24"/>
              </w:rPr>
              <w:t>1/2</w:t>
            </w:r>
          </w:p>
        </w:tc>
      </w:tr>
      <w:tr w:rsidR="003F4C36" w:rsidRPr="00F84A63">
        <w:trPr>
          <w:jc w:val="center"/>
        </w:trPr>
        <w:tc>
          <w:tcPr>
            <w:tcW w:w="801" w:type="dxa"/>
            <w:vAlign w:val="center"/>
          </w:tcPr>
          <w:p w:rsidR="003F4C36" w:rsidRPr="00F84A63" w:rsidRDefault="003F4C36" w:rsidP="00D70F7C">
            <w:pPr>
              <w:spacing w:line="300" w:lineRule="auto"/>
              <w:jc w:val="center"/>
              <w:rPr>
                <w:sz w:val="24"/>
                <w:szCs w:val="24"/>
              </w:rPr>
            </w:pPr>
            <w:r w:rsidRPr="00F84A63">
              <w:rPr>
                <w:sz w:val="24"/>
                <w:szCs w:val="24"/>
              </w:rPr>
              <w:t>2</w:t>
            </w:r>
          </w:p>
        </w:tc>
        <w:tc>
          <w:tcPr>
            <w:tcW w:w="2835" w:type="dxa"/>
            <w:vAlign w:val="center"/>
          </w:tcPr>
          <w:p w:rsidR="003F4C36" w:rsidRPr="00F84A63" w:rsidRDefault="003F4C36" w:rsidP="00D70F7C">
            <w:pPr>
              <w:spacing w:line="300" w:lineRule="auto"/>
              <w:rPr>
                <w:sz w:val="24"/>
                <w:szCs w:val="24"/>
              </w:rPr>
            </w:pPr>
            <w:r w:rsidRPr="00F84A63">
              <w:rPr>
                <w:rFonts w:cs="宋体" w:hint="eastAsia"/>
                <w:sz w:val="24"/>
                <w:szCs w:val="24"/>
              </w:rPr>
              <w:t>《孙中山女性参政观及其价值的现实考量》</w:t>
            </w:r>
          </w:p>
        </w:tc>
        <w:tc>
          <w:tcPr>
            <w:tcW w:w="1116" w:type="dxa"/>
            <w:vAlign w:val="center"/>
          </w:tcPr>
          <w:p w:rsidR="003F4C36" w:rsidRPr="00F84A63" w:rsidRDefault="003F4C36" w:rsidP="00344074">
            <w:pPr>
              <w:spacing w:line="300" w:lineRule="auto"/>
              <w:jc w:val="center"/>
              <w:rPr>
                <w:sz w:val="24"/>
                <w:szCs w:val="24"/>
              </w:rPr>
            </w:pPr>
            <w:r w:rsidRPr="00F84A63">
              <w:rPr>
                <w:sz w:val="24"/>
                <w:szCs w:val="24"/>
              </w:rPr>
              <w:t>2011</w:t>
            </w:r>
            <w:r w:rsidRPr="00F84A63">
              <w:rPr>
                <w:rFonts w:cs="宋体" w:hint="eastAsia"/>
                <w:sz w:val="24"/>
                <w:szCs w:val="24"/>
              </w:rPr>
              <w:t>年第</w:t>
            </w:r>
            <w:r w:rsidRPr="00F84A63">
              <w:rPr>
                <w:sz w:val="24"/>
                <w:szCs w:val="24"/>
              </w:rPr>
              <w:t>2</w:t>
            </w:r>
            <w:r w:rsidRPr="00F84A63">
              <w:rPr>
                <w:rFonts w:cs="宋体" w:hint="eastAsia"/>
                <w:sz w:val="24"/>
                <w:szCs w:val="24"/>
              </w:rPr>
              <w:t>期</w:t>
            </w:r>
          </w:p>
        </w:tc>
        <w:tc>
          <w:tcPr>
            <w:tcW w:w="3045"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《东北大学学报》（社科版）</w:t>
            </w:r>
          </w:p>
        </w:tc>
        <w:tc>
          <w:tcPr>
            <w:tcW w:w="757" w:type="dxa"/>
            <w:vAlign w:val="center"/>
          </w:tcPr>
          <w:p w:rsidR="003F4C36" w:rsidRPr="00F84A63" w:rsidRDefault="003F4C36" w:rsidP="00D70F7C">
            <w:pPr>
              <w:spacing w:line="300" w:lineRule="auto"/>
              <w:jc w:val="center"/>
              <w:rPr>
                <w:sz w:val="24"/>
                <w:szCs w:val="24"/>
              </w:rPr>
            </w:pPr>
          </w:p>
        </w:tc>
        <w:tc>
          <w:tcPr>
            <w:tcW w:w="1335"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李晓广</w:t>
            </w:r>
          </w:p>
          <w:p w:rsidR="003F4C36" w:rsidRPr="00F84A63" w:rsidRDefault="003F4C36" w:rsidP="00D70F7C">
            <w:pPr>
              <w:spacing w:line="300" w:lineRule="auto"/>
              <w:jc w:val="center"/>
              <w:rPr>
                <w:sz w:val="24"/>
                <w:szCs w:val="24"/>
              </w:rPr>
            </w:pPr>
            <w:r w:rsidRPr="00F84A63">
              <w:rPr>
                <w:sz w:val="24"/>
                <w:szCs w:val="24"/>
              </w:rPr>
              <w:t>1/1</w:t>
            </w:r>
          </w:p>
        </w:tc>
      </w:tr>
      <w:tr w:rsidR="003F4C36" w:rsidRPr="00F84A63">
        <w:trPr>
          <w:jc w:val="center"/>
        </w:trPr>
        <w:tc>
          <w:tcPr>
            <w:tcW w:w="801" w:type="dxa"/>
            <w:vAlign w:val="center"/>
          </w:tcPr>
          <w:p w:rsidR="003F4C36" w:rsidRPr="00F84A63" w:rsidRDefault="003F4C36" w:rsidP="00D70F7C">
            <w:pPr>
              <w:spacing w:line="300" w:lineRule="auto"/>
              <w:jc w:val="center"/>
              <w:rPr>
                <w:sz w:val="24"/>
                <w:szCs w:val="24"/>
              </w:rPr>
            </w:pPr>
            <w:r w:rsidRPr="00F84A63">
              <w:rPr>
                <w:sz w:val="24"/>
                <w:szCs w:val="24"/>
              </w:rPr>
              <w:t>3</w:t>
            </w:r>
          </w:p>
        </w:tc>
        <w:tc>
          <w:tcPr>
            <w:tcW w:w="2835"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《“包容性增长”的正义品质》</w:t>
            </w:r>
          </w:p>
        </w:tc>
        <w:tc>
          <w:tcPr>
            <w:tcW w:w="1116" w:type="dxa"/>
            <w:vAlign w:val="center"/>
          </w:tcPr>
          <w:p w:rsidR="003F4C36" w:rsidRPr="00F84A63" w:rsidRDefault="003F4C36" w:rsidP="00344074">
            <w:pPr>
              <w:spacing w:line="300" w:lineRule="auto"/>
              <w:jc w:val="center"/>
              <w:rPr>
                <w:sz w:val="24"/>
                <w:szCs w:val="24"/>
              </w:rPr>
            </w:pPr>
            <w:r w:rsidRPr="00F84A63">
              <w:rPr>
                <w:sz w:val="24"/>
                <w:szCs w:val="24"/>
              </w:rPr>
              <w:t>2011</w:t>
            </w:r>
            <w:r w:rsidRPr="00F84A63">
              <w:rPr>
                <w:rFonts w:cs="宋体" w:hint="eastAsia"/>
                <w:sz w:val="24"/>
                <w:szCs w:val="24"/>
              </w:rPr>
              <w:t>年第</w:t>
            </w:r>
            <w:r w:rsidRPr="00F84A63">
              <w:rPr>
                <w:sz w:val="24"/>
                <w:szCs w:val="24"/>
              </w:rPr>
              <w:t>8</w:t>
            </w:r>
            <w:r w:rsidRPr="00F84A63">
              <w:rPr>
                <w:rFonts w:cs="宋体" w:hint="eastAsia"/>
                <w:sz w:val="24"/>
                <w:szCs w:val="24"/>
              </w:rPr>
              <w:t>期</w:t>
            </w:r>
          </w:p>
        </w:tc>
        <w:tc>
          <w:tcPr>
            <w:tcW w:w="3045"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《求实》</w:t>
            </w:r>
          </w:p>
        </w:tc>
        <w:tc>
          <w:tcPr>
            <w:tcW w:w="757" w:type="dxa"/>
            <w:vAlign w:val="center"/>
          </w:tcPr>
          <w:p w:rsidR="003F4C36" w:rsidRPr="00F84A63" w:rsidRDefault="003F4C36" w:rsidP="00D70F7C">
            <w:pPr>
              <w:spacing w:line="300" w:lineRule="auto"/>
              <w:jc w:val="center"/>
              <w:rPr>
                <w:sz w:val="24"/>
                <w:szCs w:val="24"/>
              </w:rPr>
            </w:pPr>
            <w:r w:rsidRPr="00F84A63">
              <w:rPr>
                <w:sz w:val="24"/>
                <w:szCs w:val="24"/>
              </w:rPr>
              <w:t>12</w:t>
            </w:r>
          </w:p>
        </w:tc>
        <w:tc>
          <w:tcPr>
            <w:tcW w:w="1335"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葛笑如</w:t>
            </w:r>
          </w:p>
          <w:p w:rsidR="003F4C36" w:rsidRPr="00F84A63" w:rsidRDefault="003F4C36" w:rsidP="00D70F7C">
            <w:pPr>
              <w:spacing w:line="300" w:lineRule="auto"/>
              <w:jc w:val="center"/>
              <w:rPr>
                <w:sz w:val="24"/>
                <w:szCs w:val="24"/>
              </w:rPr>
            </w:pPr>
            <w:r w:rsidRPr="00F84A63">
              <w:rPr>
                <w:sz w:val="24"/>
                <w:szCs w:val="24"/>
              </w:rPr>
              <w:t>1/1</w:t>
            </w:r>
          </w:p>
        </w:tc>
      </w:tr>
      <w:tr w:rsidR="003F4C36" w:rsidRPr="00F84A63">
        <w:trPr>
          <w:jc w:val="center"/>
        </w:trPr>
        <w:tc>
          <w:tcPr>
            <w:tcW w:w="801" w:type="dxa"/>
            <w:vAlign w:val="center"/>
          </w:tcPr>
          <w:p w:rsidR="003F4C36" w:rsidRPr="00F84A63" w:rsidRDefault="003F4C36" w:rsidP="00D70F7C">
            <w:pPr>
              <w:spacing w:line="300" w:lineRule="auto"/>
              <w:jc w:val="center"/>
              <w:rPr>
                <w:sz w:val="24"/>
                <w:szCs w:val="24"/>
              </w:rPr>
            </w:pPr>
            <w:r w:rsidRPr="00F84A63">
              <w:rPr>
                <w:sz w:val="24"/>
                <w:szCs w:val="24"/>
              </w:rPr>
              <w:t>4</w:t>
            </w:r>
          </w:p>
        </w:tc>
        <w:tc>
          <w:tcPr>
            <w:tcW w:w="2835" w:type="dxa"/>
            <w:vAlign w:val="center"/>
          </w:tcPr>
          <w:p w:rsidR="003F4C36" w:rsidRPr="00F84A63" w:rsidRDefault="003F4C36" w:rsidP="00D70F7C">
            <w:pPr>
              <w:spacing w:line="300" w:lineRule="auto"/>
              <w:rPr>
                <w:sz w:val="24"/>
                <w:szCs w:val="24"/>
              </w:rPr>
            </w:pPr>
            <w:r w:rsidRPr="00F84A63">
              <w:rPr>
                <w:rFonts w:cs="宋体" w:hint="eastAsia"/>
                <w:sz w:val="24"/>
                <w:szCs w:val="24"/>
              </w:rPr>
              <w:t>《场域：符号与历史的出场意义》</w:t>
            </w:r>
          </w:p>
        </w:tc>
        <w:tc>
          <w:tcPr>
            <w:tcW w:w="1116" w:type="dxa"/>
            <w:vAlign w:val="center"/>
          </w:tcPr>
          <w:p w:rsidR="003F4C36" w:rsidRPr="00F84A63" w:rsidRDefault="003F4C36" w:rsidP="00D70F7C">
            <w:pPr>
              <w:spacing w:line="300" w:lineRule="auto"/>
              <w:jc w:val="center"/>
              <w:rPr>
                <w:sz w:val="24"/>
                <w:szCs w:val="24"/>
              </w:rPr>
            </w:pPr>
            <w:r w:rsidRPr="00F84A63">
              <w:rPr>
                <w:sz w:val="24"/>
                <w:szCs w:val="24"/>
              </w:rPr>
              <w:t>2012</w:t>
            </w:r>
            <w:r w:rsidRPr="00F84A63">
              <w:rPr>
                <w:rFonts w:cs="宋体" w:hint="eastAsia"/>
                <w:sz w:val="24"/>
                <w:szCs w:val="24"/>
              </w:rPr>
              <w:t>年第</w:t>
            </w:r>
            <w:r w:rsidRPr="00F84A63">
              <w:rPr>
                <w:sz w:val="24"/>
                <w:szCs w:val="24"/>
              </w:rPr>
              <w:t>3</w:t>
            </w:r>
            <w:r w:rsidRPr="00F84A63">
              <w:rPr>
                <w:rFonts w:cs="宋体" w:hint="eastAsia"/>
                <w:sz w:val="24"/>
                <w:szCs w:val="24"/>
              </w:rPr>
              <w:t>期</w:t>
            </w:r>
          </w:p>
        </w:tc>
        <w:tc>
          <w:tcPr>
            <w:tcW w:w="3045"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《天府新论》</w:t>
            </w:r>
          </w:p>
        </w:tc>
        <w:tc>
          <w:tcPr>
            <w:tcW w:w="757" w:type="dxa"/>
            <w:vAlign w:val="center"/>
          </w:tcPr>
          <w:p w:rsidR="003F4C36" w:rsidRPr="00F84A63" w:rsidRDefault="003F4C36" w:rsidP="00D70F7C">
            <w:pPr>
              <w:spacing w:line="300" w:lineRule="auto"/>
              <w:jc w:val="center"/>
              <w:rPr>
                <w:sz w:val="24"/>
                <w:szCs w:val="24"/>
              </w:rPr>
            </w:pPr>
            <w:r w:rsidRPr="00F84A63">
              <w:rPr>
                <w:sz w:val="24"/>
                <w:szCs w:val="24"/>
              </w:rPr>
              <w:t>1</w:t>
            </w:r>
          </w:p>
        </w:tc>
        <w:tc>
          <w:tcPr>
            <w:tcW w:w="1335"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孙</w:t>
            </w:r>
            <w:r w:rsidRPr="00F84A63">
              <w:rPr>
                <w:sz w:val="24"/>
                <w:szCs w:val="24"/>
              </w:rPr>
              <w:t xml:space="preserve">  </w:t>
            </w:r>
            <w:r w:rsidRPr="00F84A63">
              <w:rPr>
                <w:rFonts w:cs="宋体" w:hint="eastAsia"/>
                <w:sz w:val="24"/>
                <w:szCs w:val="24"/>
              </w:rPr>
              <w:t>琳</w:t>
            </w:r>
          </w:p>
          <w:p w:rsidR="003F4C36" w:rsidRPr="00F84A63" w:rsidRDefault="003F4C36" w:rsidP="00D70F7C">
            <w:pPr>
              <w:spacing w:line="300" w:lineRule="auto"/>
              <w:jc w:val="center"/>
              <w:rPr>
                <w:sz w:val="24"/>
                <w:szCs w:val="24"/>
              </w:rPr>
            </w:pPr>
            <w:r w:rsidRPr="00F84A63">
              <w:rPr>
                <w:sz w:val="24"/>
                <w:szCs w:val="24"/>
              </w:rPr>
              <w:t>2/2</w:t>
            </w:r>
          </w:p>
        </w:tc>
      </w:tr>
      <w:tr w:rsidR="003F4C36" w:rsidRPr="00F84A63">
        <w:trPr>
          <w:trHeight w:val="460"/>
          <w:jc w:val="center"/>
        </w:trPr>
        <w:tc>
          <w:tcPr>
            <w:tcW w:w="801" w:type="dxa"/>
            <w:vAlign w:val="center"/>
          </w:tcPr>
          <w:p w:rsidR="003F4C36" w:rsidRPr="00F84A63" w:rsidRDefault="003F4C36" w:rsidP="00D70F7C">
            <w:pPr>
              <w:spacing w:line="300" w:lineRule="auto"/>
              <w:jc w:val="center"/>
              <w:rPr>
                <w:sz w:val="24"/>
                <w:szCs w:val="24"/>
              </w:rPr>
            </w:pPr>
            <w:r w:rsidRPr="00F84A63">
              <w:rPr>
                <w:sz w:val="24"/>
                <w:szCs w:val="24"/>
              </w:rPr>
              <w:t>5</w:t>
            </w:r>
          </w:p>
        </w:tc>
        <w:tc>
          <w:tcPr>
            <w:tcW w:w="2835"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《乾隆朝灾赈类型考论》</w:t>
            </w:r>
          </w:p>
        </w:tc>
        <w:tc>
          <w:tcPr>
            <w:tcW w:w="1116" w:type="dxa"/>
            <w:vAlign w:val="center"/>
          </w:tcPr>
          <w:p w:rsidR="003F4C36" w:rsidRPr="00F84A63" w:rsidRDefault="003F4C36" w:rsidP="00D70F7C">
            <w:pPr>
              <w:spacing w:line="300" w:lineRule="auto"/>
              <w:jc w:val="center"/>
              <w:rPr>
                <w:sz w:val="24"/>
                <w:szCs w:val="24"/>
              </w:rPr>
            </w:pPr>
            <w:r w:rsidRPr="00F84A63">
              <w:rPr>
                <w:sz w:val="24"/>
                <w:szCs w:val="24"/>
              </w:rPr>
              <w:t>2012</w:t>
            </w:r>
            <w:r w:rsidRPr="00F84A63">
              <w:rPr>
                <w:rFonts w:cs="宋体" w:hint="eastAsia"/>
                <w:sz w:val="24"/>
                <w:szCs w:val="24"/>
              </w:rPr>
              <w:t>年第</w:t>
            </w:r>
            <w:r w:rsidRPr="00F84A63">
              <w:rPr>
                <w:sz w:val="24"/>
                <w:szCs w:val="24"/>
              </w:rPr>
              <w:t>4</w:t>
            </w:r>
            <w:r w:rsidRPr="00F84A63">
              <w:rPr>
                <w:rFonts w:cs="宋体" w:hint="eastAsia"/>
                <w:sz w:val="24"/>
                <w:szCs w:val="24"/>
              </w:rPr>
              <w:t>期</w:t>
            </w:r>
          </w:p>
        </w:tc>
        <w:tc>
          <w:tcPr>
            <w:tcW w:w="3045"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《南京农业大学学报》</w:t>
            </w:r>
          </w:p>
        </w:tc>
        <w:tc>
          <w:tcPr>
            <w:tcW w:w="757" w:type="dxa"/>
            <w:vAlign w:val="center"/>
          </w:tcPr>
          <w:p w:rsidR="003F4C36" w:rsidRPr="00F84A63" w:rsidRDefault="003F4C36" w:rsidP="00D70F7C">
            <w:pPr>
              <w:spacing w:line="300" w:lineRule="auto"/>
              <w:jc w:val="center"/>
              <w:rPr>
                <w:sz w:val="24"/>
                <w:szCs w:val="24"/>
              </w:rPr>
            </w:pPr>
            <w:r w:rsidRPr="00F84A63">
              <w:rPr>
                <w:sz w:val="24"/>
                <w:szCs w:val="24"/>
              </w:rPr>
              <w:t>1</w:t>
            </w:r>
          </w:p>
        </w:tc>
        <w:tc>
          <w:tcPr>
            <w:tcW w:w="1335"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余林媛</w:t>
            </w:r>
          </w:p>
          <w:p w:rsidR="003F4C36" w:rsidRPr="00F84A63" w:rsidRDefault="003F4C36" w:rsidP="00D70F7C">
            <w:pPr>
              <w:spacing w:line="300" w:lineRule="auto"/>
              <w:jc w:val="center"/>
              <w:rPr>
                <w:sz w:val="24"/>
                <w:szCs w:val="24"/>
              </w:rPr>
            </w:pPr>
            <w:r w:rsidRPr="00F84A63">
              <w:rPr>
                <w:sz w:val="24"/>
                <w:szCs w:val="24"/>
              </w:rPr>
              <w:t>2/2</w:t>
            </w:r>
          </w:p>
        </w:tc>
      </w:tr>
      <w:tr w:rsidR="003F4C36" w:rsidRPr="00F84A63">
        <w:trPr>
          <w:trHeight w:val="460"/>
          <w:jc w:val="center"/>
        </w:trPr>
        <w:tc>
          <w:tcPr>
            <w:tcW w:w="801" w:type="dxa"/>
            <w:vAlign w:val="center"/>
          </w:tcPr>
          <w:p w:rsidR="003F4C36" w:rsidRPr="00F84A63" w:rsidRDefault="003F4C36" w:rsidP="00D70F7C">
            <w:pPr>
              <w:spacing w:line="300" w:lineRule="auto"/>
              <w:jc w:val="center"/>
              <w:rPr>
                <w:sz w:val="24"/>
                <w:szCs w:val="24"/>
              </w:rPr>
            </w:pPr>
            <w:r w:rsidRPr="00F84A63">
              <w:rPr>
                <w:sz w:val="24"/>
                <w:szCs w:val="24"/>
              </w:rPr>
              <w:t>6</w:t>
            </w:r>
          </w:p>
        </w:tc>
        <w:tc>
          <w:tcPr>
            <w:tcW w:w="2835"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《做好思政课教学对学术热点的引入与评介》</w:t>
            </w:r>
            <w:r w:rsidRPr="00F84A63">
              <w:rPr>
                <w:sz w:val="24"/>
                <w:szCs w:val="24"/>
              </w:rPr>
              <w:tab/>
            </w:r>
          </w:p>
        </w:tc>
        <w:tc>
          <w:tcPr>
            <w:tcW w:w="1116" w:type="dxa"/>
            <w:vAlign w:val="center"/>
          </w:tcPr>
          <w:p w:rsidR="003F4C36" w:rsidRPr="00F84A63" w:rsidRDefault="003F4C36" w:rsidP="00D70F7C">
            <w:pPr>
              <w:spacing w:line="300" w:lineRule="auto"/>
              <w:jc w:val="center"/>
              <w:rPr>
                <w:sz w:val="24"/>
                <w:szCs w:val="24"/>
              </w:rPr>
            </w:pPr>
            <w:r w:rsidRPr="00F84A63">
              <w:rPr>
                <w:sz w:val="24"/>
                <w:szCs w:val="24"/>
              </w:rPr>
              <w:t>2012</w:t>
            </w:r>
            <w:r w:rsidRPr="00F84A63">
              <w:rPr>
                <w:rFonts w:cs="宋体" w:hint="eastAsia"/>
                <w:sz w:val="24"/>
                <w:szCs w:val="24"/>
              </w:rPr>
              <w:t>年第</w:t>
            </w:r>
            <w:r w:rsidRPr="00F84A63">
              <w:rPr>
                <w:sz w:val="24"/>
                <w:szCs w:val="24"/>
              </w:rPr>
              <w:t>18</w:t>
            </w:r>
            <w:r w:rsidRPr="00F84A63">
              <w:rPr>
                <w:rFonts w:cs="宋体" w:hint="eastAsia"/>
                <w:sz w:val="24"/>
                <w:szCs w:val="24"/>
              </w:rPr>
              <w:t>期</w:t>
            </w:r>
          </w:p>
        </w:tc>
        <w:tc>
          <w:tcPr>
            <w:tcW w:w="3045"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《中国高等教育》</w:t>
            </w:r>
          </w:p>
        </w:tc>
        <w:tc>
          <w:tcPr>
            <w:tcW w:w="757" w:type="dxa"/>
            <w:vAlign w:val="center"/>
          </w:tcPr>
          <w:p w:rsidR="003F4C36" w:rsidRPr="00F84A63" w:rsidRDefault="003F4C36" w:rsidP="00D70F7C">
            <w:pPr>
              <w:spacing w:line="300" w:lineRule="auto"/>
              <w:jc w:val="center"/>
              <w:rPr>
                <w:sz w:val="24"/>
                <w:szCs w:val="24"/>
              </w:rPr>
            </w:pPr>
            <w:r w:rsidRPr="00F84A63">
              <w:rPr>
                <w:sz w:val="24"/>
                <w:szCs w:val="24"/>
              </w:rPr>
              <w:t>1</w:t>
            </w:r>
          </w:p>
        </w:tc>
        <w:tc>
          <w:tcPr>
            <w:tcW w:w="1335"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王建光</w:t>
            </w:r>
          </w:p>
          <w:p w:rsidR="003F4C36" w:rsidRPr="00F84A63" w:rsidRDefault="003F4C36" w:rsidP="00D70F7C">
            <w:pPr>
              <w:spacing w:line="300" w:lineRule="auto"/>
              <w:jc w:val="center"/>
              <w:rPr>
                <w:sz w:val="24"/>
                <w:szCs w:val="24"/>
              </w:rPr>
            </w:pPr>
            <w:r w:rsidRPr="00F84A63">
              <w:rPr>
                <w:sz w:val="24"/>
                <w:szCs w:val="24"/>
              </w:rPr>
              <w:t>1/1</w:t>
            </w:r>
          </w:p>
        </w:tc>
      </w:tr>
      <w:tr w:rsidR="003F4C36" w:rsidRPr="00F84A63">
        <w:trPr>
          <w:trHeight w:val="460"/>
          <w:jc w:val="center"/>
        </w:trPr>
        <w:tc>
          <w:tcPr>
            <w:tcW w:w="801" w:type="dxa"/>
            <w:vAlign w:val="center"/>
          </w:tcPr>
          <w:p w:rsidR="003F4C36" w:rsidRPr="00F84A63" w:rsidRDefault="003F4C36" w:rsidP="00D70F7C">
            <w:pPr>
              <w:spacing w:line="300" w:lineRule="auto"/>
              <w:jc w:val="center"/>
              <w:rPr>
                <w:sz w:val="24"/>
                <w:szCs w:val="24"/>
              </w:rPr>
            </w:pPr>
            <w:r w:rsidRPr="00F84A63">
              <w:rPr>
                <w:sz w:val="24"/>
                <w:szCs w:val="24"/>
              </w:rPr>
              <w:t>7</w:t>
            </w:r>
          </w:p>
        </w:tc>
        <w:tc>
          <w:tcPr>
            <w:tcW w:w="2835"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《论传统中国性别政治关系的制度演进</w:t>
            </w:r>
            <w:r w:rsidRPr="00F84A63">
              <w:rPr>
                <w:sz w:val="24"/>
                <w:szCs w:val="24"/>
              </w:rPr>
              <w:t xml:space="preserve">—— </w:t>
            </w:r>
            <w:r w:rsidRPr="00F84A63">
              <w:rPr>
                <w:rFonts w:cs="宋体" w:hint="eastAsia"/>
                <w:sz w:val="24"/>
                <w:szCs w:val="24"/>
              </w:rPr>
              <w:t>一项基于新制度主义的分析》</w:t>
            </w:r>
            <w:r w:rsidRPr="00F84A63">
              <w:rPr>
                <w:sz w:val="24"/>
                <w:szCs w:val="24"/>
              </w:rPr>
              <w:tab/>
            </w:r>
          </w:p>
        </w:tc>
        <w:tc>
          <w:tcPr>
            <w:tcW w:w="1116" w:type="dxa"/>
            <w:vAlign w:val="center"/>
          </w:tcPr>
          <w:p w:rsidR="003F4C36" w:rsidRPr="00F84A63" w:rsidRDefault="003F4C36" w:rsidP="00344074">
            <w:pPr>
              <w:spacing w:line="300" w:lineRule="auto"/>
              <w:jc w:val="center"/>
              <w:rPr>
                <w:sz w:val="24"/>
                <w:szCs w:val="24"/>
              </w:rPr>
            </w:pPr>
            <w:r w:rsidRPr="00F84A63">
              <w:rPr>
                <w:sz w:val="24"/>
                <w:szCs w:val="24"/>
              </w:rPr>
              <w:t>2013</w:t>
            </w:r>
            <w:r w:rsidRPr="00344074">
              <w:rPr>
                <w:rFonts w:hint="eastAsia"/>
                <w:sz w:val="24"/>
                <w:szCs w:val="24"/>
              </w:rPr>
              <w:t>年</w:t>
            </w:r>
            <w:r w:rsidRPr="00F84A63">
              <w:rPr>
                <w:rFonts w:cs="宋体" w:hint="eastAsia"/>
                <w:sz w:val="24"/>
                <w:szCs w:val="24"/>
              </w:rPr>
              <w:t>第</w:t>
            </w:r>
            <w:r w:rsidRPr="00F84A63">
              <w:rPr>
                <w:sz w:val="24"/>
                <w:szCs w:val="24"/>
              </w:rPr>
              <w:t>2</w:t>
            </w:r>
            <w:r w:rsidRPr="00F84A63">
              <w:rPr>
                <w:rFonts w:cs="宋体" w:hint="eastAsia"/>
                <w:sz w:val="24"/>
                <w:szCs w:val="24"/>
              </w:rPr>
              <w:t>期</w:t>
            </w:r>
          </w:p>
        </w:tc>
        <w:tc>
          <w:tcPr>
            <w:tcW w:w="3045"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《华中科技大学学报》（社科版）</w:t>
            </w:r>
          </w:p>
        </w:tc>
        <w:tc>
          <w:tcPr>
            <w:tcW w:w="757" w:type="dxa"/>
            <w:vAlign w:val="center"/>
          </w:tcPr>
          <w:p w:rsidR="003F4C36" w:rsidRPr="00F84A63" w:rsidRDefault="003F4C36" w:rsidP="00D70F7C">
            <w:pPr>
              <w:spacing w:line="300" w:lineRule="auto"/>
              <w:jc w:val="center"/>
              <w:rPr>
                <w:sz w:val="24"/>
                <w:szCs w:val="24"/>
              </w:rPr>
            </w:pPr>
            <w:r w:rsidRPr="00F84A63">
              <w:rPr>
                <w:sz w:val="24"/>
                <w:szCs w:val="24"/>
              </w:rPr>
              <w:t>3</w:t>
            </w:r>
          </w:p>
        </w:tc>
        <w:tc>
          <w:tcPr>
            <w:tcW w:w="1335"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李晓广</w:t>
            </w:r>
          </w:p>
          <w:p w:rsidR="003F4C36" w:rsidRPr="00F84A63" w:rsidRDefault="003F4C36" w:rsidP="00D70F7C">
            <w:pPr>
              <w:spacing w:line="300" w:lineRule="auto"/>
              <w:jc w:val="center"/>
              <w:rPr>
                <w:sz w:val="24"/>
                <w:szCs w:val="24"/>
              </w:rPr>
            </w:pPr>
            <w:r w:rsidRPr="00F84A63">
              <w:rPr>
                <w:sz w:val="24"/>
                <w:szCs w:val="24"/>
              </w:rPr>
              <w:t>1/1</w:t>
            </w:r>
          </w:p>
        </w:tc>
      </w:tr>
      <w:tr w:rsidR="003F4C36" w:rsidRPr="00F84A63">
        <w:trPr>
          <w:trHeight w:val="460"/>
          <w:jc w:val="center"/>
        </w:trPr>
        <w:tc>
          <w:tcPr>
            <w:tcW w:w="801" w:type="dxa"/>
            <w:vAlign w:val="center"/>
          </w:tcPr>
          <w:p w:rsidR="003F4C36" w:rsidRPr="00F84A63" w:rsidRDefault="003F4C36" w:rsidP="00D70F7C">
            <w:pPr>
              <w:spacing w:line="300" w:lineRule="auto"/>
              <w:jc w:val="center"/>
              <w:rPr>
                <w:sz w:val="24"/>
                <w:szCs w:val="24"/>
              </w:rPr>
            </w:pPr>
            <w:r w:rsidRPr="00F84A63">
              <w:rPr>
                <w:sz w:val="24"/>
                <w:szCs w:val="24"/>
              </w:rPr>
              <w:t>8</w:t>
            </w:r>
          </w:p>
        </w:tc>
        <w:tc>
          <w:tcPr>
            <w:tcW w:w="2835"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《“魅”影重重的地平线：基督教“除魅”思维的现代性解读》</w:t>
            </w:r>
          </w:p>
        </w:tc>
        <w:tc>
          <w:tcPr>
            <w:tcW w:w="1116" w:type="dxa"/>
            <w:vAlign w:val="center"/>
          </w:tcPr>
          <w:p w:rsidR="003F4C36" w:rsidRPr="00F84A63" w:rsidRDefault="003F4C36" w:rsidP="00D70F7C">
            <w:pPr>
              <w:spacing w:line="300" w:lineRule="auto"/>
              <w:jc w:val="center"/>
              <w:rPr>
                <w:sz w:val="24"/>
                <w:szCs w:val="24"/>
              </w:rPr>
            </w:pPr>
            <w:r w:rsidRPr="00F84A63">
              <w:rPr>
                <w:sz w:val="24"/>
                <w:szCs w:val="24"/>
              </w:rPr>
              <w:t>2013</w:t>
            </w:r>
            <w:r w:rsidRPr="00F84A63">
              <w:rPr>
                <w:rFonts w:cs="宋体" w:hint="eastAsia"/>
                <w:sz w:val="24"/>
                <w:szCs w:val="24"/>
              </w:rPr>
              <w:t>年第</w:t>
            </w:r>
            <w:r w:rsidRPr="00F84A63">
              <w:rPr>
                <w:sz w:val="24"/>
                <w:szCs w:val="24"/>
              </w:rPr>
              <w:t>3</w:t>
            </w:r>
            <w:r w:rsidRPr="00F84A63">
              <w:rPr>
                <w:rFonts w:cs="宋体" w:hint="eastAsia"/>
                <w:sz w:val="24"/>
                <w:szCs w:val="24"/>
              </w:rPr>
              <w:t>期</w:t>
            </w:r>
          </w:p>
        </w:tc>
        <w:tc>
          <w:tcPr>
            <w:tcW w:w="3045"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《南京农业大学学报》</w:t>
            </w:r>
          </w:p>
        </w:tc>
        <w:tc>
          <w:tcPr>
            <w:tcW w:w="757" w:type="dxa"/>
            <w:vAlign w:val="center"/>
          </w:tcPr>
          <w:p w:rsidR="003F4C36" w:rsidRPr="00F84A63" w:rsidRDefault="003F4C36" w:rsidP="00D70F7C">
            <w:pPr>
              <w:spacing w:line="300" w:lineRule="auto"/>
              <w:jc w:val="center"/>
              <w:rPr>
                <w:sz w:val="24"/>
                <w:szCs w:val="24"/>
              </w:rPr>
            </w:pPr>
          </w:p>
        </w:tc>
        <w:tc>
          <w:tcPr>
            <w:tcW w:w="1335"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王建光</w:t>
            </w:r>
          </w:p>
          <w:p w:rsidR="003F4C36" w:rsidRPr="00F84A63" w:rsidRDefault="003F4C36" w:rsidP="00D70F7C">
            <w:pPr>
              <w:spacing w:line="300" w:lineRule="auto"/>
              <w:jc w:val="center"/>
              <w:rPr>
                <w:sz w:val="24"/>
                <w:szCs w:val="24"/>
              </w:rPr>
            </w:pPr>
            <w:r w:rsidRPr="00F84A63">
              <w:rPr>
                <w:sz w:val="24"/>
                <w:szCs w:val="24"/>
              </w:rPr>
              <w:t>1/1</w:t>
            </w:r>
          </w:p>
        </w:tc>
      </w:tr>
      <w:tr w:rsidR="003F4C36" w:rsidRPr="00F84A63">
        <w:trPr>
          <w:trHeight w:val="460"/>
          <w:jc w:val="center"/>
        </w:trPr>
        <w:tc>
          <w:tcPr>
            <w:tcW w:w="801" w:type="dxa"/>
            <w:vAlign w:val="center"/>
          </w:tcPr>
          <w:p w:rsidR="003F4C36" w:rsidRPr="00F84A63" w:rsidRDefault="003F4C36" w:rsidP="00572CA1">
            <w:pPr>
              <w:spacing w:line="300" w:lineRule="auto"/>
              <w:jc w:val="center"/>
              <w:rPr>
                <w:sz w:val="24"/>
                <w:szCs w:val="24"/>
              </w:rPr>
            </w:pPr>
            <w:r w:rsidRPr="00F84A63">
              <w:rPr>
                <w:sz w:val="24"/>
                <w:szCs w:val="24"/>
              </w:rPr>
              <w:t>9</w:t>
            </w:r>
          </w:p>
        </w:tc>
        <w:tc>
          <w:tcPr>
            <w:tcW w:w="2835"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《东海油争：能源地缘政治与中日钓鱼岛争端》</w:t>
            </w:r>
            <w:r w:rsidRPr="00F84A63">
              <w:rPr>
                <w:sz w:val="24"/>
                <w:szCs w:val="24"/>
              </w:rPr>
              <w:tab/>
            </w:r>
          </w:p>
        </w:tc>
        <w:tc>
          <w:tcPr>
            <w:tcW w:w="1116" w:type="dxa"/>
            <w:vAlign w:val="center"/>
          </w:tcPr>
          <w:p w:rsidR="003F4C36" w:rsidRPr="00F84A63" w:rsidRDefault="003F4C36" w:rsidP="00D70F7C">
            <w:pPr>
              <w:spacing w:line="300" w:lineRule="auto"/>
              <w:jc w:val="center"/>
              <w:rPr>
                <w:sz w:val="24"/>
                <w:szCs w:val="24"/>
              </w:rPr>
            </w:pPr>
            <w:r w:rsidRPr="00F84A63">
              <w:rPr>
                <w:sz w:val="24"/>
                <w:szCs w:val="24"/>
              </w:rPr>
              <w:t>2014</w:t>
            </w:r>
            <w:r w:rsidRPr="00F84A63">
              <w:rPr>
                <w:rFonts w:cs="宋体" w:hint="eastAsia"/>
                <w:sz w:val="24"/>
                <w:szCs w:val="24"/>
              </w:rPr>
              <w:t>年第</w:t>
            </w:r>
            <w:r w:rsidRPr="00F84A63">
              <w:rPr>
                <w:sz w:val="24"/>
                <w:szCs w:val="24"/>
              </w:rPr>
              <w:t>2</w:t>
            </w:r>
            <w:r w:rsidRPr="00F84A63">
              <w:rPr>
                <w:rFonts w:cs="宋体" w:hint="eastAsia"/>
                <w:sz w:val="24"/>
                <w:szCs w:val="24"/>
              </w:rPr>
              <w:t>期</w:t>
            </w:r>
          </w:p>
        </w:tc>
        <w:tc>
          <w:tcPr>
            <w:tcW w:w="3045"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《中国地质大学学报（社会科学版）》</w:t>
            </w:r>
          </w:p>
        </w:tc>
        <w:tc>
          <w:tcPr>
            <w:tcW w:w="757" w:type="dxa"/>
            <w:vAlign w:val="center"/>
          </w:tcPr>
          <w:p w:rsidR="003F4C36" w:rsidRPr="00F84A63" w:rsidRDefault="003F4C36" w:rsidP="00D70F7C">
            <w:pPr>
              <w:spacing w:line="300" w:lineRule="auto"/>
              <w:jc w:val="center"/>
              <w:rPr>
                <w:sz w:val="24"/>
                <w:szCs w:val="24"/>
              </w:rPr>
            </w:pPr>
          </w:p>
        </w:tc>
        <w:tc>
          <w:tcPr>
            <w:tcW w:w="1335"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姜</w:t>
            </w:r>
            <w:r w:rsidRPr="00F84A63">
              <w:rPr>
                <w:sz w:val="24"/>
                <w:szCs w:val="24"/>
              </w:rPr>
              <w:t xml:space="preserve">  </w:t>
            </w:r>
            <w:r w:rsidRPr="00F84A63">
              <w:rPr>
                <w:rFonts w:cs="宋体" w:hint="eastAsia"/>
                <w:sz w:val="24"/>
                <w:szCs w:val="24"/>
              </w:rPr>
              <w:t>姝</w:t>
            </w:r>
          </w:p>
          <w:p w:rsidR="003F4C36" w:rsidRPr="00F84A63" w:rsidRDefault="003F4C36" w:rsidP="00D70F7C">
            <w:pPr>
              <w:spacing w:line="300" w:lineRule="auto"/>
              <w:jc w:val="center"/>
              <w:rPr>
                <w:sz w:val="24"/>
                <w:szCs w:val="24"/>
              </w:rPr>
            </w:pPr>
            <w:r w:rsidRPr="00F84A63">
              <w:rPr>
                <w:sz w:val="24"/>
                <w:szCs w:val="24"/>
              </w:rPr>
              <w:t>1/2</w:t>
            </w:r>
          </w:p>
        </w:tc>
      </w:tr>
      <w:tr w:rsidR="003F4C36" w:rsidRPr="00F84A63">
        <w:trPr>
          <w:trHeight w:val="460"/>
          <w:jc w:val="center"/>
        </w:trPr>
        <w:tc>
          <w:tcPr>
            <w:tcW w:w="801" w:type="dxa"/>
            <w:vAlign w:val="center"/>
          </w:tcPr>
          <w:p w:rsidR="003F4C36" w:rsidRPr="00F84A63" w:rsidRDefault="003F4C36" w:rsidP="00D70F7C">
            <w:pPr>
              <w:spacing w:line="300" w:lineRule="auto"/>
              <w:jc w:val="center"/>
              <w:rPr>
                <w:sz w:val="24"/>
                <w:szCs w:val="24"/>
              </w:rPr>
            </w:pPr>
            <w:r w:rsidRPr="00F84A63">
              <w:rPr>
                <w:sz w:val="24"/>
                <w:szCs w:val="24"/>
              </w:rPr>
              <w:t>10</w:t>
            </w:r>
          </w:p>
        </w:tc>
        <w:tc>
          <w:tcPr>
            <w:tcW w:w="2835" w:type="dxa"/>
            <w:vAlign w:val="center"/>
          </w:tcPr>
          <w:p w:rsidR="003F4C36" w:rsidRPr="00F84A63" w:rsidRDefault="003F4C36" w:rsidP="00D70F7C">
            <w:pPr>
              <w:spacing w:line="300" w:lineRule="auto"/>
              <w:rPr>
                <w:sz w:val="24"/>
                <w:szCs w:val="24"/>
              </w:rPr>
            </w:pPr>
            <w:r w:rsidRPr="00F84A63">
              <w:rPr>
                <w:rFonts w:cs="宋体" w:hint="eastAsia"/>
                <w:sz w:val="24"/>
                <w:szCs w:val="24"/>
              </w:rPr>
              <w:t>《马克思对“历史”与“实践”概念的新解》</w:t>
            </w:r>
          </w:p>
        </w:tc>
        <w:tc>
          <w:tcPr>
            <w:tcW w:w="1116" w:type="dxa"/>
            <w:vAlign w:val="center"/>
          </w:tcPr>
          <w:p w:rsidR="003F4C36" w:rsidRPr="00F84A63" w:rsidRDefault="003F4C36" w:rsidP="00D70F7C">
            <w:pPr>
              <w:spacing w:line="300" w:lineRule="auto"/>
              <w:jc w:val="center"/>
              <w:rPr>
                <w:sz w:val="24"/>
                <w:szCs w:val="24"/>
              </w:rPr>
            </w:pPr>
            <w:r w:rsidRPr="00F84A63">
              <w:rPr>
                <w:sz w:val="24"/>
                <w:szCs w:val="24"/>
              </w:rPr>
              <w:t>2014</w:t>
            </w:r>
            <w:r w:rsidRPr="00F84A63">
              <w:rPr>
                <w:rFonts w:cs="宋体" w:hint="eastAsia"/>
                <w:sz w:val="24"/>
                <w:szCs w:val="24"/>
              </w:rPr>
              <w:t>年第</w:t>
            </w:r>
            <w:r w:rsidRPr="00F84A63">
              <w:rPr>
                <w:sz w:val="24"/>
                <w:szCs w:val="24"/>
              </w:rPr>
              <w:t>4</w:t>
            </w:r>
            <w:r w:rsidRPr="00F84A63">
              <w:rPr>
                <w:rFonts w:cs="宋体" w:hint="eastAsia"/>
                <w:sz w:val="24"/>
                <w:szCs w:val="24"/>
              </w:rPr>
              <w:t>期</w:t>
            </w:r>
          </w:p>
        </w:tc>
        <w:tc>
          <w:tcPr>
            <w:tcW w:w="3045"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《北方论丛》</w:t>
            </w:r>
          </w:p>
        </w:tc>
        <w:tc>
          <w:tcPr>
            <w:tcW w:w="757" w:type="dxa"/>
            <w:vAlign w:val="center"/>
          </w:tcPr>
          <w:p w:rsidR="003F4C36" w:rsidRPr="00F84A63" w:rsidRDefault="003F4C36" w:rsidP="00D70F7C">
            <w:pPr>
              <w:spacing w:line="300" w:lineRule="auto"/>
              <w:jc w:val="center"/>
              <w:rPr>
                <w:sz w:val="24"/>
                <w:szCs w:val="24"/>
              </w:rPr>
            </w:pPr>
          </w:p>
        </w:tc>
        <w:tc>
          <w:tcPr>
            <w:tcW w:w="1335"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孙</w:t>
            </w:r>
            <w:r w:rsidRPr="00F84A63">
              <w:rPr>
                <w:sz w:val="24"/>
                <w:szCs w:val="24"/>
              </w:rPr>
              <w:t xml:space="preserve">  </w:t>
            </w:r>
            <w:r w:rsidRPr="00F84A63">
              <w:rPr>
                <w:rFonts w:cs="宋体" w:hint="eastAsia"/>
                <w:sz w:val="24"/>
                <w:szCs w:val="24"/>
              </w:rPr>
              <w:t>琳</w:t>
            </w:r>
          </w:p>
          <w:p w:rsidR="003F4C36" w:rsidRPr="00F84A63" w:rsidRDefault="003F4C36" w:rsidP="00D70F7C">
            <w:pPr>
              <w:spacing w:line="300" w:lineRule="auto"/>
              <w:jc w:val="center"/>
              <w:rPr>
                <w:sz w:val="24"/>
                <w:szCs w:val="24"/>
              </w:rPr>
            </w:pPr>
            <w:r w:rsidRPr="00F84A63">
              <w:rPr>
                <w:sz w:val="24"/>
                <w:szCs w:val="24"/>
              </w:rPr>
              <w:t>1/1</w:t>
            </w:r>
          </w:p>
        </w:tc>
      </w:tr>
    </w:tbl>
    <w:p w:rsidR="003F4C36" w:rsidRPr="00F84A63" w:rsidRDefault="003F4C36" w:rsidP="00F61481">
      <w:pPr>
        <w:snapToGrid w:val="0"/>
        <w:spacing w:line="300" w:lineRule="auto"/>
        <w:jc w:val="center"/>
        <w:outlineLvl w:val="0"/>
        <w:rPr>
          <w:b/>
          <w:bCs/>
          <w:sz w:val="24"/>
          <w:szCs w:val="24"/>
        </w:rPr>
      </w:pPr>
    </w:p>
    <w:p w:rsidR="003F4C36" w:rsidRPr="00F84A63" w:rsidRDefault="003F4C36" w:rsidP="00F61481">
      <w:pPr>
        <w:snapToGrid w:val="0"/>
        <w:spacing w:line="300" w:lineRule="auto"/>
        <w:jc w:val="center"/>
        <w:outlineLvl w:val="0"/>
        <w:rPr>
          <w:b/>
          <w:bCs/>
          <w:color w:val="000000"/>
          <w:sz w:val="28"/>
          <w:szCs w:val="28"/>
        </w:rPr>
      </w:pPr>
    </w:p>
    <w:p w:rsidR="003F4C36" w:rsidRPr="00F84A63" w:rsidRDefault="003F4C36" w:rsidP="00F61481">
      <w:pPr>
        <w:snapToGrid w:val="0"/>
        <w:spacing w:line="300" w:lineRule="auto"/>
        <w:jc w:val="center"/>
        <w:outlineLvl w:val="0"/>
        <w:rPr>
          <w:b/>
          <w:bCs/>
          <w:color w:val="000000"/>
          <w:sz w:val="28"/>
          <w:szCs w:val="28"/>
        </w:rPr>
      </w:pPr>
    </w:p>
    <w:p w:rsidR="003F4C36" w:rsidRPr="00F84A63" w:rsidRDefault="003F4C36" w:rsidP="00F61481">
      <w:pPr>
        <w:snapToGrid w:val="0"/>
        <w:spacing w:line="300" w:lineRule="auto"/>
        <w:jc w:val="center"/>
        <w:outlineLvl w:val="0"/>
        <w:rPr>
          <w:b/>
          <w:bCs/>
          <w:color w:val="000000"/>
          <w:sz w:val="28"/>
          <w:szCs w:val="28"/>
        </w:rPr>
      </w:pPr>
    </w:p>
    <w:p w:rsidR="003F4C36" w:rsidRPr="00F84A63" w:rsidRDefault="003F4C36" w:rsidP="00F61481">
      <w:pPr>
        <w:snapToGrid w:val="0"/>
        <w:spacing w:line="300" w:lineRule="auto"/>
        <w:jc w:val="center"/>
        <w:outlineLvl w:val="0"/>
        <w:rPr>
          <w:b/>
          <w:bCs/>
          <w:color w:val="000000"/>
          <w:sz w:val="28"/>
          <w:szCs w:val="28"/>
        </w:rPr>
      </w:pPr>
    </w:p>
    <w:p w:rsidR="003F4C36" w:rsidRPr="00F84A63" w:rsidRDefault="003F4C36" w:rsidP="00F61481">
      <w:pPr>
        <w:snapToGrid w:val="0"/>
        <w:spacing w:line="300" w:lineRule="auto"/>
        <w:jc w:val="center"/>
        <w:outlineLvl w:val="0"/>
        <w:rPr>
          <w:b/>
          <w:bCs/>
          <w:color w:val="000000"/>
          <w:sz w:val="28"/>
          <w:szCs w:val="28"/>
        </w:rPr>
      </w:pPr>
      <w:r>
        <w:rPr>
          <w:b/>
          <w:bCs/>
          <w:color w:val="000000"/>
          <w:sz w:val="28"/>
          <w:szCs w:val="28"/>
        </w:rPr>
        <w:br w:type="page"/>
      </w:r>
      <w:r w:rsidRPr="00F84A63">
        <w:rPr>
          <w:rFonts w:cs="宋体" w:hint="eastAsia"/>
          <w:b/>
          <w:bCs/>
          <w:color w:val="000000"/>
          <w:sz w:val="28"/>
          <w:szCs w:val="28"/>
        </w:rPr>
        <w:lastRenderedPageBreak/>
        <w:t>专著与教材（限</w:t>
      </w:r>
      <w:r w:rsidRPr="00F84A63">
        <w:rPr>
          <w:b/>
          <w:bCs/>
          <w:color w:val="000000"/>
          <w:sz w:val="28"/>
          <w:szCs w:val="28"/>
        </w:rPr>
        <w:t>5</w:t>
      </w:r>
      <w:r w:rsidRPr="00F84A63">
        <w:rPr>
          <w:rFonts w:cs="宋体" w:hint="eastAsia"/>
          <w:b/>
          <w:bCs/>
          <w:color w:val="000000"/>
          <w:sz w:val="28"/>
          <w:szCs w:val="28"/>
        </w:rPr>
        <w:t>部以内）</w:t>
      </w:r>
    </w:p>
    <w:tbl>
      <w:tblPr>
        <w:tblW w:w="98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0"/>
        <w:gridCol w:w="2508"/>
        <w:gridCol w:w="1524"/>
        <w:gridCol w:w="2459"/>
        <w:gridCol w:w="2467"/>
      </w:tblGrid>
      <w:tr w:rsidR="003F4C36" w:rsidRPr="00F84A63">
        <w:trPr>
          <w:trHeight w:val="470"/>
          <w:jc w:val="center"/>
        </w:trPr>
        <w:tc>
          <w:tcPr>
            <w:tcW w:w="850" w:type="dxa"/>
            <w:vAlign w:val="center"/>
          </w:tcPr>
          <w:p w:rsidR="003F4C36" w:rsidRPr="00F84A63" w:rsidRDefault="003F4C36" w:rsidP="00E31402">
            <w:pPr>
              <w:jc w:val="center"/>
              <w:rPr>
                <w:sz w:val="24"/>
                <w:szCs w:val="24"/>
              </w:rPr>
            </w:pPr>
            <w:r w:rsidRPr="00F84A63">
              <w:rPr>
                <w:rFonts w:cs="宋体" w:hint="eastAsia"/>
                <w:sz w:val="24"/>
                <w:szCs w:val="24"/>
              </w:rPr>
              <w:t>序号</w:t>
            </w:r>
          </w:p>
        </w:tc>
        <w:tc>
          <w:tcPr>
            <w:tcW w:w="2508" w:type="dxa"/>
            <w:vAlign w:val="center"/>
          </w:tcPr>
          <w:p w:rsidR="003F4C36" w:rsidRPr="00F84A63" w:rsidRDefault="003F4C36" w:rsidP="00E31402">
            <w:pPr>
              <w:jc w:val="center"/>
              <w:rPr>
                <w:sz w:val="24"/>
                <w:szCs w:val="24"/>
              </w:rPr>
            </w:pPr>
            <w:r w:rsidRPr="00F84A63">
              <w:rPr>
                <w:rFonts w:cs="宋体" w:hint="eastAsia"/>
                <w:sz w:val="24"/>
                <w:szCs w:val="24"/>
              </w:rPr>
              <w:t>名称</w:t>
            </w:r>
          </w:p>
        </w:tc>
        <w:tc>
          <w:tcPr>
            <w:tcW w:w="1524" w:type="dxa"/>
            <w:vAlign w:val="center"/>
          </w:tcPr>
          <w:p w:rsidR="003F4C36" w:rsidRPr="00F84A63" w:rsidRDefault="003F4C36" w:rsidP="00E31402">
            <w:pPr>
              <w:jc w:val="center"/>
              <w:rPr>
                <w:sz w:val="24"/>
                <w:szCs w:val="24"/>
              </w:rPr>
            </w:pPr>
            <w:r w:rsidRPr="00F84A63">
              <w:rPr>
                <w:rFonts w:cs="宋体" w:hint="eastAsia"/>
                <w:sz w:val="24"/>
                <w:szCs w:val="24"/>
              </w:rPr>
              <w:t>出版时间</w:t>
            </w:r>
          </w:p>
        </w:tc>
        <w:tc>
          <w:tcPr>
            <w:tcW w:w="2459" w:type="dxa"/>
            <w:vAlign w:val="center"/>
          </w:tcPr>
          <w:p w:rsidR="003F4C36" w:rsidRPr="00F84A63" w:rsidRDefault="003F4C36" w:rsidP="00E31402">
            <w:pPr>
              <w:jc w:val="center"/>
              <w:rPr>
                <w:sz w:val="24"/>
                <w:szCs w:val="24"/>
              </w:rPr>
            </w:pPr>
            <w:r w:rsidRPr="00F84A63">
              <w:rPr>
                <w:rFonts w:cs="宋体" w:hint="eastAsia"/>
                <w:sz w:val="24"/>
                <w:szCs w:val="24"/>
              </w:rPr>
              <w:t>出版单位</w:t>
            </w:r>
          </w:p>
        </w:tc>
        <w:tc>
          <w:tcPr>
            <w:tcW w:w="2467" w:type="dxa"/>
            <w:vAlign w:val="center"/>
          </w:tcPr>
          <w:p w:rsidR="003F4C36" w:rsidRPr="00F84A63" w:rsidRDefault="003F4C36" w:rsidP="00E31402">
            <w:pPr>
              <w:jc w:val="center"/>
              <w:rPr>
                <w:color w:val="000000"/>
                <w:sz w:val="24"/>
                <w:szCs w:val="24"/>
              </w:rPr>
            </w:pPr>
            <w:r w:rsidRPr="00F84A63">
              <w:rPr>
                <w:rFonts w:cs="宋体" w:hint="eastAsia"/>
                <w:color w:val="000000"/>
                <w:sz w:val="24"/>
                <w:szCs w:val="24"/>
              </w:rPr>
              <w:t>本学科的作者</w:t>
            </w:r>
            <w:r w:rsidRPr="00F84A63">
              <w:rPr>
                <w:color w:val="000000"/>
                <w:sz w:val="24"/>
                <w:szCs w:val="24"/>
              </w:rPr>
              <w:t>/</w:t>
            </w:r>
            <w:r w:rsidRPr="00F84A63">
              <w:rPr>
                <w:rFonts w:cs="宋体" w:hint="eastAsia"/>
                <w:color w:val="000000"/>
                <w:sz w:val="24"/>
                <w:szCs w:val="24"/>
              </w:rPr>
              <w:t>名次</w:t>
            </w:r>
          </w:p>
        </w:tc>
      </w:tr>
      <w:tr w:rsidR="003F4C36" w:rsidRPr="00F84A63">
        <w:trPr>
          <w:trHeight w:val="470"/>
          <w:jc w:val="center"/>
        </w:trPr>
        <w:tc>
          <w:tcPr>
            <w:tcW w:w="850" w:type="dxa"/>
            <w:vAlign w:val="center"/>
          </w:tcPr>
          <w:p w:rsidR="003F4C36" w:rsidRPr="00F84A63" w:rsidRDefault="003F4C36" w:rsidP="00D70F7C">
            <w:pPr>
              <w:spacing w:line="300" w:lineRule="auto"/>
              <w:jc w:val="center"/>
              <w:rPr>
                <w:sz w:val="24"/>
                <w:szCs w:val="24"/>
              </w:rPr>
            </w:pPr>
            <w:r w:rsidRPr="00F84A63">
              <w:rPr>
                <w:sz w:val="24"/>
                <w:szCs w:val="24"/>
              </w:rPr>
              <w:t>1</w:t>
            </w:r>
          </w:p>
        </w:tc>
        <w:tc>
          <w:tcPr>
            <w:tcW w:w="2508"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当代中国性别政治与制度公正</w:t>
            </w:r>
          </w:p>
        </w:tc>
        <w:tc>
          <w:tcPr>
            <w:tcW w:w="1524" w:type="dxa"/>
            <w:vAlign w:val="center"/>
          </w:tcPr>
          <w:p w:rsidR="003F4C36" w:rsidRPr="00F84A63" w:rsidRDefault="003F4C36" w:rsidP="00D70F7C">
            <w:pPr>
              <w:spacing w:line="300" w:lineRule="auto"/>
              <w:jc w:val="center"/>
              <w:rPr>
                <w:sz w:val="24"/>
                <w:szCs w:val="24"/>
              </w:rPr>
            </w:pPr>
            <w:r w:rsidRPr="00F84A63">
              <w:rPr>
                <w:sz w:val="24"/>
                <w:szCs w:val="24"/>
              </w:rPr>
              <w:t>2012</w:t>
            </w:r>
            <w:r w:rsidRPr="00F84A63">
              <w:rPr>
                <w:rFonts w:cs="宋体" w:hint="eastAsia"/>
                <w:sz w:val="24"/>
                <w:szCs w:val="24"/>
              </w:rPr>
              <w:t>年</w:t>
            </w:r>
            <w:r w:rsidRPr="00F84A63">
              <w:rPr>
                <w:sz w:val="24"/>
                <w:szCs w:val="24"/>
              </w:rPr>
              <w:t>1</w:t>
            </w:r>
            <w:r w:rsidRPr="00F84A63">
              <w:rPr>
                <w:rFonts w:cs="宋体" w:hint="eastAsia"/>
                <w:sz w:val="24"/>
                <w:szCs w:val="24"/>
              </w:rPr>
              <w:t>月</w:t>
            </w:r>
          </w:p>
        </w:tc>
        <w:tc>
          <w:tcPr>
            <w:tcW w:w="2459"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南京大学出版社</w:t>
            </w:r>
          </w:p>
        </w:tc>
        <w:tc>
          <w:tcPr>
            <w:tcW w:w="2467"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李晓广</w:t>
            </w:r>
          </w:p>
          <w:p w:rsidR="003F4C36" w:rsidRPr="00F84A63" w:rsidRDefault="003F4C36" w:rsidP="00D70F7C">
            <w:pPr>
              <w:spacing w:line="300" w:lineRule="auto"/>
              <w:jc w:val="center"/>
              <w:rPr>
                <w:sz w:val="24"/>
                <w:szCs w:val="24"/>
              </w:rPr>
            </w:pPr>
            <w:r w:rsidRPr="00F84A63">
              <w:rPr>
                <w:sz w:val="24"/>
                <w:szCs w:val="24"/>
              </w:rPr>
              <w:t>1/1</w:t>
            </w:r>
          </w:p>
        </w:tc>
      </w:tr>
      <w:tr w:rsidR="003F4C36" w:rsidRPr="00F84A63">
        <w:trPr>
          <w:trHeight w:val="470"/>
          <w:jc w:val="center"/>
        </w:trPr>
        <w:tc>
          <w:tcPr>
            <w:tcW w:w="850" w:type="dxa"/>
            <w:vAlign w:val="center"/>
          </w:tcPr>
          <w:p w:rsidR="003F4C36" w:rsidRPr="00F84A63" w:rsidRDefault="003F4C36" w:rsidP="00D70F7C">
            <w:pPr>
              <w:spacing w:line="300" w:lineRule="auto"/>
              <w:jc w:val="center"/>
              <w:rPr>
                <w:sz w:val="24"/>
                <w:szCs w:val="24"/>
              </w:rPr>
            </w:pPr>
            <w:r w:rsidRPr="00F84A63">
              <w:rPr>
                <w:sz w:val="24"/>
                <w:szCs w:val="24"/>
              </w:rPr>
              <w:t>2</w:t>
            </w:r>
          </w:p>
        </w:tc>
        <w:tc>
          <w:tcPr>
            <w:tcW w:w="2508"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江苏农村政治文明发展报告</w:t>
            </w:r>
          </w:p>
        </w:tc>
        <w:tc>
          <w:tcPr>
            <w:tcW w:w="1524" w:type="dxa"/>
            <w:vAlign w:val="center"/>
          </w:tcPr>
          <w:p w:rsidR="003F4C36" w:rsidRPr="00F84A63" w:rsidRDefault="003F4C36" w:rsidP="00D70F7C">
            <w:pPr>
              <w:spacing w:line="300" w:lineRule="auto"/>
              <w:rPr>
                <w:color w:val="000000"/>
                <w:sz w:val="24"/>
                <w:szCs w:val="24"/>
              </w:rPr>
            </w:pPr>
            <w:r w:rsidRPr="00F84A63">
              <w:rPr>
                <w:color w:val="000000"/>
                <w:sz w:val="24"/>
                <w:szCs w:val="24"/>
              </w:rPr>
              <w:t>2013</w:t>
            </w:r>
            <w:r w:rsidRPr="00F84A63">
              <w:rPr>
                <w:rFonts w:cs="宋体" w:hint="eastAsia"/>
                <w:color w:val="000000"/>
                <w:sz w:val="24"/>
                <w:szCs w:val="24"/>
              </w:rPr>
              <w:t>年</w:t>
            </w:r>
            <w:r w:rsidRPr="00F84A63">
              <w:rPr>
                <w:color w:val="000000"/>
                <w:sz w:val="24"/>
                <w:szCs w:val="24"/>
              </w:rPr>
              <w:t xml:space="preserve">2 </w:t>
            </w:r>
            <w:r w:rsidRPr="00F84A63">
              <w:rPr>
                <w:rFonts w:cs="宋体" w:hint="eastAsia"/>
                <w:color w:val="000000"/>
                <w:sz w:val="24"/>
                <w:szCs w:val="24"/>
              </w:rPr>
              <w:t>月</w:t>
            </w:r>
          </w:p>
          <w:p w:rsidR="003F4C36" w:rsidRPr="00F84A63" w:rsidRDefault="003F4C36" w:rsidP="00D70F7C">
            <w:pPr>
              <w:spacing w:line="300" w:lineRule="auto"/>
              <w:rPr>
                <w:color w:val="000000"/>
                <w:sz w:val="24"/>
                <w:szCs w:val="24"/>
              </w:rPr>
            </w:pPr>
            <w:r w:rsidRPr="00F84A63">
              <w:rPr>
                <w:color w:val="000000"/>
                <w:sz w:val="24"/>
                <w:szCs w:val="24"/>
              </w:rPr>
              <w:t>2014</w:t>
            </w:r>
            <w:r w:rsidRPr="00F84A63">
              <w:rPr>
                <w:rFonts w:cs="宋体" w:hint="eastAsia"/>
                <w:color w:val="000000"/>
                <w:sz w:val="24"/>
                <w:szCs w:val="24"/>
              </w:rPr>
              <w:t>年</w:t>
            </w:r>
            <w:r w:rsidRPr="00F84A63">
              <w:rPr>
                <w:color w:val="000000"/>
                <w:sz w:val="24"/>
                <w:szCs w:val="24"/>
              </w:rPr>
              <w:t>3</w:t>
            </w:r>
            <w:r w:rsidRPr="00F84A63">
              <w:rPr>
                <w:rFonts w:cs="宋体" w:hint="eastAsia"/>
                <w:color w:val="000000"/>
                <w:sz w:val="24"/>
                <w:szCs w:val="24"/>
              </w:rPr>
              <w:t>月</w:t>
            </w:r>
          </w:p>
          <w:p w:rsidR="003F4C36" w:rsidRPr="00F84A63" w:rsidRDefault="003F4C36" w:rsidP="00D70F7C">
            <w:pPr>
              <w:spacing w:line="300" w:lineRule="auto"/>
              <w:rPr>
                <w:sz w:val="24"/>
                <w:szCs w:val="24"/>
              </w:rPr>
            </w:pPr>
            <w:r w:rsidRPr="00F84A63">
              <w:rPr>
                <w:color w:val="000000"/>
                <w:sz w:val="24"/>
                <w:szCs w:val="24"/>
              </w:rPr>
              <w:t>2015</w:t>
            </w:r>
            <w:r w:rsidRPr="00F84A63">
              <w:rPr>
                <w:rFonts w:cs="宋体" w:hint="eastAsia"/>
                <w:color w:val="000000"/>
                <w:sz w:val="24"/>
                <w:szCs w:val="24"/>
              </w:rPr>
              <w:t>年</w:t>
            </w:r>
            <w:r w:rsidRPr="00F84A63">
              <w:rPr>
                <w:color w:val="000000"/>
                <w:sz w:val="24"/>
                <w:szCs w:val="24"/>
              </w:rPr>
              <w:t>3</w:t>
            </w:r>
            <w:r w:rsidRPr="00F84A63">
              <w:rPr>
                <w:rFonts w:cs="宋体" w:hint="eastAsia"/>
                <w:color w:val="000000"/>
                <w:sz w:val="24"/>
                <w:szCs w:val="24"/>
              </w:rPr>
              <w:t>月</w:t>
            </w:r>
          </w:p>
        </w:tc>
        <w:tc>
          <w:tcPr>
            <w:tcW w:w="2459"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科学出版社</w:t>
            </w:r>
          </w:p>
        </w:tc>
        <w:tc>
          <w:tcPr>
            <w:tcW w:w="2467" w:type="dxa"/>
            <w:vAlign w:val="center"/>
          </w:tcPr>
          <w:p w:rsidR="003F4C36" w:rsidRPr="00F84A63" w:rsidRDefault="003F4C36" w:rsidP="00D70F7C">
            <w:pPr>
              <w:spacing w:line="300" w:lineRule="auto"/>
              <w:jc w:val="center"/>
              <w:rPr>
                <w:color w:val="000000"/>
                <w:sz w:val="24"/>
                <w:szCs w:val="24"/>
              </w:rPr>
            </w:pPr>
            <w:r w:rsidRPr="00F84A63">
              <w:rPr>
                <w:rFonts w:cs="宋体" w:hint="eastAsia"/>
                <w:color w:val="000000"/>
                <w:sz w:val="24"/>
                <w:szCs w:val="24"/>
              </w:rPr>
              <w:t>杨</w:t>
            </w:r>
            <w:r w:rsidRPr="00F84A63">
              <w:rPr>
                <w:color w:val="000000"/>
                <w:sz w:val="24"/>
                <w:szCs w:val="24"/>
              </w:rPr>
              <w:t xml:space="preserve">  </w:t>
            </w:r>
            <w:r w:rsidRPr="00F84A63">
              <w:rPr>
                <w:rFonts w:cs="宋体" w:hint="eastAsia"/>
                <w:color w:val="000000"/>
                <w:sz w:val="24"/>
                <w:szCs w:val="24"/>
              </w:rPr>
              <w:t>珉</w:t>
            </w:r>
          </w:p>
          <w:p w:rsidR="003F4C36" w:rsidRPr="00F84A63" w:rsidRDefault="003F4C36" w:rsidP="00D70F7C">
            <w:pPr>
              <w:spacing w:line="300" w:lineRule="auto"/>
              <w:jc w:val="center"/>
              <w:rPr>
                <w:color w:val="000000"/>
                <w:sz w:val="24"/>
                <w:szCs w:val="24"/>
              </w:rPr>
            </w:pPr>
            <w:r w:rsidRPr="00F84A63">
              <w:rPr>
                <w:color w:val="000000"/>
                <w:sz w:val="24"/>
                <w:szCs w:val="24"/>
              </w:rPr>
              <w:t>1/5</w:t>
            </w:r>
          </w:p>
        </w:tc>
      </w:tr>
      <w:tr w:rsidR="003F4C36" w:rsidRPr="00F84A63">
        <w:trPr>
          <w:trHeight w:val="470"/>
          <w:jc w:val="center"/>
        </w:trPr>
        <w:tc>
          <w:tcPr>
            <w:tcW w:w="850" w:type="dxa"/>
            <w:vAlign w:val="center"/>
          </w:tcPr>
          <w:p w:rsidR="003F4C36" w:rsidRPr="00F84A63" w:rsidRDefault="003F4C36" w:rsidP="00D70F7C">
            <w:pPr>
              <w:spacing w:line="300" w:lineRule="auto"/>
              <w:jc w:val="center"/>
              <w:rPr>
                <w:sz w:val="24"/>
                <w:szCs w:val="24"/>
              </w:rPr>
            </w:pPr>
            <w:r w:rsidRPr="00F84A63">
              <w:rPr>
                <w:sz w:val="24"/>
                <w:szCs w:val="24"/>
              </w:rPr>
              <w:t>3</w:t>
            </w:r>
          </w:p>
        </w:tc>
        <w:tc>
          <w:tcPr>
            <w:tcW w:w="2508"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中国农村政治文明建设理论研究</w:t>
            </w:r>
          </w:p>
        </w:tc>
        <w:tc>
          <w:tcPr>
            <w:tcW w:w="1524" w:type="dxa"/>
            <w:vAlign w:val="center"/>
          </w:tcPr>
          <w:p w:rsidR="003F4C36" w:rsidRPr="00F84A63" w:rsidRDefault="003F4C36" w:rsidP="00D70F7C">
            <w:pPr>
              <w:spacing w:line="300" w:lineRule="auto"/>
              <w:jc w:val="center"/>
              <w:rPr>
                <w:sz w:val="24"/>
                <w:szCs w:val="24"/>
              </w:rPr>
            </w:pPr>
            <w:r w:rsidRPr="00F84A63">
              <w:rPr>
                <w:sz w:val="24"/>
                <w:szCs w:val="24"/>
              </w:rPr>
              <w:t>2013</w:t>
            </w:r>
            <w:r w:rsidRPr="00F84A63">
              <w:rPr>
                <w:rFonts w:cs="宋体" w:hint="eastAsia"/>
                <w:sz w:val="24"/>
                <w:szCs w:val="24"/>
              </w:rPr>
              <w:t>年</w:t>
            </w:r>
            <w:r w:rsidRPr="00F84A63">
              <w:rPr>
                <w:sz w:val="24"/>
                <w:szCs w:val="24"/>
              </w:rPr>
              <w:t>12</w:t>
            </w:r>
            <w:r w:rsidRPr="00F84A63">
              <w:rPr>
                <w:rFonts w:cs="宋体" w:hint="eastAsia"/>
                <w:sz w:val="24"/>
                <w:szCs w:val="24"/>
              </w:rPr>
              <w:t>月</w:t>
            </w:r>
          </w:p>
        </w:tc>
        <w:tc>
          <w:tcPr>
            <w:tcW w:w="2459"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中山大学出版社</w:t>
            </w:r>
          </w:p>
        </w:tc>
        <w:tc>
          <w:tcPr>
            <w:tcW w:w="2467" w:type="dxa"/>
            <w:vAlign w:val="center"/>
          </w:tcPr>
          <w:p w:rsidR="003F4C36" w:rsidRPr="00F84A63" w:rsidRDefault="003F4C36" w:rsidP="00D70F7C">
            <w:pPr>
              <w:spacing w:line="300" w:lineRule="auto"/>
              <w:jc w:val="center"/>
              <w:rPr>
                <w:color w:val="000000"/>
                <w:sz w:val="24"/>
                <w:szCs w:val="24"/>
              </w:rPr>
            </w:pPr>
            <w:r w:rsidRPr="00F84A63">
              <w:rPr>
                <w:rFonts w:cs="宋体" w:hint="eastAsia"/>
                <w:color w:val="000000"/>
                <w:sz w:val="24"/>
                <w:szCs w:val="24"/>
              </w:rPr>
              <w:t>余林媛</w:t>
            </w:r>
          </w:p>
          <w:p w:rsidR="003F4C36" w:rsidRPr="00F84A63" w:rsidRDefault="003F4C36" w:rsidP="00D70F7C">
            <w:pPr>
              <w:spacing w:line="300" w:lineRule="auto"/>
              <w:jc w:val="center"/>
              <w:rPr>
                <w:color w:val="000000"/>
                <w:sz w:val="24"/>
                <w:szCs w:val="24"/>
              </w:rPr>
            </w:pPr>
            <w:r w:rsidRPr="00F84A63">
              <w:rPr>
                <w:color w:val="000000"/>
                <w:sz w:val="24"/>
                <w:szCs w:val="24"/>
              </w:rPr>
              <w:t>1/7</w:t>
            </w:r>
          </w:p>
        </w:tc>
      </w:tr>
      <w:tr w:rsidR="003F4C36" w:rsidRPr="00F84A63">
        <w:trPr>
          <w:trHeight w:val="470"/>
          <w:jc w:val="center"/>
        </w:trPr>
        <w:tc>
          <w:tcPr>
            <w:tcW w:w="850" w:type="dxa"/>
            <w:vAlign w:val="center"/>
          </w:tcPr>
          <w:p w:rsidR="003F4C36" w:rsidRPr="00F84A63" w:rsidRDefault="003F4C36" w:rsidP="00D70F7C">
            <w:pPr>
              <w:spacing w:line="300" w:lineRule="auto"/>
              <w:jc w:val="center"/>
              <w:rPr>
                <w:sz w:val="24"/>
                <w:szCs w:val="24"/>
              </w:rPr>
            </w:pPr>
            <w:r w:rsidRPr="00F84A63">
              <w:rPr>
                <w:sz w:val="24"/>
                <w:szCs w:val="24"/>
              </w:rPr>
              <w:t>4</w:t>
            </w:r>
          </w:p>
        </w:tc>
        <w:tc>
          <w:tcPr>
            <w:tcW w:w="2508"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农民工公民资格研究</w:t>
            </w:r>
          </w:p>
        </w:tc>
        <w:tc>
          <w:tcPr>
            <w:tcW w:w="1524" w:type="dxa"/>
            <w:vAlign w:val="center"/>
          </w:tcPr>
          <w:p w:rsidR="003F4C36" w:rsidRPr="00F84A63" w:rsidRDefault="003F4C36" w:rsidP="00D70F7C">
            <w:pPr>
              <w:spacing w:line="300" w:lineRule="auto"/>
              <w:jc w:val="center"/>
              <w:rPr>
                <w:sz w:val="24"/>
                <w:szCs w:val="24"/>
              </w:rPr>
            </w:pPr>
            <w:r w:rsidRPr="00F84A63">
              <w:rPr>
                <w:sz w:val="24"/>
                <w:szCs w:val="24"/>
              </w:rPr>
              <w:t>2013</w:t>
            </w:r>
            <w:r w:rsidRPr="00F84A63">
              <w:rPr>
                <w:rFonts w:cs="宋体" w:hint="eastAsia"/>
                <w:sz w:val="24"/>
                <w:szCs w:val="24"/>
              </w:rPr>
              <w:t>年</w:t>
            </w:r>
            <w:r w:rsidRPr="00F84A63">
              <w:rPr>
                <w:sz w:val="24"/>
                <w:szCs w:val="24"/>
              </w:rPr>
              <w:t>3</w:t>
            </w:r>
            <w:r w:rsidRPr="00F84A63">
              <w:rPr>
                <w:rFonts w:cs="宋体" w:hint="eastAsia"/>
                <w:sz w:val="24"/>
                <w:szCs w:val="24"/>
              </w:rPr>
              <w:t>月</w:t>
            </w:r>
          </w:p>
        </w:tc>
        <w:tc>
          <w:tcPr>
            <w:tcW w:w="2459"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中山大学出版社</w:t>
            </w:r>
          </w:p>
        </w:tc>
        <w:tc>
          <w:tcPr>
            <w:tcW w:w="2467" w:type="dxa"/>
            <w:vAlign w:val="center"/>
          </w:tcPr>
          <w:p w:rsidR="003F4C36" w:rsidRPr="00F84A63" w:rsidRDefault="003F4C36" w:rsidP="00D70F7C">
            <w:pPr>
              <w:spacing w:line="300" w:lineRule="auto"/>
              <w:jc w:val="center"/>
              <w:rPr>
                <w:color w:val="000000"/>
                <w:sz w:val="24"/>
                <w:szCs w:val="24"/>
              </w:rPr>
            </w:pPr>
            <w:r w:rsidRPr="00F84A63">
              <w:rPr>
                <w:rFonts w:cs="宋体" w:hint="eastAsia"/>
                <w:color w:val="000000"/>
                <w:sz w:val="24"/>
                <w:szCs w:val="24"/>
              </w:rPr>
              <w:t>葛笑如</w:t>
            </w:r>
          </w:p>
          <w:p w:rsidR="003F4C36" w:rsidRPr="00F84A63" w:rsidRDefault="003F4C36" w:rsidP="00D70F7C">
            <w:pPr>
              <w:spacing w:line="300" w:lineRule="auto"/>
              <w:jc w:val="center"/>
              <w:rPr>
                <w:color w:val="000000"/>
                <w:sz w:val="24"/>
                <w:szCs w:val="24"/>
              </w:rPr>
            </w:pPr>
            <w:r w:rsidRPr="00F84A63">
              <w:rPr>
                <w:color w:val="000000"/>
                <w:sz w:val="24"/>
                <w:szCs w:val="24"/>
              </w:rPr>
              <w:t>1/1</w:t>
            </w:r>
          </w:p>
        </w:tc>
      </w:tr>
      <w:tr w:rsidR="003F4C36" w:rsidRPr="00F84A63">
        <w:trPr>
          <w:trHeight w:val="470"/>
          <w:jc w:val="center"/>
        </w:trPr>
        <w:tc>
          <w:tcPr>
            <w:tcW w:w="850" w:type="dxa"/>
            <w:vAlign w:val="center"/>
          </w:tcPr>
          <w:p w:rsidR="003F4C36" w:rsidRPr="00F84A63" w:rsidRDefault="003F4C36" w:rsidP="00D70F7C">
            <w:pPr>
              <w:spacing w:line="300" w:lineRule="auto"/>
              <w:jc w:val="center"/>
              <w:rPr>
                <w:sz w:val="24"/>
                <w:szCs w:val="24"/>
              </w:rPr>
            </w:pPr>
            <w:r w:rsidRPr="00F84A63">
              <w:rPr>
                <w:sz w:val="24"/>
                <w:szCs w:val="24"/>
              </w:rPr>
              <w:t>5</w:t>
            </w:r>
          </w:p>
        </w:tc>
        <w:tc>
          <w:tcPr>
            <w:tcW w:w="2508"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重构场域</w:t>
            </w:r>
            <w:r w:rsidRPr="00F84A63">
              <w:rPr>
                <w:sz w:val="24"/>
                <w:szCs w:val="24"/>
              </w:rPr>
              <w:t>—</w:t>
            </w:r>
            <w:r w:rsidRPr="00F84A63">
              <w:rPr>
                <w:rFonts w:cs="宋体" w:hint="eastAsia"/>
                <w:sz w:val="24"/>
                <w:szCs w:val="24"/>
              </w:rPr>
              <w:t>出场学场域十论</w:t>
            </w:r>
          </w:p>
        </w:tc>
        <w:tc>
          <w:tcPr>
            <w:tcW w:w="1524" w:type="dxa"/>
            <w:vAlign w:val="center"/>
          </w:tcPr>
          <w:p w:rsidR="003F4C36" w:rsidRPr="00F84A63" w:rsidRDefault="003F4C36" w:rsidP="00D70F7C">
            <w:pPr>
              <w:spacing w:line="300" w:lineRule="auto"/>
              <w:jc w:val="center"/>
              <w:rPr>
                <w:sz w:val="24"/>
                <w:szCs w:val="24"/>
              </w:rPr>
            </w:pPr>
            <w:r w:rsidRPr="00F84A63">
              <w:rPr>
                <w:sz w:val="24"/>
                <w:szCs w:val="24"/>
              </w:rPr>
              <w:t>2014</w:t>
            </w:r>
            <w:r w:rsidRPr="00F84A63">
              <w:rPr>
                <w:rFonts w:cs="宋体" w:hint="eastAsia"/>
                <w:sz w:val="24"/>
                <w:szCs w:val="24"/>
              </w:rPr>
              <w:t>年</w:t>
            </w:r>
            <w:r w:rsidRPr="00F84A63">
              <w:rPr>
                <w:sz w:val="24"/>
                <w:szCs w:val="24"/>
              </w:rPr>
              <w:t>3</w:t>
            </w:r>
            <w:r w:rsidRPr="00F84A63">
              <w:rPr>
                <w:rFonts w:cs="宋体" w:hint="eastAsia"/>
                <w:sz w:val="24"/>
                <w:szCs w:val="24"/>
              </w:rPr>
              <w:t>月</w:t>
            </w:r>
          </w:p>
        </w:tc>
        <w:tc>
          <w:tcPr>
            <w:tcW w:w="2459"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人民日报出版社</w:t>
            </w:r>
          </w:p>
        </w:tc>
        <w:tc>
          <w:tcPr>
            <w:tcW w:w="2467" w:type="dxa"/>
            <w:vAlign w:val="center"/>
          </w:tcPr>
          <w:p w:rsidR="003F4C36" w:rsidRPr="00F84A63" w:rsidRDefault="003F4C36" w:rsidP="00D70F7C">
            <w:pPr>
              <w:spacing w:line="300" w:lineRule="auto"/>
              <w:jc w:val="center"/>
              <w:rPr>
                <w:sz w:val="24"/>
                <w:szCs w:val="24"/>
              </w:rPr>
            </w:pPr>
            <w:r w:rsidRPr="00F84A63">
              <w:rPr>
                <w:rFonts w:cs="宋体" w:hint="eastAsia"/>
                <w:sz w:val="24"/>
                <w:szCs w:val="24"/>
              </w:rPr>
              <w:t>孙</w:t>
            </w:r>
            <w:r w:rsidRPr="00F84A63">
              <w:rPr>
                <w:sz w:val="24"/>
                <w:szCs w:val="24"/>
              </w:rPr>
              <w:t xml:space="preserve">  </w:t>
            </w:r>
            <w:r w:rsidRPr="00F84A63">
              <w:rPr>
                <w:rFonts w:cs="宋体" w:hint="eastAsia"/>
                <w:sz w:val="24"/>
                <w:szCs w:val="24"/>
              </w:rPr>
              <w:t>琳</w:t>
            </w:r>
          </w:p>
          <w:p w:rsidR="003F4C36" w:rsidRPr="00F84A63" w:rsidRDefault="003F4C36" w:rsidP="00D70F7C">
            <w:pPr>
              <w:spacing w:line="300" w:lineRule="auto"/>
              <w:jc w:val="center"/>
              <w:rPr>
                <w:sz w:val="24"/>
                <w:szCs w:val="24"/>
              </w:rPr>
            </w:pPr>
            <w:r w:rsidRPr="00F84A63">
              <w:rPr>
                <w:sz w:val="24"/>
                <w:szCs w:val="24"/>
              </w:rPr>
              <w:t>1/1</w:t>
            </w:r>
          </w:p>
        </w:tc>
      </w:tr>
    </w:tbl>
    <w:p w:rsidR="003F4C36" w:rsidRPr="00F84A63" w:rsidRDefault="003F4C36" w:rsidP="00F61481">
      <w:pPr>
        <w:snapToGrid w:val="0"/>
        <w:spacing w:line="264" w:lineRule="auto"/>
        <w:jc w:val="center"/>
        <w:outlineLvl w:val="0"/>
        <w:rPr>
          <w:b/>
          <w:bCs/>
          <w:sz w:val="28"/>
          <w:szCs w:val="28"/>
        </w:rPr>
      </w:pPr>
    </w:p>
    <w:p w:rsidR="003F4C36" w:rsidRPr="00F84A63" w:rsidRDefault="003F4C36" w:rsidP="00F61481">
      <w:pPr>
        <w:snapToGrid w:val="0"/>
        <w:spacing w:line="264" w:lineRule="auto"/>
        <w:jc w:val="center"/>
        <w:outlineLvl w:val="0"/>
        <w:rPr>
          <w:b/>
          <w:bCs/>
          <w:sz w:val="28"/>
          <w:szCs w:val="28"/>
        </w:rPr>
      </w:pPr>
      <w:r w:rsidRPr="00F84A63">
        <w:rPr>
          <w:rFonts w:cs="宋体" w:hint="eastAsia"/>
          <w:b/>
          <w:bCs/>
          <w:sz w:val="28"/>
          <w:szCs w:val="28"/>
        </w:rPr>
        <w:t>本学科其他具有重要影响和应用价值的哲学社会科学</w:t>
      </w:r>
    </w:p>
    <w:p w:rsidR="003F4C36" w:rsidRPr="00F84A63" w:rsidRDefault="003F4C36" w:rsidP="00F61481">
      <w:pPr>
        <w:snapToGrid w:val="0"/>
        <w:spacing w:line="264" w:lineRule="auto"/>
        <w:jc w:val="center"/>
        <w:outlineLvl w:val="0"/>
        <w:rPr>
          <w:b/>
          <w:bCs/>
          <w:sz w:val="28"/>
          <w:szCs w:val="28"/>
        </w:rPr>
      </w:pPr>
      <w:r w:rsidRPr="00F84A63">
        <w:rPr>
          <w:rFonts w:cs="宋体" w:hint="eastAsia"/>
          <w:b/>
          <w:bCs/>
          <w:sz w:val="28"/>
          <w:szCs w:val="28"/>
        </w:rPr>
        <w:t>学术创新及应用研究成果（限</w:t>
      </w:r>
      <w:r w:rsidRPr="00F84A63">
        <w:rPr>
          <w:b/>
          <w:bCs/>
          <w:sz w:val="28"/>
          <w:szCs w:val="28"/>
        </w:rPr>
        <w:t>5</w:t>
      </w:r>
      <w:r w:rsidRPr="00F84A63">
        <w:rPr>
          <w:rFonts w:cs="宋体" w:hint="eastAsia"/>
          <w:b/>
          <w:bCs/>
          <w:sz w:val="28"/>
          <w:szCs w:val="28"/>
        </w:rPr>
        <w:t>项以内）</w:t>
      </w:r>
    </w:p>
    <w:tbl>
      <w:tblPr>
        <w:tblW w:w="9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0"/>
        <w:gridCol w:w="2514"/>
        <w:gridCol w:w="1392"/>
        <w:gridCol w:w="1305"/>
        <w:gridCol w:w="1996"/>
        <w:gridCol w:w="1742"/>
      </w:tblGrid>
      <w:tr w:rsidR="003F4C36" w:rsidRPr="00F84A63">
        <w:trPr>
          <w:trHeight w:val="605"/>
          <w:jc w:val="center"/>
        </w:trPr>
        <w:tc>
          <w:tcPr>
            <w:tcW w:w="800" w:type="dxa"/>
            <w:vAlign w:val="center"/>
          </w:tcPr>
          <w:p w:rsidR="003F4C36" w:rsidRPr="00F84A63" w:rsidRDefault="003F4C36" w:rsidP="00E31402">
            <w:pPr>
              <w:jc w:val="center"/>
              <w:rPr>
                <w:sz w:val="24"/>
                <w:szCs w:val="24"/>
              </w:rPr>
            </w:pPr>
            <w:r w:rsidRPr="00F84A63">
              <w:rPr>
                <w:rFonts w:cs="宋体" w:hint="eastAsia"/>
                <w:sz w:val="24"/>
                <w:szCs w:val="24"/>
              </w:rPr>
              <w:t>序号</w:t>
            </w:r>
          </w:p>
        </w:tc>
        <w:tc>
          <w:tcPr>
            <w:tcW w:w="2514" w:type="dxa"/>
            <w:vAlign w:val="center"/>
          </w:tcPr>
          <w:p w:rsidR="003F4C36" w:rsidRPr="00F84A63" w:rsidRDefault="003F4C36" w:rsidP="00E31402">
            <w:pPr>
              <w:jc w:val="center"/>
              <w:rPr>
                <w:sz w:val="24"/>
                <w:szCs w:val="24"/>
              </w:rPr>
            </w:pPr>
            <w:r w:rsidRPr="00F84A63">
              <w:rPr>
                <w:rFonts w:cs="宋体" w:hint="eastAsia"/>
                <w:sz w:val="24"/>
                <w:szCs w:val="24"/>
              </w:rPr>
              <w:t>成果名称</w:t>
            </w:r>
          </w:p>
        </w:tc>
        <w:tc>
          <w:tcPr>
            <w:tcW w:w="1392" w:type="dxa"/>
            <w:vAlign w:val="center"/>
          </w:tcPr>
          <w:p w:rsidR="003F4C36" w:rsidRPr="00F84A63" w:rsidRDefault="003F4C36" w:rsidP="00E31402">
            <w:pPr>
              <w:jc w:val="center"/>
              <w:rPr>
                <w:sz w:val="24"/>
                <w:szCs w:val="24"/>
              </w:rPr>
            </w:pPr>
            <w:r w:rsidRPr="00F84A63">
              <w:rPr>
                <w:rFonts w:cs="宋体" w:hint="eastAsia"/>
                <w:sz w:val="24"/>
                <w:szCs w:val="24"/>
              </w:rPr>
              <w:t>取得时间</w:t>
            </w:r>
          </w:p>
        </w:tc>
        <w:tc>
          <w:tcPr>
            <w:tcW w:w="1305" w:type="dxa"/>
            <w:vAlign w:val="center"/>
          </w:tcPr>
          <w:p w:rsidR="003F4C36" w:rsidRPr="00F84A63" w:rsidRDefault="003F4C36" w:rsidP="00E31402">
            <w:pPr>
              <w:jc w:val="center"/>
              <w:rPr>
                <w:sz w:val="24"/>
                <w:szCs w:val="24"/>
              </w:rPr>
            </w:pPr>
            <w:r w:rsidRPr="00F84A63">
              <w:rPr>
                <w:rFonts w:cs="宋体" w:hint="eastAsia"/>
                <w:sz w:val="24"/>
                <w:szCs w:val="24"/>
              </w:rPr>
              <w:t>鉴定或验收单位</w:t>
            </w:r>
          </w:p>
        </w:tc>
        <w:tc>
          <w:tcPr>
            <w:tcW w:w="1996" w:type="dxa"/>
            <w:vAlign w:val="center"/>
          </w:tcPr>
          <w:p w:rsidR="003F4C36" w:rsidRPr="00F84A63" w:rsidRDefault="003F4C36" w:rsidP="00E31402">
            <w:pPr>
              <w:jc w:val="center"/>
              <w:rPr>
                <w:sz w:val="24"/>
                <w:szCs w:val="24"/>
              </w:rPr>
            </w:pPr>
            <w:r w:rsidRPr="00F84A63">
              <w:rPr>
                <w:rFonts w:cs="宋体" w:hint="eastAsia"/>
                <w:sz w:val="24"/>
                <w:szCs w:val="24"/>
              </w:rPr>
              <w:t>主要鉴定或验收意见</w:t>
            </w:r>
          </w:p>
        </w:tc>
        <w:tc>
          <w:tcPr>
            <w:tcW w:w="1742" w:type="dxa"/>
            <w:vAlign w:val="center"/>
          </w:tcPr>
          <w:p w:rsidR="003F4C36" w:rsidRPr="00F84A63" w:rsidRDefault="003F4C36" w:rsidP="00E31402">
            <w:pPr>
              <w:jc w:val="center"/>
              <w:rPr>
                <w:sz w:val="24"/>
                <w:szCs w:val="24"/>
              </w:rPr>
            </w:pPr>
            <w:r w:rsidRPr="00F84A63">
              <w:rPr>
                <w:rFonts w:cs="宋体" w:hint="eastAsia"/>
                <w:sz w:val="24"/>
                <w:szCs w:val="24"/>
              </w:rPr>
              <w:t>本学科主要</w:t>
            </w:r>
          </w:p>
          <w:p w:rsidR="003F4C36" w:rsidRPr="00F84A63" w:rsidRDefault="003F4C36" w:rsidP="00E31402">
            <w:pPr>
              <w:jc w:val="center"/>
              <w:rPr>
                <w:sz w:val="24"/>
                <w:szCs w:val="24"/>
              </w:rPr>
            </w:pPr>
            <w:r w:rsidRPr="00F84A63">
              <w:rPr>
                <w:rFonts w:cs="宋体" w:hint="eastAsia"/>
                <w:sz w:val="24"/>
                <w:szCs w:val="24"/>
              </w:rPr>
              <w:t>完成人</w:t>
            </w:r>
            <w:r w:rsidRPr="00F84A63">
              <w:rPr>
                <w:sz w:val="24"/>
                <w:szCs w:val="24"/>
              </w:rPr>
              <w:t>/</w:t>
            </w:r>
            <w:r w:rsidRPr="00F84A63">
              <w:rPr>
                <w:rFonts w:cs="宋体" w:hint="eastAsia"/>
                <w:sz w:val="24"/>
                <w:szCs w:val="24"/>
              </w:rPr>
              <w:t>名次</w:t>
            </w:r>
          </w:p>
        </w:tc>
      </w:tr>
      <w:tr w:rsidR="003F4C36" w:rsidRPr="00F84A63">
        <w:trPr>
          <w:trHeight w:val="450"/>
          <w:jc w:val="center"/>
        </w:trPr>
        <w:tc>
          <w:tcPr>
            <w:tcW w:w="800" w:type="dxa"/>
            <w:vAlign w:val="center"/>
          </w:tcPr>
          <w:p w:rsidR="003F4C36" w:rsidRPr="00F84A63" w:rsidRDefault="003F4C36" w:rsidP="00E31402">
            <w:pPr>
              <w:jc w:val="center"/>
              <w:rPr>
                <w:sz w:val="24"/>
                <w:szCs w:val="24"/>
              </w:rPr>
            </w:pPr>
          </w:p>
        </w:tc>
        <w:tc>
          <w:tcPr>
            <w:tcW w:w="2514" w:type="dxa"/>
            <w:vAlign w:val="center"/>
          </w:tcPr>
          <w:p w:rsidR="003F4C36" w:rsidRPr="00F84A63" w:rsidRDefault="003F4C36" w:rsidP="00E31402">
            <w:pPr>
              <w:jc w:val="center"/>
              <w:rPr>
                <w:sz w:val="24"/>
                <w:szCs w:val="24"/>
              </w:rPr>
            </w:pPr>
          </w:p>
        </w:tc>
        <w:tc>
          <w:tcPr>
            <w:tcW w:w="1392" w:type="dxa"/>
            <w:vAlign w:val="center"/>
          </w:tcPr>
          <w:p w:rsidR="003F4C36" w:rsidRPr="00F84A63" w:rsidRDefault="003F4C36" w:rsidP="00E31402">
            <w:pPr>
              <w:jc w:val="center"/>
              <w:rPr>
                <w:sz w:val="24"/>
                <w:szCs w:val="24"/>
              </w:rPr>
            </w:pPr>
          </w:p>
        </w:tc>
        <w:tc>
          <w:tcPr>
            <w:tcW w:w="1305" w:type="dxa"/>
            <w:vAlign w:val="center"/>
          </w:tcPr>
          <w:p w:rsidR="003F4C36" w:rsidRPr="00F84A63" w:rsidRDefault="003F4C36" w:rsidP="00E31402">
            <w:pPr>
              <w:jc w:val="center"/>
              <w:rPr>
                <w:sz w:val="24"/>
                <w:szCs w:val="24"/>
              </w:rPr>
            </w:pPr>
          </w:p>
        </w:tc>
        <w:tc>
          <w:tcPr>
            <w:tcW w:w="1996" w:type="dxa"/>
            <w:vAlign w:val="center"/>
          </w:tcPr>
          <w:p w:rsidR="003F4C36" w:rsidRPr="00F84A63" w:rsidRDefault="003F4C36" w:rsidP="00E31402">
            <w:pPr>
              <w:jc w:val="center"/>
              <w:rPr>
                <w:sz w:val="24"/>
                <w:szCs w:val="24"/>
              </w:rPr>
            </w:pPr>
          </w:p>
        </w:tc>
        <w:tc>
          <w:tcPr>
            <w:tcW w:w="1742" w:type="dxa"/>
            <w:vAlign w:val="center"/>
          </w:tcPr>
          <w:p w:rsidR="003F4C36" w:rsidRPr="00F84A63" w:rsidRDefault="003F4C36" w:rsidP="00E31402">
            <w:pPr>
              <w:jc w:val="center"/>
              <w:rPr>
                <w:sz w:val="24"/>
                <w:szCs w:val="24"/>
              </w:rPr>
            </w:pPr>
          </w:p>
        </w:tc>
      </w:tr>
      <w:tr w:rsidR="003F4C36" w:rsidRPr="00F84A63">
        <w:trPr>
          <w:trHeight w:val="450"/>
          <w:jc w:val="center"/>
        </w:trPr>
        <w:tc>
          <w:tcPr>
            <w:tcW w:w="800" w:type="dxa"/>
            <w:vAlign w:val="center"/>
          </w:tcPr>
          <w:p w:rsidR="003F4C36" w:rsidRPr="00F84A63" w:rsidRDefault="003F4C36" w:rsidP="00E31402">
            <w:pPr>
              <w:jc w:val="center"/>
              <w:rPr>
                <w:sz w:val="24"/>
                <w:szCs w:val="24"/>
              </w:rPr>
            </w:pPr>
          </w:p>
        </w:tc>
        <w:tc>
          <w:tcPr>
            <w:tcW w:w="2514" w:type="dxa"/>
            <w:vAlign w:val="center"/>
          </w:tcPr>
          <w:p w:rsidR="003F4C36" w:rsidRPr="00F84A63" w:rsidRDefault="003F4C36" w:rsidP="00E31402">
            <w:pPr>
              <w:jc w:val="center"/>
              <w:rPr>
                <w:sz w:val="24"/>
                <w:szCs w:val="24"/>
              </w:rPr>
            </w:pPr>
          </w:p>
        </w:tc>
        <w:tc>
          <w:tcPr>
            <w:tcW w:w="1392" w:type="dxa"/>
            <w:vAlign w:val="center"/>
          </w:tcPr>
          <w:p w:rsidR="003F4C36" w:rsidRPr="00F84A63" w:rsidRDefault="003F4C36" w:rsidP="00E31402">
            <w:pPr>
              <w:jc w:val="center"/>
              <w:rPr>
                <w:sz w:val="24"/>
                <w:szCs w:val="24"/>
              </w:rPr>
            </w:pPr>
          </w:p>
        </w:tc>
        <w:tc>
          <w:tcPr>
            <w:tcW w:w="1305" w:type="dxa"/>
            <w:vAlign w:val="center"/>
          </w:tcPr>
          <w:p w:rsidR="003F4C36" w:rsidRPr="00F84A63" w:rsidRDefault="003F4C36" w:rsidP="00E31402">
            <w:pPr>
              <w:jc w:val="center"/>
              <w:rPr>
                <w:sz w:val="24"/>
                <w:szCs w:val="24"/>
              </w:rPr>
            </w:pPr>
          </w:p>
        </w:tc>
        <w:tc>
          <w:tcPr>
            <w:tcW w:w="1996" w:type="dxa"/>
            <w:vAlign w:val="center"/>
          </w:tcPr>
          <w:p w:rsidR="003F4C36" w:rsidRPr="00F84A63" w:rsidRDefault="003F4C36" w:rsidP="00E31402">
            <w:pPr>
              <w:jc w:val="center"/>
              <w:rPr>
                <w:sz w:val="24"/>
                <w:szCs w:val="24"/>
              </w:rPr>
            </w:pPr>
          </w:p>
        </w:tc>
        <w:tc>
          <w:tcPr>
            <w:tcW w:w="1742" w:type="dxa"/>
            <w:vAlign w:val="center"/>
          </w:tcPr>
          <w:p w:rsidR="003F4C36" w:rsidRPr="00F84A63" w:rsidRDefault="003F4C36" w:rsidP="00E31402">
            <w:pPr>
              <w:jc w:val="center"/>
              <w:rPr>
                <w:sz w:val="24"/>
                <w:szCs w:val="24"/>
              </w:rPr>
            </w:pPr>
          </w:p>
        </w:tc>
      </w:tr>
      <w:tr w:rsidR="003F4C36" w:rsidRPr="00F84A63">
        <w:trPr>
          <w:trHeight w:val="450"/>
          <w:jc w:val="center"/>
        </w:trPr>
        <w:tc>
          <w:tcPr>
            <w:tcW w:w="800" w:type="dxa"/>
            <w:vAlign w:val="center"/>
          </w:tcPr>
          <w:p w:rsidR="003F4C36" w:rsidRPr="00F84A63" w:rsidRDefault="003F4C36" w:rsidP="00E31402">
            <w:pPr>
              <w:jc w:val="center"/>
              <w:rPr>
                <w:sz w:val="24"/>
                <w:szCs w:val="24"/>
              </w:rPr>
            </w:pPr>
          </w:p>
        </w:tc>
        <w:tc>
          <w:tcPr>
            <w:tcW w:w="2514" w:type="dxa"/>
            <w:vAlign w:val="center"/>
          </w:tcPr>
          <w:p w:rsidR="003F4C36" w:rsidRPr="00F84A63" w:rsidRDefault="003F4C36" w:rsidP="00E31402">
            <w:pPr>
              <w:jc w:val="center"/>
              <w:rPr>
                <w:sz w:val="24"/>
                <w:szCs w:val="24"/>
              </w:rPr>
            </w:pPr>
          </w:p>
        </w:tc>
        <w:tc>
          <w:tcPr>
            <w:tcW w:w="1392" w:type="dxa"/>
            <w:vAlign w:val="center"/>
          </w:tcPr>
          <w:p w:rsidR="003F4C36" w:rsidRPr="00F84A63" w:rsidRDefault="003F4C36" w:rsidP="00E31402">
            <w:pPr>
              <w:jc w:val="center"/>
              <w:rPr>
                <w:sz w:val="24"/>
                <w:szCs w:val="24"/>
              </w:rPr>
            </w:pPr>
          </w:p>
        </w:tc>
        <w:tc>
          <w:tcPr>
            <w:tcW w:w="1305" w:type="dxa"/>
            <w:vAlign w:val="center"/>
          </w:tcPr>
          <w:p w:rsidR="003F4C36" w:rsidRPr="00F84A63" w:rsidRDefault="003F4C36" w:rsidP="00E31402">
            <w:pPr>
              <w:jc w:val="center"/>
              <w:rPr>
                <w:sz w:val="24"/>
                <w:szCs w:val="24"/>
              </w:rPr>
            </w:pPr>
          </w:p>
        </w:tc>
        <w:tc>
          <w:tcPr>
            <w:tcW w:w="1996" w:type="dxa"/>
            <w:vAlign w:val="center"/>
          </w:tcPr>
          <w:p w:rsidR="003F4C36" w:rsidRPr="00F84A63" w:rsidRDefault="003F4C36" w:rsidP="00E31402">
            <w:pPr>
              <w:jc w:val="center"/>
              <w:rPr>
                <w:sz w:val="24"/>
                <w:szCs w:val="24"/>
              </w:rPr>
            </w:pPr>
          </w:p>
        </w:tc>
        <w:tc>
          <w:tcPr>
            <w:tcW w:w="1742" w:type="dxa"/>
            <w:vAlign w:val="center"/>
          </w:tcPr>
          <w:p w:rsidR="003F4C36" w:rsidRPr="00F84A63" w:rsidRDefault="003F4C36" w:rsidP="00E31402">
            <w:pPr>
              <w:jc w:val="center"/>
              <w:rPr>
                <w:sz w:val="24"/>
                <w:szCs w:val="24"/>
              </w:rPr>
            </w:pPr>
          </w:p>
        </w:tc>
      </w:tr>
      <w:tr w:rsidR="003F4C36" w:rsidRPr="00F84A63">
        <w:trPr>
          <w:trHeight w:val="450"/>
          <w:jc w:val="center"/>
        </w:trPr>
        <w:tc>
          <w:tcPr>
            <w:tcW w:w="800" w:type="dxa"/>
            <w:vAlign w:val="center"/>
          </w:tcPr>
          <w:p w:rsidR="003F4C36" w:rsidRPr="00F84A63" w:rsidRDefault="003F4C36" w:rsidP="00E31402">
            <w:pPr>
              <w:jc w:val="center"/>
              <w:rPr>
                <w:sz w:val="24"/>
                <w:szCs w:val="24"/>
              </w:rPr>
            </w:pPr>
          </w:p>
        </w:tc>
        <w:tc>
          <w:tcPr>
            <w:tcW w:w="2514" w:type="dxa"/>
            <w:vAlign w:val="center"/>
          </w:tcPr>
          <w:p w:rsidR="003F4C36" w:rsidRPr="00F84A63" w:rsidRDefault="003F4C36" w:rsidP="00E31402">
            <w:pPr>
              <w:jc w:val="center"/>
              <w:rPr>
                <w:sz w:val="24"/>
                <w:szCs w:val="24"/>
              </w:rPr>
            </w:pPr>
          </w:p>
        </w:tc>
        <w:tc>
          <w:tcPr>
            <w:tcW w:w="1392" w:type="dxa"/>
            <w:vAlign w:val="center"/>
          </w:tcPr>
          <w:p w:rsidR="003F4C36" w:rsidRPr="00F84A63" w:rsidRDefault="003F4C36" w:rsidP="00E31402">
            <w:pPr>
              <w:jc w:val="center"/>
              <w:rPr>
                <w:sz w:val="24"/>
                <w:szCs w:val="24"/>
              </w:rPr>
            </w:pPr>
          </w:p>
        </w:tc>
        <w:tc>
          <w:tcPr>
            <w:tcW w:w="1305" w:type="dxa"/>
            <w:vAlign w:val="center"/>
          </w:tcPr>
          <w:p w:rsidR="003F4C36" w:rsidRPr="00F84A63" w:rsidRDefault="003F4C36" w:rsidP="00E31402">
            <w:pPr>
              <w:jc w:val="center"/>
              <w:rPr>
                <w:sz w:val="24"/>
                <w:szCs w:val="24"/>
              </w:rPr>
            </w:pPr>
          </w:p>
        </w:tc>
        <w:tc>
          <w:tcPr>
            <w:tcW w:w="1996" w:type="dxa"/>
            <w:vAlign w:val="center"/>
          </w:tcPr>
          <w:p w:rsidR="003F4C36" w:rsidRPr="00F84A63" w:rsidRDefault="003F4C36" w:rsidP="00E31402">
            <w:pPr>
              <w:jc w:val="center"/>
              <w:rPr>
                <w:sz w:val="24"/>
                <w:szCs w:val="24"/>
              </w:rPr>
            </w:pPr>
          </w:p>
        </w:tc>
        <w:tc>
          <w:tcPr>
            <w:tcW w:w="1742" w:type="dxa"/>
            <w:vAlign w:val="center"/>
          </w:tcPr>
          <w:p w:rsidR="003F4C36" w:rsidRPr="00F84A63" w:rsidRDefault="003F4C36" w:rsidP="00E31402">
            <w:pPr>
              <w:jc w:val="center"/>
              <w:rPr>
                <w:sz w:val="24"/>
                <w:szCs w:val="24"/>
              </w:rPr>
            </w:pPr>
          </w:p>
        </w:tc>
      </w:tr>
      <w:tr w:rsidR="003F4C36" w:rsidRPr="00F84A63">
        <w:trPr>
          <w:trHeight w:val="450"/>
          <w:jc w:val="center"/>
        </w:trPr>
        <w:tc>
          <w:tcPr>
            <w:tcW w:w="800" w:type="dxa"/>
            <w:vAlign w:val="center"/>
          </w:tcPr>
          <w:p w:rsidR="003F4C36" w:rsidRPr="00F84A63" w:rsidRDefault="003F4C36" w:rsidP="00E31402">
            <w:pPr>
              <w:jc w:val="center"/>
              <w:rPr>
                <w:sz w:val="24"/>
                <w:szCs w:val="24"/>
              </w:rPr>
            </w:pPr>
          </w:p>
        </w:tc>
        <w:tc>
          <w:tcPr>
            <w:tcW w:w="2514" w:type="dxa"/>
            <w:vAlign w:val="center"/>
          </w:tcPr>
          <w:p w:rsidR="003F4C36" w:rsidRPr="00F84A63" w:rsidRDefault="003F4C36" w:rsidP="00E31402">
            <w:pPr>
              <w:jc w:val="center"/>
              <w:rPr>
                <w:sz w:val="24"/>
                <w:szCs w:val="24"/>
              </w:rPr>
            </w:pPr>
          </w:p>
        </w:tc>
        <w:tc>
          <w:tcPr>
            <w:tcW w:w="1392" w:type="dxa"/>
            <w:vAlign w:val="center"/>
          </w:tcPr>
          <w:p w:rsidR="003F4C36" w:rsidRPr="00F84A63" w:rsidRDefault="003F4C36" w:rsidP="00E31402">
            <w:pPr>
              <w:jc w:val="center"/>
              <w:rPr>
                <w:sz w:val="24"/>
                <w:szCs w:val="24"/>
              </w:rPr>
            </w:pPr>
          </w:p>
        </w:tc>
        <w:tc>
          <w:tcPr>
            <w:tcW w:w="1305" w:type="dxa"/>
            <w:vAlign w:val="center"/>
          </w:tcPr>
          <w:p w:rsidR="003F4C36" w:rsidRPr="00F84A63" w:rsidRDefault="003F4C36" w:rsidP="00E31402">
            <w:pPr>
              <w:jc w:val="center"/>
              <w:rPr>
                <w:sz w:val="24"/>
                <w:szCs w:val="24"/>
              </w:rPr>
            </w:pPr>
          </w:p>
        </w:tc>
        <w:tc>
          <w:tcPr>
            <w:tcW w:w="1996" w:type="dxa"/>
            <w:vAlign w:val="center"/>
          </w:tcPr>
          <w:p w:rsidR="003F4C36" w:rsidRPr="00F84A63" w:rsidRDefault="003F4C36" w:rsidP="00E31402">
            <w:pPr>
              <w:jc w:val="center"/>
              <w:rPr>
                <w:sz w:val="24"/>
                <w:szCs w:val="24"/>
              </w:rPr>
            </w:pPr>
          </w:p>
        </w:tc>
        <w:tc>
          <w:tcPr>
            <w:tcW w:w="1742" w:type="dxa"/>
            <w:vAlign w:val="center"/>
          </w:tcPr>
          <w:p w:rsidR="003F4C36" w:rsidRPr="00F84A63" w:rsidRDefault="003F4C36" w:rsidP="00E31402">
            <w:pPr>
              <w:jc w:val="center"/>
              <w:rPr>
                <w:sz w:val="24"/>
                <w:szCs w:val="24"/>
              </w:rPr>
            </w:pPr>
          </w:p>
        </w:tc>
      </w:tr>
    </w:tbl>
    <w:p w:rsidR="003F4C36" w:rsidRPr="00F84A63" w:rsidRDefault="003F4C36" w:rsidP="00877D00">
      <w:pPr>
        <w:snapToGrid w:val="0"/>
        <w:ind w:firstLineChars="196" w:firstLine="551"/>
        <w:jc w:val="left"/>
        <w:outlineLvl w:val="0"/>
        <w:rPr>
          <w:b/>
          <w:bCs/>
          <w:sz w:val="28"/>
          <w:szCs w:val="28"/>
        </w:rPr>
      </w:pPr>
    </w:p>
    <w:p w:rsidR="003F4C36" w:rsidRPr="00F84A63" w:rsidRDefault="003F4C36" w:rsidP="00877D00">
      <w:pPr>
        <w:snapToGrid w:val="0"/>
        <w:ind w:firstLineChars="196" w:firstLine="551"/>
        <w:jc w:val="left"/>
        <w:outlineLvl w:val="0"/>
        <w:rPr>
          <w:sz w:val="24"/>
          <w:szCs w:val="24"/>
        </w:rPr>
      </w:pPr>
      <w:r w:rsidRPr="00F84A63">
        <w:rPr>
          <w:b/>
          <w:bCs/>
          <w:sz w:val="28"/>
          <w:szCs w:val="28"/>
        </w:rPr>
        <w:t>4</w:t>
      </w:r>
      <w:r w:rsidRPr="00F84A63">
        <w:rPr>
          <w:rFonts w:cs="宋体" w:hint="eastAsia"/>
          <w:b/>
          <w:bCs/>
          <w:sz w:val="28"/>
          <w:szCs w:val="28"/>
        </w:rPr>
        <w:t>．</w:t>
      </w:r>
      <w:r w:rsidRPr="00F84A63">
        <w:rPr>
          <w:b/>
          <w:bCs/>
          <w:sz w:val="28"/>
          <w:szCs w:val="28"/>
        </w:rPr>
        <w:t>2011</w:t>
      </w:r>
      <w:r w:rsidRPr="00F84A63">
        <w:rPr>
          <w:rFonts w:cs="宋体" w:hint="eastAsia"/>
          <w:b/>
          <w:bCs/>
          <w:sz w:val="28"/>
          <w:szCs w:val="28"/>
        </w:rPr>
        <w:t>～</w:t>
      </w:r>
      <w:r w:rsidRPr="00F84A63">
        <w:rPr>
          <w:b/>
          <w:bCs/>
          <w:sz w:val="28"/>
          <w:szCs w:val="28"/>
        </w:rPr>
        <w:t>2014</w:t>
      </w:r>
      <w:r w:rsidRPr="00F84A63">
        <w:rPr>
          <w:rFonts w:cs="宋体" w:hint="eastAsia"/>
          <w:b/>
          <w:bCs/>
          <w:sz w:val="28"/>
          <w:szCs w:val="28"/>
        </w:rPr>
        <w:t>年学术交流与合作情况</w:t>
      </w:r>
    </w:p>
    <w:tbl>
      <w:tblPr>
        <w:tblW w:w="96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96"/>
        <w:gridCol w:w="463"/>
        <w:gridCol w:w="1721"/>
        <w:gridCol w:w="1150"/>
        <w:gridCol w:w="1583"/>
        <w:gridCol w:w="2165"/>
      </w:tblGrid>
      <w:tr w:rsidR="003F4C36" w:rsidRPr="00F84A63">
        <w:trPr>
          <w:trHeight w:val="611"/>
          <w:jc w:val="center"/>
        </w:trPr>
        <w:tc>
          <w:tcPr>
            <w:tcW w:w="2596" w:type="dxa"/>
            <w:vAlign w:val="center"/>
          </w:tcPr>
          <w:p w:rsidR="003F4C36" w:rsidRPr="00F84A63" w:rsidRDefault="003F4C36" w:rsidP="00E31402">
            <w:pPr>
              <w:jc w:val="center"/>
              <w:rPr>
                <w:sz w:val="24"/>
                <w:szCs w:val="24"/>
              </w:rPr>
            </w:pPr>
            <w:r w:rsidRPr="00F84A63">
              <w:rPr>
                <w:rFonts w:cs="宋体" w:hint="eastAsia"/>
                <w:sz w:val="24"/>
                <w:szCs w:val="24"/>
              </w:rPr>
              <w:t>主办重要国际学术</w:t>
            </w:r>
          </w:p>
          <w:p w:rsidR="003F4C36" w:rsidRPr="00F84A63" w:rsidRDefault="003F4C36" w:rsidP="00E31402">
            <w:pPr>
              <w:jc w:val="center"/>
              <w:rPr>
                <w:sz w:val="24"/>
                <w:szCs w:val="24"/>
              </w:rPr>
            </w:pPr>
            <w:r w:rsidRPr="00F84A63">
              <w:rPr>
                <w:rFonts w:cs="宋体" w:hint="eastAsia"/>
                <w:sz w:val="24"/>
                <w:szCs w:val="24"/>
              </w:rPr>
              <w:t>会议名称</w:t>
            </w:r>
          </w:p>
        </w:tc>
        <w:tc>
          <w:tcPr>
            <w:tcW w:w="2184" w:type="dxa"/>
            <w:gridSpan w:val="2"/>
            <w:vAlign w:val="center"/>
          </w:tcPr>
          <w:p w:rsidR="003F4C36" w:rsidRPr="00F84A63" w:rsidRDefault="003F4C36" w:rsidP="00E31402">
            <w:pPr>
              <w:jc w:val="center"/>
              <w:rPr>
                <w:sz w:val="24"/>
                <w:szCs w:val="24"/>
              </w:rPr>
            </w:pPr>
            <w:r w:rsidRPr="00F84A63">
              <w:rPr>
                <w:rFonts w:cs="宋体" w:hint="eastAsia"/>
                <w:sz w:val="24"/>
                <w:szCs w:val="24"/>
              </w:rPr>
              <w:t>参加重要国际</w:t>
            </w:r>
          </w:p>
          <w:p w:rsidR="003F4C36" w:rsidRPr="00F84A63" w:rsidRDefault="003F4C36" w:rsidP="00E31402">
            <w:pPr>
              <w:jc w:val="center"/>
              <w:rPr>
                <w:sz w:val="24"/>
                <w:szCs w:val="24"/>
              </w:rPr>
            </w:pPr>
            <w:r w:rsidRPr="00F84A63">
              <w:rPr>
                <w:rFonts w:cs="宋体" w:hint="eastAsia"/>
                <w:sz w:val="24"/>
                <w:szCs w:val="24"/>
              </w:rPr>
              <w:t>学术会议人数</w:t>
            </w:r>
          </w:p>
        </w:tc>
        <w:tc>
          <w:tcPr>
            <w:tcW w:w="2733" w:type="dxa"/>
            <w:gridSpan w:val="2"/>
            <w:vAlign w:val="center"/>
          </w:tcPr>
          <w:p w:rsidR="003F4C36" w:rsidRPr="00F84A63" w:rsidRDefault="003F4C36" w:rsidP="00E31402">
            <w:pPr>
              <w:jc w:val="center"/>
              <w:rPr>
                <w:sz w:val="24"/>
                <w:szCs w:val="24"/>
              </w:rPr>
            </w:pPr>
            <w:r w:rsidRPr="00F84A63">
              <w:rPr>
                <w:rFonts w:cs="宋体" w:hint="eastAsia"/>
                <w:sz w:val="24"/>
                <w:szCs w:val="24"/>
              </w:rPr>
              <w:t>主办重要全国性</w:t>
            </w:r>
          </w:p>
          <w:p w:rsidR="003F4C36" w:rsidRPr="00F84A63" w:rsidRDefault="003F4C36" w:rsidP="00E31402">
            <w:pPr>
              <w:jc w:val="center"/>
              <w:rPr>
                <w:sz w:val="24"/>
                <w:szCs w:val="24"/>
              </w:rPr>
            </w:pPr>
            <w:r w:rsidRPr="00F84A63">
              <w:rPr>
                <w:rFonts w:cs="宋体" w:hint="eastAsia"/>
                <w:sz w:val="24"/>
                <w:szCs w:val="24"/>
              </w:rPr>
              <w:t>学术会议名称</w:t>
            </w:r>
          </w:p>
        </w:tc>
        <w:tc>
          <w:tcPr>
            <w:tcW w:w="2164" w:type="dxa"/>
            <w:vAlign w:val="center"/>
          </w:tcPr>
          <w:p w:rsidR="003F4C36" w:rsidRPr="00F84A63" w:rsidRDefault="003F4C36" w:rsidP="00E31402">
            <w:pPr>
              <w:jc w:val="center"/>
              <w:rPr>
                <w:sz w:val="24"/>
                <w:szCs w:val="24"/>
              </w:rPr>
            </w:pPr>
            <w:r w:rsidRPr="00F84A63">
              <w:rPr>
                <w:rFonts w:cs="宋体" w:hint="eastAsia"/>
                <w:sz w:val="24"/>
                <w:szCs w:val="24"/>
              </w:rPr>
              <w:t>接受国内外</w:t>
            </w:r>
          </w:p>
          <w:p w:rsidR="003F4C36" w:rsidRPr="00F84A63" w:rsidRDefault="003F4C36" w:rsidP="00E31402">
            <w:pPr>
              <w:jc w:val="center"/>
              <w:rPr>
                <w:sz w:val="24"/>
                <w:szCs w:val="24"/>
              </w:rPr>
            </w:pPr>
            <w:r w:rsidRPr="00F84A63">
              <w:rPr>
                <w:rFonts w:cs="宋体" w:hint="eastAsia"/>
                <w:sz w:val="24"/>
                <w:szCs w:val="24"/>
              </w:rPr>
              <w:t>访问学者人数</w:t>
            </w:r>
          </w:p>
        </w:tc>
      </w:tr>
      <w:tr w:rsidR="003F4C36" w:rsidRPr="00F84A63">
        <w:trPr>
          <w:trHeight w:val="585"/>
          <w:jc w:val="center"/>
        </w:trPr>
        <w:tc>
          <w:tcPr>
            <w:tcW w:w="2596" w:type="dxa"/>
            <w:vAlign w:val="center"/>
          </w:tcPr>
          <w:p w:rsidR="003F4C36" w:rsidRPr="00F84A63" w:rsidRDefault="003F4C36" w:rsidP="00E31402">
            <w:pPr>
              <w:jc w:val="center"/>
              <w:rPr>
                <w:sz w:val="24"/>
                <w:szCs w:val="24"/>
              </w:rPr>
            </w:pPr>
          </w:p>
        </w:tc>
        <w:tc>
          <w:tcPr>
            <w:tcW w:w="2184" w:type="dxa"/>
            <w:gridSpan w:val="2"/>
            <w:vAlign w:val="center"/>
          </w:tcPr>
          <w:p w:rsidR="003F4C36" w:rsidRPr="00F84A63" w:rsidRDefault="003F4C36" w:rsidP="00E31402">
            <w:pPr>
              <w:jc w:val="center"/>
              <w:rPr>
                <w:sz w:val="24"/>
                <w:szCs w:val="24"/>
              </w:rPr>
            </w:pPr>
          </w:p>
        </w:tc>
        <w:tc>
          <w:tcPr>
            <w:tcW w:w="2733" w:type="dxa"/>
            <w:gridSpan w:val="2"/>
            <w:vAlign w:val="center"/>
          </w:tcPr>
          <w:p w:rsidR="003F4C36" w:rsidRPr="00F84A63" w:rsidRDefault="003F4C36" w:rsidP="00E31402">
            <w:pPr>
              <w:jc w:val="center"/>
              <w:rPr>
                <w:sz w:val="24"/>
                <w:szCs w:val="24"/>
              </w:rPr>
            </w:pPr>
          </w:p>
        </w:tc>
        <w:tc>
          <w:tcPr>
            <w:tcW w:w="2164" w:type="dxa"/>
            <w:vAlign w:val="center"/>
          </w:tcPr>
          <w:p w:rsidR="003F4C36" w:rsidRPr="00F84A63" w:rsidRDefault="003F4C36" w:rsidP="00E31402">
            <w:pPr>
              <w:jc w:val="center"/>
              <w:rPr>
                <w:sz w:val="24"/>
                <w:szCs w:val="24"/>
              </w:rPr>
            </w:pPr>
          </w:p>
        </w:tc>
      </w:tr>
      <w:tr w:rsidR="003F4C36" w:rsidRPr="00F84A63">
        <w:trPr>
          <w:trHeight w:val="310"/>
          <w:jc w:val="center"/>
        </w:trPr>
        <w:tc>
          <w:tcPr>
            <w:tcW w:w="3059" w:type="dxa"/>
            <w:gridSpan w:val="2"/>
            <w:vAlign w:val="center"/>
          </w:tcPr>
          <w:p w:rsidR="003F4C36" w:rsidRPr="00F84A63" w:rsidRDefault="003F4C36" w:rsidP="00E31402">
            <w:pPr>
              <w:jc w:val="center"/>
              <w:rPr>
                <w:sz w:val="24"/>
                <w:szCs w:val="24"/>
              </w:rPr>
            </w:pPr>
            <w:r w:rsidRPr="00F84A63">
              <w:rPr>
                <w:rFonts w:cs="宋体" w:hint="eastAsia"/>
                <w:sz w:val="24"/>
                <w:szCs w:val="24"/>
              </w:rPr>
              <w:t>与境外教学科研机构</w:t>
            </w:r>
          </w:p>
          <w:p w:rsidR="003F4C36" w:rsidRPr="00F84A63" w:rsidRDefault="003F4C36" w:rsidP="00E31402">
            <w:pPr>
              <w:jc w:val="center"/>
              <w:rPr>
                <w:sz w:val="24"/>
                <w:szCs w:val="24"/>
              </w:rPr>
            </w:pPr>
            <w:r w:rsidRPr="00F84A63">
              <w:rPr>
                <w:rFonts w:cs="宋体" w:hint="eastAsia"/>
                <w:sz w:val="24"/>
                <w:szCs w:val="24"/>
              </w:rPr>
              <w:t>合作项目名称</w:t>
            </w:r>
          </w:p>
        </w:tc>
        <w:tc>
          <w:tcPr>
            <w:tcW w:w="2871" w:type="dxa"/>
            <w:gridSpan w:val="2"/>
            <w:vAlign w:val="center"/>
          </w:tcPr>
          <w:p w:rsidR="003F4C36" w:rsidRPr="00F84A63" w:rsidRDefault="003F4C36" w:rsidP="00E31402">
            <w:pPr>
              <w:jc w:val="center"/>
              <w:rPr>
                <w:sz w:val="24"/>
                <w:szCs w:val="24"/>
              </w:rPr>
            </w:pPr>
            <w:r w:rsidRPr="00F84A63">
              <w:rPr>
                <w:rFonts w:cs="宋体" w:hint="eastAsia"/>
                <w:sz w:val="24"/>
                <w:szCs w:val="24"/>
              </w:rPr>
              <w:t>在国外参加进修访问</w:t>
            </w:r>
          </w:p>
          <w:p w:rsidR="003F4C36" w:rsidRPr="00F84A63" w:rsidRDefault="003F4C36" w:rsidP="00E31402">
            <w:pPr>
              <w:jc w:val="center"/>
              <w:rPr>
                <w:sz w:val="24"/>
                <w:szCs w:val="24"/>
              </w:rPr>
            </w:pPr>
            <w:r w:rsidRPr="00F84A63">
              <w:rPr>
                <w:rFonts w:cs="宋体" w:hint="eastAsia"/>
                <w:sz w:val="24"/>
                <w:szCs w:val="24"/>
              </w:rPr>
              <w:t>教师人数</w:t>
            </w:r>
          </w:p>
        </w:tc>
        <w:tc>
          <w:tcPr>
            <w:tcW w:w="3748" w:type="dxa"/>
            <w:gridSpan w:val="2"/>
            <w:vAlign w:val="center"/>
          </w:tcPr>
          <w:p w:rsidR="003F4C36" w:rsidRPr="00F84A63" w:rsidRDefault="003F4C36" w:rsidP="00E31402">
            <w:pPr>
              <w:jc w:val="center"/>
              <w:rPr>
                <w:sz w:val="24"/>
                <w:szCs w:val="24"/>
              </w:rPr>
            </w:pPr>
            <w:r w:rsidRPr="00F84A63">
              <w:rPr>
                <w:rFonts w:cs="宋体" w:hint="eastAsia"/>
                <w:sz w:val="24"/>
                <w:szCs w:val="24"/>
              </w:rPr>
              <w:t>担任全国或国际重要学术职务</w:t>
            </w:r>
          </w:p>
          <w:p w:rsidR="003F4C36" w:rsidRPr="00F84A63" w:rsidRDefault="003F4C36" w:rsidP="00E31402">
            <w:pPr>
              <w:jc w:val="center"/>
              <w:rPr>
                <w:sz w:val="24"/>
                <w:szCs w:val="24"/>
              </w:rPr>
            </w:pPr>
            <w:r w:rsidRPr="00F84A63">
              <w:rPr>
                <w:rFonts w:cs="宋体" w:hint="eastAsia"/>
                <w:sz w:val="24"/>
                <w:szCs w:val="24"/>
              </w:rPr>
              <w:t>人员及职务名称</w:t>
            </w:r>
          </w:p>
        </w:tc>
      </w:tr>
      <w:tr w:rsidR="003F4C36" w:rsidRPr="00F84A63">
        <w:trPr>
          <w:trHeight w:val="485"/>
          <w:jc w:val="center"/>
        </w:trPr>
        <w:tc>
          <w:tcPr>
            <w:tcW w:w="3059" w:type="dxa"/>
            <w:gridSpan w:val="2"/>
            <w:vAlign w:val="center"/>
          </w:tcPr>
          <w:p w:rsidR="003F4C36" w:rsidRPr="00F84A63" w:rsidRDefault="003F4C36" w:rsidP="00E31402">
            <w:pPr>
              <w:jc w:val="center"/>
              <w:rPr>
                <w:sz w:val="24"/>
                <w:szCs w:val="24"/>
              </w:rPr>
            </w:pPr>
          </w:p>
        </w:tc>
        <w:tc>
          <w:tcPr>
            <w:tcW w:w="2871" w:type="dxa"/>
            <w:gridSpan w:val="2"/>
            <w:vAlign w:val="center"/>
          </w:tcPr>
          <w:p w:rsidR="003F4C36" w:rsidRPr="00F84A63" w:rsidRDefault="003F4C36" w:rsidP="00E31402">
            <w:pPr>
              <w:jc w:val="center"/>
              <w:rPr>
                <w:sz w:val="24"/>
                <w:szCs w:val="24"/>
              </w:rPr>
            </w:pPr>
            <w:r w:rsidRPr="00F84A63">
              <w:rPr>
                <w:sz w:val="24"/>
                <w:szCs w:val="24"/>
              </w:rPr>
              <w:t>3</w:t>
            </w:r>
          </w:p>
        </w:tc>
        <w:tc>
          <w:tcPr>
            <w:tcW w:w="3748" w:type="dxa"/>
            <w:gridSpan w:val="2"/>
            <w:vAlign w:val="center"/>
          </w:tcPr>
          <w:p w:rsidR="003F4C36" w:rsidRPr="00F84A63" w:rsidRDefault="003F4C36" w:rsidP="00E31402">
            <w:pPr>
              <w:jc w:val="center"/>
              <w:rPr>
                <w:sz w:val="24"/>
                <w:szCs w:val="24"/>
              </w:rPr>
            </w:pPr>
          </w:p>
        </w:tc>
      </w:tr>
    </w:tbl>
    <w:p w:rsidR="003F4C36" w:rsidRPr="00F84A63" w:rsidRDefault="003F4C36" w:rsidP="00F61481">
      <w:pPr>
        <w:snapToGrid w:val="0"/>
        <w:jc w:val="left"/>
        <w:outlineLvl w:val="0"/>
        <w:rPr>
          <w:rFonts w:eastAsia="黑体"/>
          <w:b/>
          <w:bCs/>
          <w:sz w:val="32"/>
          <w:szCs w:val="32"/>
        </w:rPr>
      </w:pPr>
    </w:p>
    <w:p w:rsidR="003F4C36" w:rsidRPr="00F84A63" w:rsidRDefault="003F4C36" w:rsidP="00F61481">
      <w:pPr>
        <w:snapToGrid w:val="0"/>
        <w:jc w:val="left"/>
        <w:outlineLvl w:val="0"/>
        <w:rPr>
          <w:rFonts w:eastAsia="黑体"/>
          <w:b/>
          <w:bCs/>
          <w:sz w:val="32"/>
          <w:szCs w:val="32"/>
        </w:rPr>
      </w:pPr>
    </w:p>
    <w:p w:rsidR="003F4C36" w:rsidRPr="00F84A63" w:rsidRDefault="003F4C36" w:rsidP="00F61481">
      <w:pPr>
        <w:snapToGrid w:val="0"/>
        <w:jc w:val="left"/>
        <w:outlineLvl w:val="0"/>
        <w:rPr>
          <w:rFonts w:eastAsia="黑体"/>
          <w:b/>
          <w:bCs/>
          <w:sz w:val="32"/>
          <w:szCs w:val="32"/>
        </w:rPr>
      </w:pPr>
    </w:p>
    <w:p w:rsidR="003F4C36" w:rsidRPr="00442E3A" w:rsidRDefault="003F4C36" w:rsidP="00F61481">
      <w:pPr>
        <w:snapToGrid w:val="0"/>
        <w:jc w:val="left"/>
        <w:outlineLvl w:val="0"/>
        <w:rPr>
          <w:rFonts w:eastAsia="黑体"/>
          <w:sz w:val="32"/>
          <w:szCs w:val="32"/>
        </w:rPr>
      </w:pPr>
      <w:r>
        <w:rPr>
          <w:rFonts w:eastAsia="黑体"/>
          <w:b/>
          <w:bCs/>
          <w:sz w:val="32"/>
          <w:szCs w:val="32"/>
        </w:rPr>
        <w:br w:type="page"/>
      </w:r>
      <w:r w:rsidRPr="00442E3A">
        <w:rPr>
          <w:rFonts w:eastAsia="黑体" w:cs="黑体" w:hint="eastAsia"/>
          <w:sz w:val="32"/>
          <w:szCs w:val="32"/>
        </w:rPr>
        <w:lastRenderedPageBreak/>
        <w:t>五、优势与特色</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07"/>
      </w:tblGrid>
      <w:tr w:rsidR="003F4C36" w:rsidRPr="00F84A63" w:rsidTr="00C441F2">
        <w:trPr>
          <w:cantSplit/>
          <w:trHeight w:val="4951"/>
          <w:jc w:val="center"/>
        </w:trPr>
        <w:tc>
          <w:tcPr>
            <w:tcW w:w="9707" w:type="dxa"/>
            <w:vAlign w:val="center"/>
          </w:tcPr>
          <w:p w:rsidR="003F4C36" w:rsidRPr="00F84A63" w:rsidRDefault="003F4C36" w:rsidP="00C441F2">
            <w:pPr>
              <w:spacing w:before="240" w:line="300" w:lineRule="auto"/>
              <w:ind w:firstLineChars="200" w:firstLine="480"/>
              <w:rPr>
                <w:sz w:val="24"/>
                <w:szCs w:val="24"/>
              </w:rPr>
            </w:pPr>
            <w:r w:rsidRPr="00F84A63">
              <w:rPr>
                <w:rFonts w:cs="宋体" w:hint="eastAsia"/>
                <w:sz w:val="24"/>
                <w:szCs w:val="24"/>
              </w:rPr>
              <w:t>简述本学科现有的优势与特色。</w:t>
            </w:r>
          </w:p>
          <w:p w:rsidR="00774540" w:rsidRDefault="00774540" w:rsidP="00C441F2">
            <w:pPr>
              <w:spacing w:line="300" w:lineRule="auto"/>
              <w:ind w:firstLineChars="200" w:firstLine="480"/>
              <w:rPr>
                <w:rFonts w:cs="Arial"/>
                <w:color w:val="454545"/>
                <w:sz w:val="24"/>
                <w:szCs w:val="24"/>
              </w:rPr>
            </w:pPr>
          </w:p>
          <w:p w:rsidR="00C441F2" w:rsidRPr="00F01959" w:rsidRDefault="00C441F2" w:rsidP="00C441F2">
            <w:pPr>
              <w:spacing w:line="300" w:lineRule="auto"/>
              <w:ind w:firstLineChars="200" w:firstLine="480"/>
              <w:rPr>
                <w:rFonts w:cs="Arial"/>
                <w:color w:val="454545"/>
                <w:sz w:val="24"/>
                <w:szCs w:val="24"/>
              </w:rPr>
            </w:pPr>
            <w:r>
              <w:rPr>
                <w:rFonts w:cs="Arial" w:hint="eastAsia"/>
                <w:color w:val="454545"/>
                <w:sz w:val="24"/>
                <w:szCs w:val="24"/>
              </w:rPr>
              <w:t>南京农业大学一贯重视开展马克思主义理论教学和学术研究，</w:t>
            </w:r>
            <w:r w:rsidRPr="00F01959">
              <w:rPr>
                <w:rFonts w:cs="Arial" w:hint="eastAsia"/>
                <w:color w:val="454545"/>
                <w:sz w:val="24"/>
                <w:szCs w:val="24"/>
              </w:rPr>
              <w:t>成立</w:t>
            </w:r>
            <w:r>
              <w:rPr>
                <w:rFonts w:cs="Arial" w:hint="eastAsia"/>
                <w:color w:val="454545"/>
                <w:sz w:val="24"/>
                <w:szCs w:val="24"/>
              </w:rPr>
              <w:t>了</w:t>
            </w:r>
            <w:r w:rsidRPr="00F01959">
              <w:rPr>
                <w:rFonts w:cs="Arial" w:hint="eastAsia"/>
                <w:color w:val="454545"/>
                <w:sz w:val="24"/>
                <w:szCs w:val="24"/>
              </w:rPr>
              <w:t>“马克思主义理论研究中心”，</w:t>
            </w:r>
            <w:r w:rsidR="00BF64CC">
              <w:rPr>
                <w:rFonts w:cs="Arial" w:hint="eastAsia"/>
                <w:color w:val="454545"/>
                <w:sz w:val="24"/>
                <w:szCs w:val="24"/>
              </w:rPr>
              <w:t>并以中心</w:t>
            </w:r>
            <w:r w:rsidR="00946C18">
              <w:rPr>
                <w:rFonts w:cs="Arial" w:hint="eastAsia"/>
                <w:color w:val="454545"/>
                <w:sz w:val="24"/>
                <w:szCs w:val="24"/>
              </w:rPr>
              <w:t>为</w:t>
            </w:r>
            <w:r w:rsidR="00BF64CC">
              <w:rPr>
                <w:rFonts w:cs="Arial" w:hint="eastAsia"/>
                <w:color w:val="454545"/>
                <w:sz w:val="24"/>
                <w:szCs w:val="24"/>
              </w:rPr>
              <w:t>平台，</w:t>
            </w:r>
            <w:r w:rsidR="00BF64CC" w:rsidRPr="00F01959">
              <w:rPr>
                <w:rFonts w:cs="Arial" w:hint="eastAsia"/>
                <w:color w:val="454545"/>
                <w:sz w:val="24"/>
                <w:szCs w:val="24"/>
              </w:rPr>
              <w:t>凝聚学科队伍，整合学术力量，提升学科水平</w:t>
            </w:r>
            <w:r w:rsidR="00BF64CC">
              <w:rPr>
                <w:rFonts w:cs="Arial" w:hint="eastAsia"/>
                <w:color w:val="454545"/>
                <w:sz w:val="24"/>
                <w:szCs w:val="24"/>
              </w:rPr>
              <w:t>，</w:t>
            </w:r>
            <w:r w:rsidRPr="00F01959">
              <w:rPr>
                <w:rFonts w:cs="Arial" w:hint="eastAsia"/>
                <w:color w:val="454545"/>
                <w:sz w:val="24"/>
                <w:szCs w:val="24"/>
              </w:rPr>
              <w:t>每年设立专项经费，资助教师开展学术研究。经过多年的发展，</w:t>
            </w:r>
            <w:r w:rsidR="00BF64CC">
              <w:rPr>
                <w:rFonts w:cs="Arial" w:hint="eastAsia"/>
                <w:color w:val="454545"/>
                <w:sz w:val="24"/>
                <w:szCs w:val="24"/>
              </w:rPr>
              <w:t>本学科</w:t>
            </w:r>
            <w:r w:rsidRPr="00F01959">
              <w:rPr>
                <w:rFonts w:cs="Arial" w:hint="eastAsia"/>
                <w:color w:val="454545"/>
                <w:sz w:val="24"/>
                <w:szCs w:val="24"/>
              </w:rPr>
              <w:t>形成了一定</w:t>
            </w:r>
            <w:r w:rsidR="00BF64CC">
              <w:rPr>
                <w:rFonts w:cs="Arial" w:hint="eastAsia"/>
                <w:color w:val="454545"/>
                <w:sz w:val="24"/>
                <w:szCs w:val="24"/>
              </w:rPr>
              <w:t>的优势和</w:t>
            </w:r>
            <w:r w:rsidRPr="00F01959">
              <w:rPr>
                <w:rFonts w:cs="Arial" w:hint="eastAsia"/>
                <w:color w:val="454545"/>
                <w:sz w:val="24"/>
                <w:szCs w:val="24"/>
              </w:rPr>
              <w:t>特色。</w:t>
            </w:r>
          </w:p>
          <w:p w:rsidR="00C441F2" w:rsidRPr="00F01959" w:rsidRDefault="00C441F2" w:rsidP="00C441F2">
            <w:pPr>
              <w:spacing w:line="300" w:lineRule="auto"/>
              <w:ind w:firstLineChars="200" w:firstLine="482"/>
              <w:rPr>
                <w:rFonts w:ascii="仿宋" w:eastAsia="仿宋" w:hAnsi="仿宋" w:cs="仿宋"/>
                <w:b/>
                <w:bCs/>
                <w:sz w:val="24"/>
                <w:szCs w:val="24"/>
              </w:rPr>
            </w:pPr>
            <w:r w:rsidRPr="00F01959">
              <w:rPr>
                <w:rFonts w:ascii="仿宋" w:eastAsia="仿宋" w:hAnsi="仿宋" w:cs="仿宋" w:hint="eastAsia"/>
                <w:b/>
                <w:bCs/>
                <w:sz w:val="24"/>
                <w:szCs w:val="24"/>
              </w:rPr>
              <w:t>1.学科优势</w:t>
            </w:r>
          </w:p>
          <w:p w:rsidR="00BF64CC" w:rsidRPr="00F01959" w:rsidRDefault="00C441F2" w:rsidP="00BF64CC">
            <w:pPr>
              <w:spacing w:line="300" w:lineRule="auto"/>
              <w:ind w:firstLineChars="200" w:firstLine="480"/>
              <w:rPr>
                <w:rFonts w:asciiTheme="minorEastAsia" w:eastAsiaTheme="minorEastAsia" w:hAnsiTheme="minorEastAsia" w:cs="Arial"/>
                <w:sz w:val="24"/>
                <w:szCs w:val="24"/>
              </w:rPr>
            </w:pPr>
            <w:r w:rsidRPr="00F01959">
              <w:rPr>
                <w:rFonts w:cs="Arial" w:hint="eastAsia"/>
                <w:color w:val="454545"/>
                <w:sz w:val="24"/>
                <w:szCs w:val="24"/>
              </w:rPr>
              <w:t>（</w:t>
            </w:r>
            <w:r w:rsidRPr="00F01959">
              <w:rPr>
                <w:rFonts w:cs="Arial" w:hint="eastAsia"/>
                <w:color w:val="454545"/>
                <w:sz w:val="24"/>
                <w:szCs w:val="24"/>
              </w:rPr>
              <w:t>1</w:t>
            </w:r>
            <w:r w:rsidRPr="00F01959">
              <w:rPr>
                <w:rFonts w:cs="Arial" w:hint="eastAsia"/>
                <w:color w:val="454545"/>
                <w:sz w:val="24"/>
                <w:szCs w:val="24"/>
              </w:rPr>
              <w:t>）</w:t>
            </w:r>
            <w:r w:rsidR="00BF64CC">
              <w:rPr>
                <w:rFonts w:asciiTheme="minorEastAsia" w:eastAsiaTheme="minorEastAsia" w:hAnsiTheme="minorEastAsia" w:cs="Arial" w:hint="eastAsia"/>
                <w:sz w:val="24"/>
                <w:szCs w:val="24"/>
              </w:rPr>
              <w:t>具</w:t>
            </w:r>
            <w:r w:rsidR="00BF64CC" w:rsidRPr="00F01959">
              <w:rPr>
                <w:rFonts w:asciiTheme="minorEastAsia" w:eastAsiaTheme="minorEastAsia" w:hAnsiTheme="minorEastAsia" w:cs="Arial" w:hint="eastAsia"/>
                <w:sz w:val="24"/>
                <w:szCs w:val="24"/>
              </w:rPr>
              <w:t>有</w:t>
            </w:r>
            <w:r w:rsidR="00BF64CC">
              <w:rPr>
                <w:rFonts w:asciiTheme="minorEastAsia" w:eastAsiaTheme="minorEastAsia" w:hAnsiTheme="minorEastAsia" w:cs="Arial" w:hint="eastAsia"/>
                <w:sz w:val="24"/>
                <w:szCs w:val="24"/>
              </w:rPr>
              <w:t>多学科</w:t>
            </w:r>
            <w:r w:rsidR="00BF64CC" w:rsidRPr="00F01959">
              <w:rPr>
                <w:rFonts w:asciiTheme="minorEastAsia" w:eastAsiaTheme="minorEastAsia" w:hAnsiTheme="minorEastAsia" w:cs="Arial" w:hint="eastAsia"/>
                <w:sz w:val="24"/>
                <w:szCs w:val="24"/>
              </w:rPr>
              <w:t>背景的</w:t>
            </w:r>
            <w:r w:rsidR="00BF64CC">
              <w:rPr>
                <w:rFonts w:asciiTheme="minorEastAsia" w:eastAsiaTheme="minorEastAsia" w:hAnsiTheme="minorEastAsia" w:cs="Arial" w:hint="eastAsia"/>
                <w:sz w:val="24"/>
                <w:szCs w:val="24"/>
              </w:rPr>
              <w:t>师资队伍</w:t>
            </w:r>
          </w:p>
          <w:p w:rsidR="00BF64CC" w:rsidRDefault="00BF64CC" w:rsidP="00BF64CC">
            <w:pPr>
              <w:spacing w:line="300" w:lineRule="auto"/>
              <w:ind w:firstLineChars="200" w:firstLine="480"/>
              <w:rPr>
                <w:rFonts w:cs="Arial"/>
                <w:color w:val="454545"/>
                <w:sz w:val="24"/>
                <w:szCs w:val="24"/>
              </w:rPr>
            </w:pPr>
            <w:r w:rsidRPr="00F01959">
              <w:rPr>
                <w:rFonts w:asciiTheme="minorEastAsia" w:eastAsiaTheme="minorEastAsia" w:hAnsiTheme="minorEastAsia" w:cs="Arial" w:hint="eastAsia"/>
                <w:color w:val="454545"/>
                <w:sz w:val="24"/>
                <w:szCs w:val="24"/>
              </w:rPr>
              <w:t>通过多年的建设，我校马克思主义理论学科的师资队伍呈现出学科背景多样性的优势，形成了以马克思主义理论学科为核心，同时具备哲学、政治学、伦理学等多学科背景的师资队伍，这有利于拓展本</w:t>
            </w:r>
            <w:r w:rsidRPr="00F01959">
              <w:rPr>
                <w:rFonts w:cs="Arial" w:hint="eastAsia"/>
                <w:color w:val="454545"/>
                <w:sz w:val="24"/>
                <w:szCs w:val="24"/>
              </w:rPr>
              <w:t>学科的研究领域、深化学科发展内涵，进一步推动本学科的持续发展和提升。</w:t>
            </w:r>
          </w:p>
          <w:p w:rsidR="00BF64CC" w:rsidRPr="00F01959" w:rsidRDefault="00BF64CC" w:rsidP="00BF64CC">
            <w:pPr>
              <w:spacing w:line="300" w:lineRule="auto"/>
              <w:ind w:firstLineChars="200" w:firstLine="480"/>
              <w:rPr>
                <w:rFonts w:asciiTheme="minorEastAsia" w:eastAsiaTheme="minorEastAsia" w:hAnsiTheme="minorEastAsia" w:cs="Arial"/>
                <w:color w:val="454545"/>
                <w:sz w:val="24"/>
                <w:szCs w:val="24"/>
              </w:rPr>
            </w:pPr>
            <w:r w:rsidRPr="00F01959">
              <w:rPr>
                <w:rFonts w:asciiTheme="minorEastAsia" w:eastAsiaTheme="minorEastAsia" w:hAnsiTheme="minorEastAsia" w:cs="Arial" w:hint="eastAsia"/>
                <w:color w:val="454545"/>
                <w:sz w:val="24"/>
                <w:szCs w:val="24"/>
              </w:rPr>
              <w:t>（2）</w:t>
            </w:r>
            <w:r w:rsidR="00BB2A36">
              <w:rPr>
                <w:rFonts w:asciiTheme="minorEastAsia" w:eastAsiaTheme="minorEastAsia" w:hAnsiTheme="minorEastAsia" w:cs="Arial" w:hint="eastAsia"/>
                <w:color w:val="454545"/>
                <w:sz w:val="24"/>
                <w:szCs w:val="24"/>
              </w:rPr>
              <w:t>具有</w:t>
            </w:r>
            <w:r w:rsidR="00664F96">
              <w:rPr>
                <w:rFonts w:asciiTheme="minorEastAsia" w:eastAsiaTheme="minorEastAsia" w:hAnsiTheme="minorEastAsia" w:cs="Arial" w:hint="eastAsia"/>
                <w:color w:val="454545"/>
                <w:sz w:val="24"/>
                <w:szCs w:val="24"/>
              </w:rPr>
              <w:t>较好的</w:t>
            </w:r>
            <w:r w:rsidR="00BB2A36">
              <w:rPr>
                <w:rFonts w:asciiTheme="minorEastAsia" w:eastAsiaTheme="minorEastAsia" w:hAnsiTheme="minorEastAsia" w:cs="Arial" w:hint="eastAsia"/>
                <w:color w:val="454545"/>
                <w:sz w:val="24"/>
                <w:szCs w:val="24"/>
              </w:rPr>
              <w:t>学科基地</w:t>
            </w:r>
          </w:p>
          <w:p w:rsidR="00BF64CC" w:rsidRPr="00F01959" w:rsidRDefault="00BF64CC" w:rsidP="00BF64CC">
            <w:pPr>
              <w:spacing w:line="300" w:lineRule="auto"/>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color w:val="454545"/>
                <w:sz w:val="24"/>
                <w:szCs w:val="24"/>
              </w:rPr>
              <w:t>南京农业大学</w:t>
            </w:r>
            <w:r w:rsidRPr="00F01959">
              <w:rPr>
                <w:rFonts w:asciiTheme="minorEastAsia" w:eastAsiaTheme="minorEastAsia" w:hAnsiTheme="minorEastAsia" w:cs="Arial" w:hint="eastAsia"/>
                <w:color w:val="454545"/>
                <w:sz w:val="24"/>
                <w:szCs w:val="24"/>
              </w:rPr>
              <w:t>在江苏省内外</w:t>
            </w:r>
            <w:r>
              <w:rPr>
                <w:rFonts w:asciiTheme="minorEastAsia" w:eastAsiaTheme="minorEastAsia" w:hAnsiTheme="minorEastAsia" w:cs="Arial" w:hint="eastAsia"/>
                <w:color w:val="454545"/>
                <w:sz w:val="24"/>
                <w:szCs w:val="24"/>
              </w:rPr>
              <w:t>建</w:t>
            </w:r>
            <w:r w:rsidRPr="00F01959">
              <w:rPr>
                <w:rFonts w:asciiTheme="minorEastAsia" w:eastAsiaTheme="minorEastAsia" w:hAnsiTheme="minorEastAsia" w:cs="Arial" w:hint="eastAsia"/>
                <w:color w:val="454545"/>
                <w:sz w:val="24"/>
                <w:szCs w:val="24"/>
              </w:rPr>
              <w:t>有</w:t>
            </w:r>
            <w:r>
              <w:rPr>
                <w:rFonts w:asciiTheme="minorEastAsia" w:eastAsiaTheme="minorEastAsia" w:hAnsiTheme="minorEastAsia" w:cs="Arial" w:hint="eastAsia"/>
                <w:color w:val="454545"/>
                <w:sz w:val="24"/>
                <w:szCs w:val="24"/>
              </w:rPr>
              <w:t>众多</w:t>
            </w:r>
            <w:r w:rsidR="00BB2A36">
              <w:rPr>
                <w:rFonts w:asciiTheme="minorEastAsia" w:eastAsiaTheme="minorEastAsia" w:hAnsiTheme="minorEastAsia" w:cs="Arial" w:hint="eastAsia"/>
                <w:color w:val="454545"/>
                <w:sz w:val="24"/>
                <w:szCs w:val="24"/>
              </w:rPr>
              <w:t>的省高校哲学社会科学研究基地、</w:t>
            </w:r>
            <w:r w:rsidRPr="00F01959">
              <w:rPr>
                <w:rFonts w:asciiTheme="minorEastAsia" w:eastAsiaTheme="minorEastAsia" w:hAnsiTheme="minorEastAsia" w:cs="Arial" w:hint="eastAsia"/>
                <w:color w:val="454545"/>
                <w:sz w:val="24"/>
                <w:szCs w:val="24"/>
              </w:rPr>
              <w:t>综合示范基地、特色产业基地等，为本学科发展提供</w:t>
            </w:r>
            <w:r>
              <w:rPr>
                <w:rFonts w:asciiTheme="minorEastAsia" w:eastAsiaTheme="minorEastAsia" w:hAnsiTheme="minorEastAsia" w:cs="Arial" w:hint="eastAsia"/>
                <w:color w:val="454545"/>
                <w:sz w:val="24"/>
                <w:szCs w:val="24"/>
              </w:rPr>
              <w:t>了</w:t>
            </w:r>
            <w:r w:rsidRPr="00F01959">
              <w:rPr>
                <w:rFonts w:asciiTheme="minorEastAsia" w:eastAsiaTheme="minorEastAsia" w:hAnsiTheme="minorEastAsia" w:cs="Arial" w:hint="eastAsia"/>
                <w:color w:val="454545"/>
                <w:sz w:val="24"/>
                <w:szCs w:val="24"/>
              </w:rPr>
              <w:t>充足的调研支持和丰</w:t>
            </w:r>
            <w:r w:rsidRPr="00F01959">
              <w:rPr>
                <w:rFonts w:asciiTheme="minorEastAsia" w:eastAsiaTheme="minorEastAsia" w:hAnsiTheme="minorEastAsia" w:cs="Arial" w:hint="eastAsia"/>
                <w:sz w:val="24"/>
                <w:szCs w:val="24"/>
              </w:rPr>
              <w:t>富的滋养</w:t>
            </w:r>
            <w:r w:rsidR="000975AD">
              <w:rPr>
                <w:rFonts w:asciiTheme="minorEastAsia" w:eastAsiaTheme="minorEastAsia" w:hAnsiTheme="minorEastAsia" w:cs="Arial" w:hint="eastAsia"/>
                <w:sz w:val="24"/>
                <w:szCs w:val="24"/>
              </w:rPr>
              <w:t>；</w:t>
            </w:r>
            <w:r>
              <w:rPr>
                <w:rFonts w:asciiTheme="minorEastAsia" w:eastAsiaTheme="minorEastAsia" w:hAnsiTheme="minorEastAsia" w:cs="Arial" w:hint="eastAsia"/>
                <w:sz w:val="24"/>
                <w:szCs w:val="24"/>
              </w:rPr>
              <w:t>南京农业大学的</w:t>
            </w:r>
            <w:r w:rsidRPr="00F01959">
              <w:rPr>
                <w:rFonts w:asciiTheme="minorEastAsia" w:eastAsiaTheme="minorEastAsia" w:hAnsiTheme="minorEastAsia" w:cs="Arial" w:hint="eastAsia"/>
                <w:sz w:val="24"/>
                <w:szCs w:val="24"/>
              </w:rPr>
              <w:t>生物与农业科技为马克思主义与当代科学技术研究、转基因的社会文化等问题研究提供充分的案例支撑。在教师学术研究、研究生毕业论文选题等方面，也有着充分的农村实践基地和</w:t>
            </w:r>
            <w:r w:rsidR="000975AD">
              <w:rPr>
                <w:rFonts w:asciiTheme="minorEastAsia" w:eastAsiaTheme="minorEastAsia" w:hAnsiTheme="minorEastAsia" w:cs="Arial" w:hint="eastAsia"/>
                <w:sz w:val="24"/>
                <w:szCs w:val="24"/>
              </w:rPr>
              <w:t>“</w:t>
            </w:r>
            <w:r w:rsidRPr="00F01959">
              <w:rPr>
                <w:rFonts w:asciiTheme="minorEastAsia" w:eastAsiaTheme="minorEastAsia" w:hAnsiTheme="minorEastAsia" w:cs="Arial" w:hint="eastAsia"/>
                <w:sz w:val="24"/>
                <w:szCs w:val="24"/>
              </w:rPr>
              <w:t>三农</w:t>
            </w:r>
            <w:r w:rsidR="000975AD">
              <w:rPr>
                <w:rFonts w:asciiTheme="minorEastAsia" w:eastAsiaTheme="minorEastAsia" w:hAnsiTheme="minorEastAsia" w:cs="Arial" w:hint="eastAsia"/>
                <w:sz w:val="24"/>
                <w:szCs w:val="24"/>
              </w:rPr>
              <w:t>”</w:t>
            </w:r>
            <w:r w:rsidRPr="00F01959">
              <w:rPr>
                <w:rFonts w:asciiTheme="minorEastAsia" w:eastAsiaTheme="minorEastAsia" w:hAnsiTheme="minorEastAsia" w:cs="Arial" w:hint="eastAsia"/>
                <w:sz w:val="24"/>
                <w:szCs w:val="24"/>
              </w:rPr>
              <w:t>社会资源的保障。</w:t>
            </w:r>
          </w:p>
          <w:p w:rsidR="00C441F2" w:rsidRPr="00F01959" w:rsidRDefault="000975AD" w:rsidP="00C441F2">
            <w:pPr>
              <w:spacing w:line="300" w:lineRule="auto"/>
              <w:ind w:firstLineChars="200" w:firstLine="480"/>
              <w:rPr>
                <w:rFonts w:asciiTheme="minorEastAsia" w:eastAsiaTheme="minorEastAsia" w:hAnsiTheme="minorEastAsia" w:cs="Arial"/>
                <w:color w:val="454545"/>
                <w:sz w:val="24"/>
                <w:szCs w:val="24"/>
              </w:rPr>
            </w:pPr>
            <w:r w:rsidRPr="00F01959">
              <w:rPr>
                <w:rFonts w:asciiTheme="minorEastAsia" w:eastAsiaTheme="minorEastAsia" w:hAnsiTheme="minorEastAsia" w:cs="Arial" w:hint="eastAsia"/>
                <w:sz w:val="24"/>
                <w:szCs w:val="24"/>
              </w:rPr>
              <w:t>（3）</w:t>
            </w:r>
            <w:r>
              <w:rPr>
                <w:rFonts w:cs="Arial" w:hint="eastAsia"/>
                <w:color w:val="454545"/>
                <w:sz w:val="24"/>
                <w:szCs w:val="24"/>
              </w:rPr>
              <w:t>具有</w:t>
            </w:r>
            <w:r w:rsidR="00C441F2" w:rsidRPr="00F01959">
              <w:rPr>
                <w:rFonts w:asciiTheme="minorEastAsia" w:eastAsiaTheme="minorEastAsia" w:hAnsiTheme="minorEastAsia" w:cs="Arial" w:hint="eastAsia"/>
                <w:color w:val="454545"/>
                <w:sz w:val="24"/>
                <w:szCs w:val="24"/>
              </w:rPr>
              <w:t>良好的学科</w:t>
            </w:r>
            <w:r>
              <w:rPr>
                <w:rFonts w:asciiTheme="minorEastAsia" w:eastAsiaTheme="minorEastAsia" w:hAnsiTheme="minorEastAsia" w:cs="Arial" w:hint="eastAsia"/>
                <w:color w:val="454545"/>
                <w:sz w:val="24"/>
                <w:szCs w:val="24"/>
              </w:rPr>
              <w:t>发展生态</w:t>
            </w:r>
          </w:p>
          <w:p w:rsidR="00C441F2" w:rsidRPr="00F01959" w:rsidRDefault="00C441F2" w:rsidP="00C441F2">
            <w:pPr>
              <w:spacing w:line="300" w:lineRule="auto"/>
              <w:ind w:firstLineChars="200" w:firstLine="480"/>
              <w:rPr>
                <w:rFonts w:asciiTheme="minorEastAsia" w:eastAsiaTheme="minorEastAsia" w:hAnsiTheme="minorEastAsia" w:cs="Arial"/>
                <w:color w:val="454545"/>
                <w:sz w:val="24"/>
                <w:szCs w:val="24"/>
              </w:rPr>
            </w:pPr>
            <w:r w:rsidRPr="00F01959">
              <w:rPr>
                <w:rFonts w:asciiTheme="minorEastAsia" w:eastAsiaTheme="minorEastAsia" w:hAnsiTheme="minorEastAsia" w:cs="Arial" w:hint="eastAsia"/>
                <w:color w:val="454545"/>
                <w:sz w:val="24"/>
                <w:szCs w:val="24"/>
              </w:rPr>
              <w:t>南京农业大学是一所以农业和生命科学为优势和特色，农、理、经、管、工、文、法多学科协调发展的</w:t>
            </w:r>
            <w:r w:rsidR="000975AD">
              <w:rPr>
                <w:rFonts w:asciiTheme="minorEastAsia" w:eastAsiaTheme="minorEastAsia" w:hAnsiTheme="minorEastAsia" w:cs="Arial" w:hint="eastAsia"/>
                <w:color w:val="454545"/>
                <w:sz w:val="24"/>
                <w:szCs w:val="24"/>
              </w:rPr>
              <w:t>教育部直属全国重点</w:t>
            </w:r>
            <w:r w:rsidRPr="00F01959">
              <w:rPr>
                <w:rFonts w:asciiTheme="minorEastAsia" w:eastAsiaTheme="minorEastAsia" w:hAnsiTheme="minorEastAsia" w:cs="Arial" w:hint="eastAsia"/>
                <w:color w:val="454545"/>
                <w:sz w:val="24"/>
                <w:szCs w:val="24"/>
              </w:rPr>
              <w:t>大学，</w:t>
            </w:r>
            <w:r w:rsidR="000975AD">
              <w:rPr>
                <w:rFonts w:cs="Arial" w:hint="eastAsia"/>
                <w:color w:val="454545"/>
                <w:sz w:val="23"/>
                <w:szCs w:val="23"/>
              </w:rPr>
              <w:t>是国家“</w:t>
            </w:r>
            <w:r w:rsidR="000975AD">
              <w:rPr>
                <w:rFonts w:cs="Arial" w:hint="eastAsia"/>
                <w:color w:val="454545"/>
                <w:sz w:val="23"/>
                <w:szCs w:val="23"/>
              </w:rPr>
              <w:t>211</w:t>
            </w:r>
            <w:r w:rsidR="000975AD">
              <w:rPr>
                <w:rFonts w:cs="Arial" w:hint="eastAsia"/>
                <w:color w:val="454545"/>
                <w:sz w:val="23"/>
                <w:szCs w:val="23"/>
              </w:rPr>
              <w:t>工程”重点建设大学和“</w:t>
            </w:r>
            <w:r w:rsidR="000975AD">
              <w:rPr>
                <w:rFonts w:cs="Arial" w:hint="eastAsia"/>
                <w:color w:val="454545"/>
                <w:sz w:val="23"/>
                <w:szCs w:val="23"/>
              </w:rPr>
              <w:t>985</w:t>
            </w:r>
            <w:r w:rsidR="000975AD">
              <w:rPr>
                <w:rFonts w:cs="Arial" w:hint="eastAsia"/>
                <w:color w:val="454545"/>
                <w:sz w:val="23"/>
                <w:szCs w:val="23"/>
              </w:rPr>
              <w:t>优势学科创新平台”高校之一。</w:t>
            </w:r>
            <w:r w:rsidRPr="00F01959">
              <w:rPr>
                <w:rFonts w:asciiTheme="minorEastAsia" w:eastAsiaTheme="minorEastAsia" w:hAnsiTheme="minorEastAsia" w:cs="Arial" w:hint="eastAsia"/>
                <w:color w:val="454545"/>
                <w:sz w:val="24"/>
                <w:szCs w:val="24"/>
              </w:rPr>
              <w:t>学校</w:t>
            </w:r>
            <w:r w:rsidR="000975AD">
              <w:rPr>
                <w:rFonts w:asciiTheme="minorEastAsia" w:eastAsiaTheme="minorEastAsia" w:hAnsiTheme="minorEastAsia" w:cs="Arial" w:hint="eastAsia"/>
                <w:color w:val="454545"/>
                <w:sz w:val="24"/>
                <w:szCs w:val="24"/>
              </w:rPr>
              <w:t>高度</w:t>
            </w:r>
            <w:r w:rsidRPr="00F01959">
              <w:rPr>
                <w:rFonts w:asciiTheme="minorEastAsia" w:eastAsiaTheme="minorEastAsia" w:hAnsiTheme="minorEastAsia" w:cs="Arial" w:hint="eastAsia"/>
                <w:color w:val="454545"/>
                <w:sz w:val="24"/>
                <w:szCs w:val="24"/>
              </w:rPr>
              <w:t>重视马克思主义</w:t>
            </w:r>
            <w:r w:rsidR="000975AD">
              <w:rPr>
                <w:rFonts w:asciiTheme="minorEastAsia" w:eastAsiaTheme="minorEastAsia" w:hAnsiTheme="minorEastAsia" w:cs="Arial" w:hint="eastAsia"/>
                <w:color w:val="454545"/>
                <w:sz w:val="24"/>
                <w:szCs w:val="24"/>
              </w:rPr>
              <w:t>理论</w:t>
            </w:r>
            <w:r w:rsidRPr="00F01959">
              <w:rPr>
                <w:rFonts w:asciiTheme="minorEastAsia" w:eastAsiaTheme="minorEastAsia" w:hAnsiTheme="minorEastAsia" w:cs="Arial" w:hint="eastAsia"/>
                <w:color w:val="454545"/>
                <w:sz w:val="24"/>
                <w:szCs w:val="24"/>
              </w:rPr>
              <w:t>学科</w:t>
            </w:r>
            <w:r w:rsidR="00BB2A36" w:rsidRPr="00F01959">
              <w:rPr>
                <w:rFonts w:asciiTheme="minorEastAsia" w:eastAsiaTheme="minorEastAsia" w:hAnsiTheme="minorEastAsia" w:cs="Arial" w:hint="eastAsia"/>
                <w:color w:val="454545"/>
                <w:sz w:val="24"/>
                <w:szCs w:val="24"/>
              </w:rPr>
              <w:t>建设</w:t>
            </w:r>
            <w:r w:rsidR="000975AD">
              <w:rPr>
                <w:rFonts w:asciiTheme="minorEastAsia" w:eastAsiaTheme="minorEastAsia" w:hAnsiTheme="minorEastAsia" w:cs="Arial" w:hint="eastAsia"/>
                <w:color w:val="454545"/>
                <w:sz w:val="24"/>
                <w:szCs w:val="24"/>
              </w:rPr>
              <w:t>，</w:t>
            </w:r>
            <w:r w:rsidRPr="00F01959">
              <w:rPr>
                <w:rFonts w:asciiTheme="minorEastAsia" w:eastAsiaTheme="minorEastAsia" w:hAnsiTheme="minorEastAsia" w:cs="Arial" w:hint="eastAsia"/>
                <w:color w:val="454545"/>
                <w:sz w:val="24"/>
                <w:szCs w:val="24"/>
              </w:rPr>
              <w:t>在每年发布人文社会科学基金项目、中央高校基本科研业务费等项目中，都十分突出马克思主义</w:t>
            </w:r>
            <w:r w:rsidR="001C0A9C">
              <w:rPr>
                <w:rFonts w:asciiTheme="minorEastAsia" w:eastAsiaTheme="minorEastAsia" w:hAnsiTheme="minorEastAsia" w:cs="Arial" w:hint="eastAsia"/>
                <w:color w:val="454545"/>
                <w:sz w:val="24"/>
                <w:szCs w:val="24"/>
              </w:rPr>
              <w:t>理论</w:t>
            </w:r>
            <w:r w:rsidRPr="00F01959">
              <w:rPr>
                <w:rFonts w:asciiTheme="minorEastAsia" w:eastAsiaTheme="minorEastAsia" w:hAnsiTheme="minorEastAsia" w:cs="Arial" w:hint="eastAsia"/>
                <w:color w:val="454545"/>
                <w:sz w:val="24"/>
                <w:szCs w:val="24"/>
              </w:rPr>
              <w:t>与生态文明、马克思主义</w:t>
            </w:r>
            <w:r w:rsidR="001C0A9C">
              <w:rPr>
                <w:rFonts w:asciiTheme="minorEastAsia" w:eastAsiaTheme="minorEastAsia" w:hAnsiTheme="minorEastAsia" w:cs="Arial" w:hint="eastAsia"/>
                <w:color w:val="454545"/>
                <w:sz w:val="24"/>
                <w:szCs w:val="24"/>
              </w:rPr>
              <w:t>理论</w:t>
            </w:r>
            <w:r w:rsidRPr="00F01959">
              <w:rPr>
                <w:rFonts w:asciiTheme="minorEastAsia" w:eastAsiaTheme="minorEastAsia" w:hAnsiTheme="minorEastAsia" w:cs="Arial" w:hint="eastAsia"/>
                <w:color w:val="454545"/>
                <w:sz w:val="24"/>
                <w:szCs w:val="24"/>
              </w:rPr>
              <w:t>与科学技术、马克思主义</w:t>
            </w:r>
            <w:r w:rsidR="001C0A9C">
              <w:rPr>
                <w:rFonts w:asciiTheme="minorEastAsia" w:eastAsiaTheme="minorEastAsia" w:hAnsiTheme="minorEastAsia" w:cs="Arial" w:hint="eastAsia"/>
                <w:color w:val="454545"/>
                <w:sz w:val="24"/>
                <w:szCs w:val="24"/>
              </w:rPr>
              <w:t>理论</w:t>
            </w:r>
            <w:r w:rsidRPr="00F01959">
              <w:rPr>
                <w:rFonts w:asciiTheme="minorEastAsia" w:eastAsiaTheme="minorEastAsia" w:hAnsiTheme="minorEastAsia" w:cs="Arial" w:hint="eastAsia"/>
                <w:color w:val="454545"/>
                <w:sz w:val="24"/>
                <w:szCs w:val="24"/>
              </w:rPr>
              <w:t>与当代农村发展等内容的研究。马克思主义</w:t>
            </w:r>
            <w:r w:rsidR="001C0A9C">
              <w:rPr>
                <w:rFonts w:asciiTheme="minorEastAsia" w:eastAsiaTheme="minorEastAsia" w:hAnsiTheme="minorEastAsia" w:cs="Arial" w:hint="eastAsia"/>
                <w:color w:val="454545"/>
                <w:sz w:val="24"/>
                <w:szCs w:val="24"/>
              </w:rPr>
              <w:t>理论</w:t>
            </w:r>
            <w:r w:rsidRPr="00F01959">
              <w:rPr>
                <w:rFonts w:asciiTheme="minorEastAsia" w:eastAsiaTheme="minorEastAsia" w:hAnsiTheme="minorEastAsia" w:cs="Arial" w:hint="eastAsia"/>
                <w:color w:val="454545"/>
                <w:sz w:val="24"/>
                <w:szCs w:val="24"/>
              </w:rPr>
              <w:t>学科建设与其他学科建设形成了良性的互动，为本学科的跨学科研究提供了良好的机制保证。</w:t>
            </w:r>
          </w:p>
          <w:p w:rsidR="00C441F2" w:rsidRPr="00F01959" w:rsidRDefault="00C441F2" w:rsidP="00C441F2">
            <w:pPr>
              <w:spacing w:line="300" w:lineRule="auto"/>
              <w:ind w:firstLineChars="200" w:firstLine="482"/>
              <w:rPr>
                <w:rFonts w:ascii="仿宋" w:eastAsia="仿宋" w:hAnsi="仿宋" w:cs="仿宋"/>
                <w:b/>
                <w:bCs/>
                <w:sz w:val="24"/>
                <w:szCs w:val="24"/>
              </w:rPr>
            </w:pPr>
            <w:r w:rsidRPr="00F01959">
              <w:rPr>
                <w:rFonts w:ascii="仿宋" w:eastAsia="仿宋" w:hAnsi="仿宋" w:cs="仿宋" w:hint="eastAsia"/>
                <w:b/>
                <w:bCs/>
                <w:sz w:val="24"/>
                <w:szCs w:val="24"/>
              </w:rPr>
              <w:t>2.学科特色</w:t>
            </w:r>
          </w:p>
          <w:p w:rsidR="00E30E5E" w:rsidRDefault="00664F96" w:rsidP="00C441F2">
            <w:pPr>
              <w:spacing w:line="300" w:lineRule="auto"/>
              <w:ind w:firstLineChars="200" w:firstLine="480"/>
              <w:rPr>
                <w:rFonts w:cs="Arial"/>
                <w:color w:val="454545"/>
                <w:sz w:val="24"/>
                <w:szCs w:val="24"/>
              </w:rPr>
            </w:pPr>
            <w:r>
              <w:rPr>
                <w:rFonts w:cs="Arial" w:hint="eastAsia"/>
                <w:color w:val="454545"/>
                <w:sz w:val="24"/>
                <w:szCs w:val="24"/>
              </w:rPr>
              <w:t>（</w:t>
            </w:r>
            <w:r>
              <w:rPr>
                <w:rFonts w:cs="Arial" w:hint="eastAsia"/>
                <w:color w:val="454545"/>
                <w:sz w:val="24"/>
                <w:szCs w:val="24"/>
              </w:rPr>
              <w:t>1</w:t>
            </w:r>
            <w:r>
              <w:rPr>
                <w:rFonts w:cs="Arial" w:hint="eastAsia"/>
                <w:color w:val="454545"/>
                <w:sz w:val="24"/>
                <w:szCs w:val="24"/>
              </w:rPr>
              <w:t>）</w:t>
            </w:r>
            <w:r w:rsidR="00E30E5E" w:rsidRPr="00F01959">
              <w:rPr>
                <w:rFonts w:cs="Arial" w:hint="eastAsia"/>
                <w:color w:val="454545"/>
                <w:sz w:val="24"/>
                <w:szCs w:val="24"/>
              </w:rPr>
              <w:t>重视对马克思主义理论教育规律和方法研究。近年</w:t>
            </w:r>
            <w:r w:rsidR="00E30E5E">
              <w:rPr>
                <w:rFonts w:cs="Arial" w:hint="eastAsia"/>
                <w:color w:val="454545"/>
                <w:sz w:val="24"/>
                <w:szCs w:val="24"/>
              </w:rPr>
              <w:t>来</w:t>
            </w:r>
            <w:r w:rsidR="00E30E5E" w:rsidRPr="00F01959">
              <w:rPr>
                <w:rFonts w:cs="Arial" w:hint="eastAsia"/>
                <w:color w:val="454545"/>
                <w:sz w:val="24"/>
                <w:szCs w:val="24"/>
              </w:rPr>
              <w:t>，</w:t>
            </w:r>
            <w:r w:rsidR="00D664D9">
              <w:rPr>
                <w:rFonts w:cs="Arial" w:hint="eastAsia"/>
                <w:color w:val="454545"/>
                <w:sz w:val="24"/>
                <w:szCs w:val="24"/>
              </w:rPr>
              <w:t>本学科</w:t>
            </w:r>
            <w:r w:rsidR="00E30E5E">
              <w:rPr>
                <w:rFonts w:cs="Arial" w:hint="eastAsia"/>
                <w:color w:val="454545"/>
                <w:sz w:val="24"/>
                <w:szCs w:val="24"/>
              </w:rPr>
              <w:t>承担</w:t>
            </w:r>
            <w:r w:rsidR="00E30E5E" w:rsidRPr="00F01959">
              <w:rPr>
                <w:rFonts w:cs="Arial" w:hint="eastAsia"/>
                <w:color w:val="454545"/>
                <w:sz w:val="24"/>
                <w:szCs w:val="24"/>
              </w:rPr>
              <w:t>校内外项目</w:t>
            </w:r>
            <w:r w:rsidR="00E30E5E" w:rsidRPr="00F01959">
              <w:rPr>
                <w:rFonts w:cs="Arial" w:hint="eastAsia"/>
                <w:color w:val="454545"/>
                <w:sz w:val="24"/>
                <w:szCs w:val="24"/>
              </w:rPr>
              <w:t>10</w:t>
            </w:r>
            <w:r w:rsidR="00E30E5E" w:rsidRPr="00F01959">
              <w:rPr>
                <w:rFonts w:cs="Arial" w:hint="eastAsia"/>
                <w:color w:val="454545"/>
                <w:sz w:val="24"/>
                <w:szCs w:val="24"/>
              </w:rPr>
              <w:t>余项</w:t>
            </w:r>
            <w:r w:rsidR="00E30E5E">
              <w:rPr>
                <w:rFonts w:cs="Arial" w:hint="eastAsia"/>
                <w:color w:val="454545"/>
                <w:sz w:val="24"/>
                <w:szCs w:val="24"/>
              </w:rPr>
              <w:t>，</w:t>
            </w:r>
            <w:r w:rsidR="00E30E5E" w:rsidRPr="00F01959">
              <w:rPr>
                <w:rFonts w:cs="Arial" w:hint="eastAsia"/>
                <w:color w:val="454545"/>
                <w:sz w:val="24"/>
                <w:szCs w:val="24"/>
              </w:rPr>
              <w:t>出版</w:t>
            </w:r>
            <w:r w:rsidR="00E30E5E">
              <w:rPr>
                <w:rFonts w:cs="Arial" w:hint="eastAsia"/>
                <w:color w:val="454545"/>
                <w:sz w:val="24"/>
                <w:szCs w:val="24"/>
              </w:rPr>
              <w:t>学术</w:t>
            </w:r>
            <w:r w:rsidR="00E30E5E" w:rsidRPr="00F01959">
              <w:rPr>
                <w:rFonts w:cs="Arial" w:hint="eastAsia"/>
                <w:color w:val="454545"/>
                <w:sz w:val="24"/>
                <w:szCs w:val="24"/>
              </w:rPr>
              <w:t>专著</w:t>
            </w:r>
            <w:r w:rsidR="00E30E5E" w:rsidRPr="00F01959">
              <w:rPr>
                <w:rFonts w:cs="Arial" w:hint="eastAsia"/>
                <w:color w:val="454545"/>
                <w:sz w:val="24"/>
                <w:szCs w:val="24"/>
              </w:rPr>
              <w:t>1</w:t>
            </w:r>
            <w:r w:rsidR="00E30E5E" w:rsidRPr="00F01959">
              <w:rPr>
                <w:rFonts w:cs="Arial" w:hint="eastAsia"/>
                <w:color w:val="454545"/>
                <w:sz w:val="24"/>
                <w:szCs w:val="24"/>
              </w:rPr>
              <w:t>部</w:t>
            </w:r>
            <w:r w:rsidR="00E30E5E">
              <w:rPr>
                <w:rFonts w:cs="Arial" w:hint="eastAsia"/>
                <w:color w:val="454545"/>
                <w:sz w:val="24"/>
                <w:szCs w:val="24"/>
              </w:rPr>
              <w:t>、</w:t>
            </w:r>
            <w:r w:rsidR="00E30E5E" w:rsidRPr="00F01959">
              <w:rPr>
                <w:rFonts w:cs="Arial" w:hint="eastAsia"/>
                <w:color w:val="454545"/>
                <w:sz w:val="24"/>
                <w:szCs w:val="24"/>
              </w:rPr>
              <w:t>农民教育读本</w:t>
            </w:r>
            <w:r w:rsidR="00E30E5E" w:rsidRPr="00F01959">
              <w:rPr>
                <w:rFonts w:cs="Arial" w:hint="eastAsia"/>
                <w:color w:val="454545"/>
                <w:sz w:val="24"/>
                <w:szCs w:val="24"/>
              </w:rPr>
              <w:t>1</w:t>
            </w:r>
            <w:r w:rsidR="00E30E5E" w:rsidRPr="00F01959">
              <w:rPr>
                <w:rFonts w:cs="Arial" w:hint="eastAsia"/>
                <w:color w:val="454545"/>
                <w:sz w:val="24"/>
                <w:szCs w:val="24"/>
              </w:rPr>
              <w:t>部，发表</w:t>
            </w:r>
            <w:r w:rsidR="00E30E5E">
              <w:rPr>
                <w:rFonts w:cs="Arial" w:hint="eastAsia"/>
                <w:color w:val="454545"/>
                <w:sz w:val="24"/>
                <w:szCs w:val="24"/>
              </w:rPr>
              <w:t>学术论文</w:t>
            </w:r>
            <w:r w:rsidR="00E30E5E" w:rsidRPr="00F01959">
              <w:rPr>
                <w:rFonts w:cs="Arial" w:hint="eastAsia"/>
                <w:color w:val="454545"/>
                <w:sz w:val="24"/>
                <w:szCs w:val="24"/>
              </w:rPr>
              <w:t>20</w:t>
            </w:r>
            <w:r w:rsidR="00E30E5E" w:rsidRPr="00F01959">
              <w:rPr>
                <w:rFonts w:cs="Arial" w:hint="eastAsia"/>
                <w:color w:val="454545"/>
                <w:sz w:val="24"/>
                <w:szCs w:val="24"/>
              </w:rPr>
              <w:t>多篇，获得“纪念思想政治教育学科设立</w:t>
            </w:r>
            <w:r w:rsidR="00E30E5E" w:rsidRPr="00F01959">
              <w:rPr>
                <w:rFonts w:cs="Arial"/>
                <w:color w:val="454545"/>
                <w:sz w:val="24"/>
                <w:szCs w:val="24"/>
              </w:rPr>
              <w:t>30</w:t>
            </w:r>
            <w:r w:rsidR="00E30E5E" w:rsidRPr="00F01959">
              <w:rPr>
                <w:rFonts w:cs="Arial" w:hint="eastAsia"/>
                <w:color w:val="454545"/>
                <w:sz w:val="24"/>
                <w:szCs w:val="24"/>
              </w:rPr>
              <w:t>周年优秀著作、论文和研究报告”类论文二等奖</w:t>
            </w:r>
            <w:r w:rsidR="00E30E5E">
              <w:rPr>
                <w:rFonts w:cs="Arial" w:hint="eastAsia"/>
                <w:color w:val="454545"/>
                <w:sz w:val="24"/>
                <w:szCs w:val="24"/>
              </w:rPr>
              <w:t>1</w:t>
            </w:r>
            <w:r w:rsidR="00E30E5E">
              <w:rPr>
                <w:rFonts w:cs="Arial" w:hint="eastAsia"/>
                <w:color w:val="454545"/>
                <w:sz w:val="24"/>
                <w:szCs w:val="24"/>
              </w:rPr>
              <w:t>项。</w:t>
            </w:r>
          </w:p>
          <w:p w:rsidR="00774540" w:rsidRPr="00F84A63" w:rsidRDefault="00E30E5E" w:rsidP="00CD1213">
            <w:pPr>
              <w:spacing w:after="240" w:line="300" w:lineRule="auto"/>
              <w:ind w:firstLineChars="200" w:firstLine="480"/>
              <w:rPr>
                <w:sz w:val="24"/>
                <w:szCs w:val="24"/>
              </w:rPr>
            </w:pPr>
            <w:r w:rsidRPr="00F01959">
              <w:rPr>
                <w:rFonts w:cs="Arial" w:hint="eastAsia"/>
                <w:color w:val="454545"/>
                <w:sz w:val="24"/>
                <w:szCs w:val="24"/>
              </w:rPr>
              <w:t>（</w:t>
            </w:r>
            <w:r w:rsidRPr="00F01959">
              <w:rPr>
                <w:rFonts w:cs="Arial" w:hint="eastAsia"/>
                <w:color w:val="454545"/>
                <w:sz w:val="24"/>
                <w:szCs w:val="24"/>
              </w:rPr>
              <w:t>2</w:t>
            </w:r>
            <w:r w:rsidRPr="00F01959">
              <w:rPr>
                <w:rFonts w:cs="Arial" w:hint="eastAsia"/>
                <w:color w:val="454545"/>
                <w:sz w:val="24"/>
                <w:szCs w:val="24"/>
              </w:rPr>
              <w:t>）</w:t>
            </w:r>
            <w:r w:rsidR="00D664D9">
              <w:rPr>
                <w:rFonts w:cs="Arial" w:hint="eastAsia"/>
                <w:color w:val="454545"/>
                <w:sz w:val="24"/>
                <w:szCs w:val="24"/>
              </w:rPr>
              <w:t>深入开展了</w:t>
            </w:r>
            <w:r w:rsidR="00C441F2" w:rsidRPr="00F01959">
              <w:rPr>
                <w:rFonts w:cs="Arial" w:hint="eastAsia"/>
                <w:color w:val="454545"/>
                <w:sz w:val="24"/>
                <w:szCs w:val="24"/>
              </w:rPr>
              <w:t>农村政治文明</w:t>
            </w:r>
            <w:r w:rsidR="00D664D9">
              <w:rPr>
                <w:rFonts w:cs="Arial" w:hint="eastAsia"/>
                <w:color w:val="454545"/>
                <w:sz w:val="24"/>
                <w:szCs w:val="24"/>
              </w:rPr>
              <w:t>与农村发展的</w:t>
            </w:r>
            <w:r w:rsidR="00C441F2" w:rsidRPr="00F01959">
              <w:rPr>
                <w:rFonts w:cs="Arial" w:hint="eastAsia"/>
                <w:color w:val="454545"/>
                <w:sz w:val="24"/>
                <w:szCs w:val="24"/>
              </w:rPr>
              <w:t>研究</w:t>
            </w:r>
            <w:r w:rsidR="00D664D9">
              <w:rPr>
                <w:rFonts w:cs="Arial" w:hint="eastAsia"/>
                <w:color w:val="454545"/>
                <w:sz w:val="24"/>
                <w:szCs w:val="24"/>
              </w:rPr>
              <w:t>。本学科</w:t>
            </w:r>
            <w:r w:rsidR="00C441F2" w:rsidRPr="00F01959">
              <w:rPr>
                <w:rFonts w:cs="Arial" w:hint="eastAsia"/>
                <w:color w:val="454545"/>
                <w:sz w:val="24"/>
                <w:szCs w:val="24"/>
              </w:rPr>
              <w:t>立足江苏、研究农村、服务发展</w:t>
            </w:r>
            <w:r w:rsidR="00D664D9">
              <w:rPr>
                <w:rFonts w:cs="Arial" w:hint="eastAsia"/>
                <w:color w:val="454545"/>
                <w:sz w:val="24"/>
                <w:szCs w:val="24"/>
              </w:rPr>
              <w:t>，</w:t>
            </w:r>
            <w:r w:rsidR="00C441F2" w:rsidRPr="00F01959">
              <w:rPr>
                <w:rFonts w:cs="Arial" w:hint="eastAsia"/>
                <w:color w:val="454545"/>
                <w:sz w:val="24"/>
                <w:szCs w:val="24"/>
              </w:rPr>
              <w:t>在省民政厅有关部门的支持下，以“政治文明与农村发展研究中心”为研究平台、开展农村政治调查研究，连续三年发布《江苏农村政治文明发展报告》，得到了政府有关部门、媒体和社会的重视。</w:t>
            </w:r>
            <w:r w:rsidR="00344074">
              <w:rPr>
                <w:rFonts w:cs="Arial" w:hint="eastAsia"/>
                <w:color w:val="454545"/>
                <w:sz w:val="24"/>
                <w:szCs w:val="24"/>
              </w:rPr>
              <w:t>近</w:t>
            </w:r>
            <w:r w:rsidR="00D664D9">
              <w:rPr>
                <w:rFonts w:cs="Arial" w:hint="eastAsia"/>
                <w:color w:val="454545"/>
                <w:sz w:val="24"/>
                <w:szCs w:val="24"/>
              </w:rPr>
              <w:t>年来</w:t>
            </w:r>
            <w:r w:rsidRPr="00F01959">
              <w:rPr>
                <w:rFonts w:cs="Arial" w:hint="eastAsia"/>
                <w:color w:val="454545"/>
                <w:sz w:val="24"/>
                <w:szCs w:val="24"/>
              </w:rPr>
              <w:t>，</w:t>
            </w:r>
            <w:r w:rsidR="00D664D9">
              <w:rPr>
                <w:rFonts w:cs="Arial" w:hint="eastAsia"/>
                <w:color w:val="454545"/>
                <w:sz w:val="24"/>
                <w:szCs w:val="24"/>
              </w:rPr>
              <w:t>本学科承担</w:t>
            </w:r>
            <w:r w:rsidR="00D664D9" w:rsidRPr="00F01959">
              <w:rPr>
                <w:rFonts w:cs="Arial" w:hint="eastAsia"/>
                <w:color w:val="454545"/>
                <w:sz w:val="24"/>
                <w:szCs w:val="24"/>
              </w:rPr>
              <w:t>校内外课题</w:t>
            </w:r>
            <w:r w:rsidR="00D664D9" w:rsidRPr="00F01959">
              <w:rPr>
                <w:rFonts w:cs="Arial" w:hint="eastAsia"/>
                <w:color w:val="454545"/>
                <w:sz w:val="24"/>
                <w:szCs w:val="24"/>
              </w:rPr>
              <w:t>2</w:t>
            </w:r>
            <w:r w:rsidR="00D664D9" w:rsidRPr="00F01959">
              <w:rPr>
                <w:rFonts w:cs="Arial" w:hint="eastAsia"/>
                <w:color w:val="454545"/>
                <w:sz w:val="24"/>
                <w:szCs w:val="24"/>
              </w:rPr>
              <w:t>项，</w:t>
            </w:r>
            <w:r w:rsidRPr="00F01959">
              <w:rPr>
                <w:rFonts w:cs="Arial" w:hint="eastAsia"/>
                <w:color w:val="454545"/>
                <w:sz w:val="24"/>
                <w:szCs w:val="24"/>
              </w:rPr>
              <w:t>出版学术专著</w:t>
            </w:r>
            <w:r w:rsidRPr="00F01959">
              <w:rPr>
                <w:rFonts w:cs="Arial"/>
                <w:color w:val="454545"/>
                <w:sz w:val="24"/>
                <w:szCs w:val="24"/>
              </w:rPr>
              <w:t>5</w:t>
            </w:r>
            <w:r w:rsidRPr="00F01959">
              <w:rPr>
                <w:rFonts w:cs="Arial" w:hint="eastAsia"/>
                <w:color w:val="454545"/>
                <w:sz w:val="24"/>
                <w:szCs w:val="24"/>
              </w:rPr>
              <w:t>部，发表</w:t>
            </w:r>
            <w:r w:rsidR="00D664D9">
              <w:rPr>
                <w:rFonts w:cs="Arial" w:hint="eastAsia"/>
                <w:color w:val="454545"/>
                <w:sz w:val="24"/>
                <w:szCs w:val="24"/>
              </w:rPr>
              <w:t>学术</w:t>
            </w:r>
            <w:r w:rsidRPr="00F01959">
              <w:rPr>
                <w:rFonts w:cs="Arial" w:hint="eastAsia"/>
                <w:color w:val="454545"/>
                <w:sz w:val="24"/>
                <w:szCs w:val="24"/>
              </w:rPr>
              <w:t>论文</w:t>
            </w:r>
            <w:r w:rsidRPr="00F01959">
              <w:rPr>
                <w:rFonts w:cs="Arial"/>
                <w:color w:val="454545"/>
                <w:sz w:val="24"/>
                <w:szCs w:val="24"/>
              </w:rPr>
              <w:t>20</w:t>
            </w:r>
            <w:r w:rsidRPr="00F01959">
              <w:rPr>
                <w:rFonts w:cs="Arial" w:hint="eastAsia"/>
                <w:color w:val="454545"/>
                <w:sz w:val="24"/>
                <w:szCs w:val="24"/>
              </w:rPr>
              <w:t>余篇，不仅在涉农高校中</w:t>
            </w:r>
            <w:r w:rsidR="00CD1213">
              <w:rPr>
                <w:rFonts w:cs="Arial" w:hint="eastAsia"/>
                <w:color w:val="454545"/>
                <w:sz w:val="24"/>
                <w:szCs w:val="24"/>
              </w:rPr>
              <w:t>树立</w:t>
            </w:r>
            <w:r w:rsidRPr="00F01959">
              <w:rPr>
                <w:rFonts w:cs="Arial" w:hint="eastAsia"/>
                <w:color w:val="454545"/>
                <w:sz w:val="24"/>
                <w:szCs w:val="24"/>
              </w:rPr>
              <w:t>了良好形象，在学术界</w:t>
            </w:r>
            <w:r w:rsidR="00CD1213">
              <w:rPr>
                <w:rFonts w:cs="Arial" w:hint="eastAsia"/>
                <w:color w:val="454545"/>
                <w:sz w:val="24"/>
                <w:szCs w:val="24"/>
              </w:rPr>
              <w:t>和同行中</w:t>
            </w:r>
            <w:r w:rsidRPr="00F01959">
              <w:rPr>
                <w:rFonts w:cs="Arial" w:hint="eastAsia"/>
                <w:color w:val="454545"/>
                <w:sz w:val="24"/>
                <w:szCs w:val="24"/>
              </w:rPr>
              <w:t>也产生了一定的影响。</w:t>
            </w:r>
          </w:p>
        </w:tc>
      </w:tr>
    </w:tbl>
    <w:p w:rsidR="003F4C36" w:rsidRDefault="003F4C36" w:rsidP="00F61481">
      <w:pPr>
        <w:widowControl/>
        <w:jc w:val="left"/>
        <w:rPr>
          <w:b/>
          <w:bCs/>
          <w:sz w:val="28"/>
          <w:szCs w:val="28"/>
        </w:rPr>
      </w:pPr>
    </w:p>
    <w:p w:rsidR="00C441F2" w:rsidRPr="00F84A63" w:rsidRDefault="00C441F2" w:rsidP="00F61481">
      <w:pPr>
        <w:widowControl/>
        <w:jc w:val="left"/>
        <w:rPr>
          <w:b/>
          <w:bCs/>
          <w:sz w:val="28"/>
          <w:szCs w:val="28"/>
        </w:rPr>
        <w:sectPr w:rsidR="00C441F2" w:rsidRPr="00F84A63">
          <w:pgSz w:w="11907" w:h="16840"/>
          <w:pgMar w:top="1134" w:right="1418" w:bottom="1134" w:left="1418" w:header="720" w:footer="720" w:gutter="0"/>
          <w:cols w:space="720"/>
        </w:sectPr>
      </w:pPr>
    </w:p>
    <w:p w:rsidR="003F4C36" w:rsidRPr="00442E3A" w:rsidRDefault="003F4C36" w:rsidP="00F61481">
      <w:pPr>
        <w:jc w:val="left"/>
        <w:outlineLvl w:val="0"/>
        <w:rPr>
          <w:rFonts w:eastAsia="黑体"/>
          <w:sz w:val="28"/>
          <w:szCs w:val="28"/>
        </w:rPr>
      </w:pPr>
      <w:r w:rsidRPr="00442E3A">
        <w:rPr>
          <w:rFonts w:eastAsia="黑体" w:cs="黑体" w:hint="eastAsia"/>
          <w:sz w:val="32"/>
          <w:szCs w:val="32"/>
        </w:rPr>
        <w:lastRenderedPageBreak/>
        <w:t>六、申报学校意见</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9073"/>
      </w:tblGrid>
      <w:tr w:rsidR="003F4C36" w:rsidRPr="00F84A63">
        <w:trPr>
          <w:trHeight w:val="12598"/>
          <w:jc w:val="center"/>
        </w:trPr>
        <w:tc>
          <w:tcPr>
            <w:tcW w:w="9073" w:type="dxa"/>
            <w:tcBorders>
              <w:top w:val="single" w:sz="4" w:space="0" w:color="auto"/>
              <w:bottom w:val="single" w:sz="4" w:space="0" w:color="auto"/>
            </w:tcBorders>
          </w:tcPr>
          <w:p w:rsidR="003F4C36" w:rsidRPr="00F84A63" w:rsidRDefault="003F4C36" w:rsidP="00C441F2">
            <w:pPr>
              <w:widowControl/>
              <w:spacing w:before="240"/>
              <w:ind w:firstLineChars="200" w:firstLine="480"/>
              <w:rPr>
                <w:sz w:val="24"/>
                <w:szCs w:val="24"/>
              </w:rPr>
            </w:pPr>
            <w:r w:rsidRPr="00F84A63">
              <w:rPr>
                <w:rFonts w:cs="宋体" w:hint="eastAsia"/>
                <w:sz w:val="24"/>
                <w:szCs w:val="24"/>
              </w:rPr>
              <w:t>简述学校评审形式、评审结果和推荐意见。</w:t>
            </w:r>
          </w:p>
          <w:p w:rsidR="003F4C36" w:rsidRPr="00F84A63" w:rsidRDefault="003F4C36" w:rsidP="00E31402">
            <w:pPr>
              <w:widowControl/>
              <w:rPr>
                <w:sz w:val="24"/>
                <w:szCs w:val="24"/>
              </w:rPr>
            </w:pPr>
          </w:p>
          <w:p w:rsidR="003F4C36" w:rsidRPr="00F84A63" w:rsidRDefault="003F4C36" w:rsidP="00877D00">
            <w:pPr>
              <w:widowControl/>
              <w:spacing w:line="300" w:lineRule="auto"/>
              <w:ind w:firstLineChars="200" w:firstLine="480"/>
              <w:rPr>
                <w:sz w:val="24"/>
                <w:szCs w:val="24"/>
              </w:rPr>
            </w:pPr>
            <w:r w:rsidRPr="00F84A63">
              <w:rPr>
                <w:rFonts w:cs="宋体" w:hint="eastAsia"/>
                <w:sz w:val="24"/>
                <w:szCs w:val="24"/>
              </w:rPr>
              <w:t>根据省重点学科遴选的要求，我校组织校内相关专家及职能部门负责人组成专家组，对我校马克思主义理论学科申报省重点学科进行了论证评审。评审专家组一致认为，南京农业大学马克思主义理论学科立足于马克思主义不断发展的实践，主动适应新形势下党对思想理论建设及高校思想政治理论课建设的要求，结合马克思主义理论一级学科的内涵，凝练了马克思主义理论教育规律和方法研究、马克思主义与当代经济社会发展研究等</w:t>
            </w:r>
            <w:r w:rsidRPr="00F84A63">
              <w:rPr>
                <w:sz w:val="24"/>
                <w:szCs w:val="24"/>
              </w:rPr>
              <w:t>2</w:t>
            </w:r>
            <w:r w:rsidRPr="00F84A63">
              <w:rPr>
                <w:rFonts w:cs="宋体" w:hint="eastAsia"/>
                <w:sz w:val="24"/>
                <w:szCs w:val="24"/>
              </w:rPr>
              <w:t>个具有明显优势和特色的研究方向，形成了一支结构合理的学科队伍，在人才培养和科学研究方面均取得了显著成绩，同意该学科申报江苏省重点学科。</w:t>
            </w:r>
          </w:p>
          <w:p w:rsidR="003F4C36" w:rsidRPr="00F84A63" w:rsidRDefault="003F4C36" w:rsidP="00877D00">
            <w:pPr>
              <w:widowControl/>
              <w:spacing w:line="300" w:lineRule="auto"/>
              <w:ind w:firstLineChars="200" w:firstLine="480"/>
              <w:rPr>
                <w:sz w:val="24"/>
                <w:szCs w:val="24"/>
              </w:rPr>
            </w:pPr>
            <w:r w:rsidRPr="00F84A63">
              <w:rPr>
                <w:rFonts w:cs="宋体" w:hint="eastAsia"/>
                <w:sz w:val="24"/>
                <w:szCs w:val="24"/>
              </w:rPr>
              <w:t>推荐意见：马克思主义理论学科的设立和发展，是我们党加强思想理论建设和意识形态建设的一项重要举措。</w:t>
            </w:r>
            <w:r w:rsidRPr="00F84A63">
              <w:rPr>
                <w:sz w:val="24"/>
                <w:szCs w:val="24"/>
              </w:rPr>
              <w:t>2015</w:t>
            </w:r>
            <w:r w:rsidRPr="00F84A63">
              <w:rPr>
                <w:rFonts w:cs="宋体" w:hint="eastAsia"/>
                <w:sz w:val="24"/>
                <w:szCs w:val="24"/>
              </w:rPr>
              <w:t>年</w:t>
            </w:r>
            <w:r w:rsidRPr="00F84A63">
              <w:rPr>
                <w:sz w:val="24"/>
                <w:szCs w:val="24"/>
              </w:rPr>
              <w:t>1</w:t>
            </w:r>
            <w:r w:rsidRPr="00F84A63">
              <w:rPr>
                <w:rFonts w:cs="宋体" w:hint="eastAsia"/>
                <w:sz w:val="24"/>
                <w:szCs w:val="24"/>
              </w:rPr>
              <w:t>月，中共中央办公厅、国务院办公厅印发了《关于进一步加强和改进新形势下高校宣传思想工作的意见》，明确地提出，要提升马克思主义理论学科的引领作用，以及重点建设一批马克思主义理论研究和建设创新基地。该学科研究方向紧密结合了中央关于进一步加强和改进新形势下高校宣传思想工作的意见要求，因此，对该学科进行重点建设，不但能够提升江苏省在相关领域的引领作用，而且能推动该学科在马克思主义理论研究和高素质人才培养方面作出更大的贡献。</w:t>
            </w:r>
          </w:p>
          <w:p w:rsidR="003F4C36" w:rsidRPr="00F84A63" w:rsidRDefault="003F4C36" w:rsidP="00F32A22">
            <w:pPr>
              <w:widowControl/>
              <w:rPr>
                <w:sz w:val="24"/>
                <w:szCs w:val="24"/>
              </w:rPr>
            </w:pPr>
          </w:p>
          <w:p w:rsidR="003F4C36" w:rsidRPr="00F84A63" w:rsidRDefault="003F4C36" w:rsidP="00E31402">
            <w:pPr>
              <w:widowControl/>
              <w:rPr>
                <w:sz w:val="24"/>
                <w:szCs w:val="24"/>
              </w:rPr>
            </w:pPr>
          </w:p>
          <w:p w:rsidR="003F4C36" w:rsidRDefault="003F4C36" w:rsidP="00E31402">
            <w:pPr>
              <w:widowControl/>
              <w:rPr>
                <w:sz w:val="24"/>
                <w:szCs w:val="24"/>
              </w:rPr>
            </w:pPr>
          </w:p>
          <w:p w:rsidR="003F4C36" w:rsidRDefault="003F4C36" w:rsidP="00E31402">
            <w:pPr>
              <w:widowControl/>
              <w:rPr>
                <w:sz w:val="24"/>
                <w:szCs w:val="24"/>
              </w:rPr>
            </w:pPr>
          </w:p>
          <w:p w:rsidR="003F4C36" w:rsidRPr="00F84A63" w:rsidRDefault="003F4C36" w:rsidP="00E31402">
            <w:pPr>
              <w:widowControl/>
              <w:rPr>
                <w:sz w:val="24"/>
                <w:szCs w:val="24"/>
              </w:rPr>
            </w:pPr>
          </w:p>
          <w:p w:rsidR="003F4C36" w:rsidRPr="00F84A63" w:rsidRDefault="003F4C36" w:rsidP="00E31402">
            <w:pPr>
              <w:widowControl/>
              <w:rPr>
                <w:sz w:val="24"/>
                <w:szCs w:val="24"/>
              </w:rPr>
            </w:pPr>
          </w:p>
          <w:p w:rsidR="003F4C36" w:rsidRPr="00F84A63" w:rsidRDefault="003F4C36" w:rsidP="00E31402">
            <w:pPr>
              <w:widowControl/>
              <w:rPr>
                <w:sz w:val="24"/>
                <w:szCs w:val="24"/>
              </w:rPr>
            </w:pPr>
          </w:p>
          <w:p w:rsidR="003F4C36" w:rsidRPr="00F84A63" w:rsidRDefault="003F4C36" w:rsidP="00E31402">
            <w:pPr>
              <w:widowControl/>
              <w:rPr>
                <w:sz w:val="24"/>
                <w:szCs w:val="24"/>
              </w:rPr>
            </w:pPr>
          </w:p>
          <w:p w:rsidR="003F4C36" w:rsidRPr="00F84A63" w:rsidRDefault="003F4C36" w:rsidP="00E31402">
            <w:pPr>
              <w:widowControl/>
              <w:rPr>
                <w:sz w:val="24"/>
                <w:szCs w:val="24"/>
              </w:rPr>
            </w:pPr>
          </w:p>
          <w:p w:rsidR="003F4C36" w:rsidRPr="00F84A63" w:rsidRDefault="003F4C36" w:rsidP="00E31402">
            <w:pPr>
              <w:widowControl/>
              <w:rPr>
                <w:sz w:val="24"/>
                <w:szCs w:val="24"/>
              </w:rPr>
            </w:pPr>
          </w:p>
          <w:p w:rsidR="003F4C36" w:rsidRPr="00F84A63" w:rsidRDefault="003F4C36" w:rsidP="00E31402">
            <w:pPr>
              <w:widowControl/>
              <w:rPr>
                <w:sz w:val="24"/>
                <w:szCs w:val="24"/>
              </w:rPr>
            </w:pPr>
          </w:p>
          <w:p w:rsidR="003F4C36" w:rsidRPr="00F84A63" w:rsidRDefault="003F4C36" w:rsidP="00E31402">
            <w:pPr>
              <w:ind w:left="1480"/>
              <w:rPr>
                <w:sz w:val="24"/>
                <w:szCs w:val="24"/>
              </w:rPr>
            </w:pPr>
            <w:r w:rsidRPr="00F84A63">
              <w:rPr>
                <w:sz w:val="24"/>
                <w:szCs w:val="24"/>
              </w:rPr>
              <w:t xml:space="preserve">               </w:t>
            </w:r>
            <w:r w:rsidRPr="00F84A63">
              <w:rPr>
                <w:rFonts w:cs="宋体" w:hint="eastAsia"/>
                <w:sz w:val="24"/>
                <w:szCs w:val="24"/>
              </w:rPr>
              <w:t>校长签字：</w:t>
            </w:r>
            <w:r w:rsidRPr="00F84A63">
              <w:rPr>
                <w:sz w:val="24"/>
                <w:szCs w:val="24"/>
              </w:rPr>
              <w:t xml:space="preserve">                   </w:t>
            </w:r>
            <w:r w:rsidRPr="00F84A63">
              <w:rPr>
                <w:rFonts w:cs="宋体" w:hint="eastAsia"/>
                <w:sz w:val="24"/>
                <w:szCs w:val="24"/>
              </w:rPr>
              <w:t>（公</w:t>
            </w:r>
            <w:r w:rsidRPr="00F84A63">
              <w:rPr>
                <w:sz w:val="24"/>
                <w:szCs w:val="24"/>
              </w:rPr>
              <w:t xml:space="preserve">  </w:t>
            </w:r>
            <w:r w:rsidRPr="00F84A63">
              <w:rPr>
                <w:rFonts w:cs="宋体" w:hint="eastAsia"/>
                <w:sz w:val="24"/>
                <w:szCs w:val="24"/>
              </w:rPr>
              <w:t>章）</w:t>
            </w:r>
          </w:p>
          <w:p w:rsidR="003F4C36" w:rsidRPr="00F84A63" w:rsidRDefault="003F4C36" w:rsidP="00E31402">
            <w:pPr>
              <w:ind w:left="1480"/>
              <w:rPr>
                <w:sz w:val="24"/>
                <w:szCs w:val="24"/>
              </w:rPr>
            </w:pPr>
          </w:p>
          <w:p w:rsidR="003F4C36" w:rsidRPr="00F84A63" w:rsidRDefault="003F4C36" w:rsidP="00E31402">
            <w:pPr>
              <w:rPr>
                <w:sz w:val="24"/>
                <w:szCs w:val="24"/>
              </w:rPr>
            </w:pPr>
            <w:r w:rsidRPr="00F84A63">
              <w:rPr>
                <w:sz w:val="24"/>
                <w:szCs w:val="24"/>
              </w:rPr>
              <w:t xml:space="preserve">                                                            </w:t>
            </w:r>
            <w:r w:rsidRPr="00F84A63">
              <w:rPr>
                <w:rFonts w:cs="宋体" w:hint="eastAsia"/>
                <w:sz w:val="24"/>
                <w:szCs w:val="24"/>
              </w:rPr>
              <w:t>年</w:t>
            </w:r>
            <w:r w:rsidRPr="00F84A63">
              <w:rPr>
                <w:sz w:val="24"/>
                <w:szCs w:val="24"/>
              </w:rPr>
              <w:t xml:space="preserve">   </w:t>
            </w:r>
            <w:r w:rsidRPr="00F84A63">
              <w:rPr>
                <w:rFonts w:cs="宋体" w:hint="eastAsia"/>
                <w:sz w:val="24"/>
                <w:szCs w:val="24"/>
              </w:rPr>
              <w:t>月</w:t>
            </w:r>
            <w:r w:rsidRPr="00F84A63">
              <w:rPr>
                <w:sz w:val="24"/>
                <w:szCs w:val="24"/>
              </w:rPr>
              <w:t xml:space="preserve">   </w:t>
            </w:r>
            <w:r w:rsidRPr="00F84A63">
              <w:rPr>
                <w:rFonts w:cs="宋体" w:hint="eastAsia"/>
                <w:sz w:val="24"/>
                <w:szCs w:val="24"/>
              </w:rPr>
              <w:t>日</w:t>
            </w:r>
          </w:p>
        </w:tc>
      </w:tr>
    </w:tbl>
    <w:p w:rsidR="003F4C36" w:rsidRPr="00F84A63" w:rsidRDefault="003F4C36" w:rsidP="00FC5635">
      <w:pPr>
        <w:spacing w:line="540" w:lineRule="exact"/>
        <w:rPr>
          <w:rFonts w:eastAsia="仿宋_GB2312"/>
          <w:sz w:val="32"/>
          <w:szCs w:val="32"/>
        </w:rPr>
      </w:pPr>
    </w:p>
    <w:sectPr w:rsidR="003F4C36" w:rsidRPr="00F84A63" w:rsidSect="00BC4FC6">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C4D" w:rsidRDefault="009A1C4D">
      <w:r>
        <w:separator/>
      </w:r>
    </w:p>
  </w:endnote>
  <w:endnote w:type="continuationSeparator" w:id="1">
    <w:p w:rsidR="009A1C4D" w:rsidRDefault="009A1C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宋体"/>
    <w:panose1 w:val="00000000000000000000"/>
    <w:charset w:val="86"/>
    <w:family w:val="roman"/>
    <w:notTrueType/>
    <w:pitch w:val="default"/>
    <w:sig w:usb0="00000001" w:usb1="080E0000" w:usb2="00000010" w:usb3="00000000" w:csb0="00040000" w:csb1="00000000"/>
  </w:font>
  <w:font w:name="方正大标宋简体">
    <w:altName w:val="微软雅黑"/>
    <w:panose1 w:val="00000000000000000000"/>
    <w:charset w:val="86"/>
    <w:family w:val="auto"/>
    <w:notTrueType/>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074" w:rsidRDefault="0034407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074" w:rsidRDefault="00C97844" w:rsidP="00AE2029">
    <w:pPr>
      <w:pStyle w:val="a4"/>
      <w:framePr w:wrap="auto" w:vAnchor="text" w:hAnchor="margin" w:xAlign="center" w:y="1"/>
      <w:rPr>
        <w:rStyle w:val="a5"/>
      </w:rPr>
    </w:pPr>
    <w:r>
      <w:rPr>
        <w:rStyle w:val="a5"/>
      </w:rPr>
      <w:fldChar w:fldCharType="begin"/>
    </w:r>
    <w:r w:rsidR="00344074">
      <w:rPr>
        <w:rStyle w:val="a5"/>
      </w:rPr>
      <w:instrText xml:space="preserve">PAGE  </w:instrText>
    </w:r>
    <w:r>
      <w:rPr>
        <w:rStyle w:val="a5"/>
      </w:rPr>
      <w:fldChar w:fldCharType="separate"/>
    </w:r>
    <w:r w:rsidR="00CD1213">
      <w:rPr>
        <w:rStyle w:val="a5"/>
        <w:noProof/>
      </w:rPr>
      <w:t>14</w:t>
    </w:r>
    <w:r>
      <w:rPr>
        <w:rStyle w:val="a5"/>
      </w:rPr>
      <w:fldChar w:fldCharType="end"/>
    </w:r>
  </w:p>
  <w:p w:rsidR="00344074" w:rsidRDefault="0034407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074" w:rsidRDefault="00344074">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074" w:rsidRDefault="00C97844" w:rsidP="005F46EF">
    <w:pPr>
      <w:pStyle w:val="a4"/>
      <w:framePr w:wrap="auto" w:vAnchor="text" w:hAnchor="margin" w:xAlign="center" w:y="1"/>
      <w:rPr>
        <w:rStyle w:val="a5"/>
      </w:rPr>
    </w:pPr>
    <w:r>
      <w:rPr>
        <w:rStyle w:val="a5"/>
      </w:rPr>
      <w:fldChar w:fldCharType="begin"/>
    </w:r>
    <w:r w:rsidR="00344074">
      <w:rPr>
        <w:rStyle w:val="a5"/>
      </w:rPr>
      <w:instrText xml:space="preserve">PAGE  </w:instrText>
    </w:r>
    <w:r>
      <w:rPr>
        <w:rStyle w:val="a5"/>
      </w:rPr>
      <w:fldChar w:fldCharType="separate"/>
    </w:r>
    <w:r w:rsidR="00CD1213">
      <w:rPr>
        <w:rStyle w:val="a5"/>
        <w:noProof/>
      </w:rPr>
      <w:t>15</w:t>
    </w:r>
    <w:r>
      <w:rPr>
        <w:rStyle w:val="a5"/>
      </w:rPr>
      <w:fldChar w:fldCharType="end"/>
    </w:r>
  </w:p>
  <w:p w:rsidR="00344074" w:rsidRDefault="0034407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C4D" w:rsidRDefault="009A1C4D">
      <w:r>
        <w:separator/>
      </w:r>
    </w:p>
  </w:footnote>
  <w:footnote w:type="continuationSeparator" w:id="1">
    <w:p w:rsidR="009A1C4D" w:rsidRDefault="009A1C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074" w:rsidRDefault="0034407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074" w:rsidRDefault="00344074">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074" w:rsidRDefault="0034407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320E03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7B8C309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5DF60836"/>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095A05CC"/>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F3A7C6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EC145CC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E39EABB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46EA0CE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3BC8E4FA"/>
    <w:lvl w:ilvl="0">
      <w:start w:val="1"/>
      <w:numFmt w:val="decimal"/>
      <w:lvlText w:val="%1."/>
      <w:lvlJc w:val="left"/>
      <w:pPr>
        <w:tabs>
          <w:tab w:val="num" w:pos="360"/>
        </w:tabs>
        <w:ind w:left="360" w:hangingChars="200" w:hanging="360"/>
      </w:pPr>
    </w:lvl>
  </w:abstractNum>
  <w:abstractNum w:abstractNumId="9">
    <w:nsid w:val="FFFFFF89"/>
    <w:multiLevelType w:val="singleLevel"/>
    <w:tmpl w:val="2D26948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2E040664"/>
    <w:multiLevelType w:val="hybridMultilevel"/>
    <w:tmpl w:val="99E69DFE"/>
    <w:lvl w:ilvl="0" w:tplc="EC7E5A1E">
      <w:start w:val="1"/>
      <w:numFmt w:val="decimal"/>
      <w:lvlText w:val="%1、"/>
      <w:lvlJc w:val="left"/>
      <w:pPr>
        <w:tabs>
          <w:tab w:val="num" w:pos="360"/>
        </w:tabs>
        <w:ind w:left="360" w:hanging="360"/>
      </w:pPr>
      <w:rPr>
        <w:rFonts w:ascii="Times New Roman" w:hAnsi="Times New Roman" w:cs="Times New Roman" w:hint="default"/>
        <w:sz w:val="21"/>
        <w:szCs w:val="21"/>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5524DB13"/>
    <w:multiLevelType w:val="singleLevel"/>
    <w:tmpl w:val="5524DB13"/>
    <w:lvl w:ilvl="0">
      <w:start w:val="1"/>
      <w:numFmt w:val="decimal"/>
      <w:suff w:val="nothing"/>
      <w:lvlText w:val="%1、"/>
      <w:lvlJc w:val="left"/>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1024"/>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5495"/>
    <w:rsid w:val="00003EC2"/>
    <w:rsid w:val="00012FA0"/>
    <w:rsid w:val="00020D57"/>
    <w:rsid w:val="00022AB7"/>
    <w:rsid w:val="0002308B"/>
    <w:rsid w:val="00042166"/>
    <w:rsid w:val="0004676B"/>
    <w:rsid w:val="00046F8C"/>
    <w:rsid w:val="00050161"/>
    <w:rsid w:val="000634D9"/>
    <w:rsid w:val="00065FEA"/>
    <w:rsid w:val="0007079E"/>
    <w:rsid w:val="00070A64"/>
    <w:rsid w:val="00072A3C"/>
    <w:rsid w:val="00076A0D"/>
    <w:rsid w:val="00090DC1"/>
    <w:rsid w:val="00096831"/>
    <w:rsid w:val="000975AD"/>
    <w:rsid w:val="000A50F5"/>
    <w:rsid w:val="000A6756"/>
    <w:rsid w:val="000C114B"/>
    <w:rsid w:val="000F1005"/>
    <w:rsid w:val="000F2CBF"/>
    <w:rsid w:val="0010545B"/>
    <w:rsid w:val="00110455"/>
    <w:rsid w:val="00122468"/>
    <w:rsid w:val="00123214"/>
    <w:rsid w:val="00123EC3"/>
    <w:rsid w:val="00124428"/>
    <w:rsid w:val="00124D5E"/>
    <w:rsid w:val="00134520"/>
    <w:rsid w:val="00136F7E"/>
    <w:rsid w:val="001410BD"/>
    <w:rsid w:val="00162526"/>
    <w:rsid w:val="00182651"/>
    <w:rsid w:val="00184883"/>
    <w:rsid w:val="00186207"/>
    <w:rsid w:val="00187453"/>
    <w:rsid w:val="00190183"/>
    <w:rsid w:val="001924A2"/>
    <w:rsid w:val="00193503"/>
    <w:rsid w:val="0019477D"/>
    <w:rsid w:val="001A32A2"/>
    <w:rsid w:val="001B182F"/>
    <w:rsid w:val="001B28EE"/>
    <w:rsid w:val="001B5702"/>
    <w:rsid w:val="001B6467"/>
    <w:rsid w:val="001C0A9C"/>
    <w:rsid w:val="001C327F"/>
    <w:rsid w:val="001C45A8"/>
    <w:rsid w:val="001C7AA0"/>
    <w:rsid w:val="001D0AA1"/>
    <w:rsid w:val="001D7173"/>
    <w:rsid w:val="001D7EF1"/>
    <w:rsid w:val="001E5170"/>
    <w:rsid w:val="001F0003"/>
    <w:rsid w:val="001F4E63"/>
    <w:rsid w:val="002102B6"/>
    <w:rsid w:val="00215086"/>
    <w:rsid w:val="002171E3"/>
    <w:rsid w:val="00225F34"/>
    <w:rsid w:val="0023031B"/>
    <w:rsid w:val="0023118C"/>
    <w:rsid w:val="00233010"/>
    <w:rsid w:val="0024110E"/>
    <w:rsid w:val="00246DD3"/>
    <w:rsid w:val="00250154"/>
    <w:rsid w:val="00255057"/>
    <w:rsid w:val="00257080"/>
    <w:rsid w:val="002574CD"/>
    <w:rsid w:val="00283050"/>
    <w:rsid w:val="00284B6F"/>
    <w:rsid w:val="002A08CC"/>
    <w:rsid w:val="002A64FC"/>
    <w:rsid w:val="002B596C"/>
    <w:rsid w:val="002C5D36"/>
    <w:rsid w:val="002C789E"/>
    <w:rsid w:val="002D000F"/>
    <w:rsid w:val="002D0106"/>
    <w:rsid w:val="002D2355"/>
    <w:rsid w:val="002D397E"/>
    <w:rsid w:val="002E036C"/>
    <w:rsid w:val="002E041F"/>
    <w:rsid w:val="002E4144"/>
    <w:rsid w:val="002E4895"/>
    <w:rsid w:val="002F16B6"/>
    <w:rsid w:val="002F1E73"/>
    <w:rsid w:val="002F6573"/>
    <w:rsid w:val="00303B5E"/>
    <w:rsid w:val="00305C96"/>
    <w:rsid w:val="0031298B"/>
    <w:rsid w:val="00312AE9"/>
    <w:rsid w:val="00315114"/>
    <w:rsid w:val="00317250"/>
    <w:rsid w:val="00320250"/>
    <w:rsid w:val="00320A80"/>
    <w:rsid w:val="003338FA"/>
    <w:rsid w:val="00344074"/>
    <w:rsid w:val="00346F06"/>
    <w:rsid w:val="0035449A"/>
    <w:rsid w:val="0036022B"/>
    <w:rsid w:val="00364C7D"/>
    <w:rsid w:val="00367CE2"/>
    <w:rsid w:val="00371A9C"/>
    <w:rsid w:val="0039096A"/>
    <w:rsid w:val="00392DA8"/>
    <w:rsid w:val="003B0D69"/>
    <w:rsid w:val="003B1DD7"/>
    <w:rsid w:val="003B49C0"/>
    <w:rsid w:val="003B517F"/>
    <w:rsid w:val="003D7358"/>
    <w:rsid w:val="003F0C98"/>
    <w:rsid w:val="003F2910"/>
    <w:rsid w:val="003F4C36"/>
    <w:rsid w:val="003F5BEE"/>
    <w:rsid w:val="00404AF5"/>
    <w:rsid w:val="00406190"/>
    <w:rsid w:val="00407D44"/>
    <w:rsid w:val="004163F0"/>
    <w:rsid w:val="00422559"/>
    <w:rsid w:val="004231DF"/>
    <w:rsid w:val="00424268"/>
    <w:rsid w:val="00432D9B"/>
    <w:rsid w:val="0043674D"/>
    <w:rsid w:val="004421BE"/>
    <w:rsid w:val="00442E3A"/>
    <w:rsid w:val="004432F1"/>
    <w:rsid w:val="00445D16"/>
    <w:rsid w:val="00454EB9"/>
    <w:rsid w:val="00466CC2"/>
    <w:rsid w:val="00476D51"/>
    <w:rsid w:val="00484894"/>
    <w:rsid w:val="00486099"/>
    <w:rsid w:val="004A0C00"/>
    <w:rsid w:val="004A284A"/>
    <w:rsid w:val="004B0650"/>
    <w:rsid w:val="004B4182"/>
    <w:rsid w:val="004C1907"/>
    <w:rsid w:val="004D7D19"/>
    <w:rsid w:val="004E2D04"/>
    <w:rsid w:val="004F00B2"/>
    <w:rsid w:val="004F2AC3"/>
    <w:rsid w:val="004F4F5B"/>
    <w:rsid w:val="00501D46"/>
    <w:rsid w:val="00503F39"/>
    <w:rsid w:val="005320A7"/>
    <w:rsid w:val="00532DA2"/>
    <w:rsid w:val="00535495"/>
    <w:rsid w:val="00535BC8"/>
    <w:rsid w:val="0054251B"/>
    <w:rsid w:val="00556808"/>
    <w:rsid w:val="00560372"/>
    <w:rsid w:val="00567472"/>
    <w:rsid w:val="00570F2B"/>
    <w:rsid w:val="00572CA1"/>
    <w:rsid w:val="00581F5C"/>
    <w:rsid w:val="005875A4"/>
    <w:rsid w:val="005913BF"/>
    <w:rsid w:val="00592AF8"/>
    <w:rsid w:val="00593F30"/>
    <w:rsid w:val="005B1904"/>
    <w:rsid w:val="005B3C72"/>
    <w:rsid w:val="005B5FC8"/>
    <w:rsid w:val="005C3DB3"/>
    <w:rsid w:val="005D1E78"/>
    <w:rsid w:val="005D1F77"/>
    <w:rsid w:val="005D6578"/>
    <w:rsid w:val="005F2389"/>
    <w:rsid w:val="005F46EF"/>
    <w:rsid w:val="00612929"/>
    <w:rsid w:val="00626F4B"/>
    <w:rsid w:val="00634353"/>
    <w:rsid w:val="00634D4A"/>
    <w:rsid w:val="0063513E"/>
    <w:rsid w:val="006371D7"/>
    <w:rsid w:val="006466C4"/>
    <w:rsid w:val="0064770B"/>
    <w:rsid w:val="00664F96"/>
    <w:rsid w:val="006714BA"/>
    <w:rsid w:val="00681783"/>
    <w:rsid w:val="00681B81"/>
    <w:rsid w:val="00684235"/>
    <w:rsid w:val="006A1CD4"/>
    <w:rsid w:val="006A2392"/>
    <w:rsid w:val="006A40AB"/>
    <w:rsid w:val="006B6321"/>
    <w:rsid w:val="006C78B3"/>
    <w:rsid w:val="006D3326"/>
    <w:rsid w:val="006D6643"/>
    <w:rsid w:val="006D6E8D"/>
    <w:rsid w:val="006E32A7"/>
    <w:rsid w:val="006E44ED"/>
    <w:rsid w:val="006E7EA7"/>
    <w:rsid w:val="00701B32"/>
    <w:rsid w:val="00704D4D"/>
    <w:rsid w:val="0070591E"/>
    <w:rsid w:val="007078F2"/>
    <w:rsid w:val="007259D2"/>
    <w:rsid w:val="0072678C"/>
    <w:rsid w:val="007318F7"/>
    <w:rsid w:val="00733987"/>
    <w:rsid w:val="00736798"/>
    <w:rsid w:val="0074114B"/>
    <w:rsid w:val="007419A1"/>
    <w:rsid w:val="00743CC7"/>
    <w:rsid w:val="00751253"/>
    <w:rsid w:val="007546AB"/>
    <w:rsid w:val="00762A7D"/>
    <w:rsid w:val="0076474D"/>
    <w:rsid w:val="00766FF1"/>
    <w:rsid w:val="00771E70"/>
    <w:rsid w:val="007737CE"/>
    <w:rsid w:val="00774540"/>
    <w:rsid w:val="00775CDA"/>
    <w:rsid w:val="007833B4"/>
    <w:rsid w:val="00791C1F"/>
    <w:rsid w:val="007A4AE2"/>
    <w:rsid w:val="007B12FE"/>
    <w:rsid w:val="007B5938"/>
    <w:rsid w:val="007C0AC4"/>
    <w:rsid w:val="007D203B"/>
    <w:rsid w:val="007E20F5"/>
    <w:rsid w:val="007F28B4"/>
    <w:rsid w:val="00801B3A"/>
    <w:rsid w:val="0080411A"/>
    <w:rsid w:val="00807B6F"/>
    <w:rsid w:val="00814978"/>
    <w:rsid w:val="008331D7"/>
    <w:rsid w:val="00842292"/>
    <w:rsid w:val="00845C6C"/>
    <w:rsid w:val="00850B75"/>
    <w:rsid w:val="00853959"/>
    <w:rsid w:val="008578D0"/>
    <w:rsid w:val="0086312C"/>
    <w:rsid w:val="0086797D"/>
    <w:rsid w:val="0087627E"/>
    <w:rsid w:val="00877D00"/>
    <w:rsid w:val="008808F2"/>
    <w:rsid w:val="00882CE2"/>
    <w:rsid w:val="0088317C"/>
    <w:rsid w:val="00886008"/>
    <w:rsid w:val="00890957"/>
    <w:rsid w:val="0089399A"/>
    <w:rsid w:val="0089724D"/>
    <w:rsid w:val="008A29AF"/>
    <w:rsid w:val="008B7515"/>
    <w:rsid w:val="008C2012"/>
    <w:rsid w:val="008C28CC"/>
    <w:rsid w:val="008C39C2"/>
    <w:rsid w:val="008C5EAF"/>
    <w:rsid w:val="008C6B04"/>
    <w:rsid w:val="008D4D84"/>
    <w:rsid w:val="008E1060"/>
    <w:rsid w:val="008F1405"/>
    <w:rsid w:val="008F3AA9"/>
    <w:rsid w:val="008F795B"/>
    <w:rsid w:val="00927BB8"/>
    <w:rsid w:val="00936C48"/>
    <w:rsid w:val="00940D73"/>
    <w:rsid w:val="009445CA"/>
    <w:rsid w:val="00946C18"/>
    <w:rsid w:val="009500DF"/>
    <w:rsid w:val="0095276E"/>
    <w:rsid w:val="009676FE"/>
    <w:rsid w:val="009703E1"/>
    <w:rsid w:val="00985DD7"/>
    <w:rsid w:val="00994115"/>
    <w:rsid w:val="009A1C4D"/>
    <w:rsid w:val="009A7FFD"/>
    <w:rsid w:val="009B1C05"/>
    <w:rsid w:val="009B7721"/>
    <w:rsid w:val="009C1B65"/>
    <w:rsid w:val="009D4195"/>
    <w:rsid w:val="009D6CC5"/>
    <w:rsid w:val="009E7B7A"/>
    <w:rsid w:val="009F3189"/>
    <w:rsid w:val="00A02D3A"/>
    <w:rsid w:val="00A12C70"/>
    <w:rsid w:val="00A1356E"/>
    <w:rsid w:val="00A1591E"/>
    <w:rsid w:val="00A210FD"/>
    <w:rsid w:val="00A2396B"/>
    <w:rsid w:val="00A3115C"/>
    <w:rsid w:val="00A34658"/>
    <w:rsid w:val="00A40715"/>
    <w:rsid w:val="00A42597"/>
    <w:rsid w:val="00A438E8"/>
    <w:rsid w:val="00A52269"/>
    <w:rsid w:val="00A52289"/>
    <w:rsid w:val="00A534DC"/>
    <w:rsid w:val="00A549C6"/>
    <w:rsid w:val="00A55562"/>
    <w:rsid w:val="00A60B8E"/>
    <w:rsid w:val="00A67352"/>
    <w:rsid w:val="00A71E41"/>
    <w:rsid w:val="00A74DE9"/>
    <w:rsid w:val="00A75B46"/>
    <w:rsid w:val="00A76E20"/>
    <w:rsid w:val="00A77B80"/>
    <w:rsid w:val="00A82328"/>
    <w:rsid w:val="00A83E4D"/>
    <w:rsid w:val="00A9549C"/>
    <w:rsid w:val="00A9563E"/>
    <w:rsid w:val="00AA7CCE"/>
    <w:rsid w:val="00AB4D7C"/>
    <w:rsid w:val="00AB7573"/>
    <w:rsid w:val="00AC0719"/>
    <w:rsid w:val="00AC07AD"/>
    <w:rsid w:val="00AC30E2"/>
    <w:rsid w:val="00AC3FAE"/>
    <w:rsid w:val="00AD10D5"/>
    <w:rsid w:val="00AE2029"/>
    <w:rsid w:val="00B02AD2"/>
    <w:rsid w:val="00B15B87"/>
    <w:rsid w:val="00B278B6"/>
    <w:rsid w:val="00B27C0F"/>
    <w:rsid w:val="00B33DD3"/>
    <w:rsid w:val="00B36392"/>
    <w:rsid w:val="00B37674"/>
    <w:rsid w:val="00B50F3A"/>
    <w:rsid w:val="00B525D2"/>
    <w:rsid w:val="00B563C6"/>
    <w:rsid w:val="00B56FCD"/>
    <w:rsid w:val="00B62392"/>
    <w:rsid w:val="00B63352"/>
    <w:rsid w:val="00B70FA7"/>
    <w:rsid w:val="00B75BC7"/>
    <w:rsid w:val="00B95068"/>
    <w:rsid w:val="00BB2A36"/>
    <w:rsid w:val="00BB6AFC"/>
    <w:rsid w:val="00BB7575"/>
    <w:rsid w:val="00BB7E2D"/>
    <w:rsid w:val="00BC4FC6"/>
    <w:rsid w:val="00BD1A4A"/>
    <w:rsid w:val="00BE1DA9"/>
    <w:rsid w:val="00BF64CC"/>
    <w:rsid w:val="00C002B4"/>
    <w:rsid w:val="00C032A4"/>
    <w:rsid w:val="00C258A4"/>
    <w:rsid w:val="00C26597"/>
    <w:rsid w:val="00C26E66"/>
    <w:rsid w:val="00C36888"/>
    <w:rsid w:val="00C43AA5"/>
    <w:rsid w:val="00C441F2"/>
    <w:rsid w:val="00C456C7"/>
    <w:rsid w:val="00C7120C"/>
    <w:rsid w:val="00C72150"/>
    <w:rsid w:val="00C80A7D"/>
    <w:rsid w:val="00C816CD"/>
    <w:rsid w:val="00C84A5B"/>
    <w:rsid w:val="00C87347"/>
    <w:rsid w:val="00C91CAD"/>
    <w:rsid w:val="00C97844"/>
    <w:rsid w:val="00CA1CC6"/>
    <w:rsid w:val="00CA6AB0"/>
    <w:rsid w:val="00CA6F10"/>
    <w:rsid w:val="00CB5F53"/>
    <w:rsid w:val="00CB7562"/>
    <w:rsid w:val="00CC2954"/>
    <w:rsid w:val="00CC6AA6"/>
    <w:rsid w:val="00CC7328"/>
    <w:rsid w:val="00CD1213"/>
    <w:rsid w:val="00CD4DAA"/>
    <w:rsid w:val="00CD7A2B"/>
    <w:rsid w:val="00CE0A1E"/>
    <w:rsid w:val="00CE49FB"/>
    <w:rsid w:val="00D334A6"/>
    <w:rsid w:val="00D400A5"/>
    <w:rsid w:val="00D42986"/>
    <w:rsid w:val="00D42F68"/>
    <w:rsid w:val="00D436D4"/>
    <w:rsid w:val="00D53A81"/>
    <w:rsid w:val="00D664D9"/>
    <w:rsid w:val="00D67581"/>
    <w:rsid w:val="00D70F7C"/>
    <w:rsid w:val="00D7150E"/>
    <w:rsid w:val="00D82296"/>
    <w:rsid w:val="00D866A5"/>
    <w:rsid w:val="00D8789F"/>
    <w:rsid w:val="00D87AF1"/>
    <w:rsid w:val="00D90B88"/>
    <w:rsid w:val="00D936C7"/>
    <w:rsid w:val="00D97CCF"/>
    <w:rsid w:val="00DA71BF"/>
    <w:rsid w:val="00DB05D3"/>
    <w:rsid w:val="00DB21E4"/>
    <w:rsid w:val="00DB60B0"/>
    <w:rsid w:val="00DB774A"/>
    <w:rsid w:val="00DC558C"/>
    <w:rsid w:val="00DD4EAC"/>
    <w:rsid w:val="00DE55AA"/>
    <w:rsid w:val="00DE7B66"/>
    <w:rsid w:val="00DF47A3"/>
    <w:rsid w:val="00E0171D"/>
    <w:rsid w:val="00E03B9F"/>
    <w:rsid w:val="00E04B37"/>
    <w:rsid w:val="00E06768"/>
    <w:rsid w:val="00E278BD"/>
    <w:rsid w:val="00E30E5E"/>
    <w:rsid w:val="00E31402"/>
    <w:rsid w:val="00E34084"/>
    <w:rsid w:val="00E341F5"/>
    <w:rsid w:val="00E37B80"/>
    <w:rsid w:val="00E422EE"/>
    <w:rsid w:val="00E52486"/>
    <w:rsid w:val="00E57864"/>
    <w:rsid w:val="00E7062D"/>
    <w:rsid w:val="00E707BD"/>
    <w:rsid w:val="00E751DA"/>
    <w:rsid w:val="00E76642"/>
    <w:rsid w:val="00E908D3"/>
    <w:rsid w:val="00EB2352"/>
    <w:rsid w:val="00EB3CC7"/>
    <w:rsid w:val="00EB40BD"/>
    <w:rsid w:val="00EC4B48"/>
    <w:rsid w:val="00ED1D68"/>
    <w:rsid w:val="00ED53DB"/>
    <w:rsid w:val="00EF5133"/>
    <w:rsid w:val="00F11E1E"/>
    <w:rsid w:val="00F12C0A"/>
    <w:rsid w:val="00F22278"/>
    <w:rsid w:val="00F239C2"/>
    <w:rsid w:val="00F32A22"/>
    <w:rsid w:val="00F33D4A"/>
    <w:rsid w:val="00F33E04"/>
    <w:rsid w:val="00F34621"/>
    <w:rsid w:val="00F40614"/>
    <w:rsid w:val="00F43BCA"/>
    <w:rsid w:val="00F51BAC"/>
    <w:rsid w:val="00F52289"/>
    <w:rsid w:val="00F553F4"/>
    <w:rsid w:val="00F61481"/>
    <w:rsid w:val="00F634CE"/>
    <w:rsid w:val="00F65B48"/>
    <w:rsid w:val="00F67A1C"/>
    <w:rsid w:val="00F7001D"/>
    <w:rsid w:val="00F720B3"/>
    <w:rsid w:val="00F84A63"/>
    <w:rsid w:val="00F867F4"/>
    <w:rsid w:val="00F878B1"/>
    <w:rsid w:val="00F910B0"/>
    <w:rsid w:val="00F936ED"/>
    <w:rsid w:val="00F937F7"/>
    <w:rsid w:val="00FC1A64"/>
    <w:rsid w:val="00FC5635"/>
    <w:rsid w:val="00FD0BD9"/>
    <w:rsid w:val="00FD2108"/>
    <w:rsid w:val="00FD6BFA"/>
    <w:rsid w:val="00FE06A4"/>
    <w:rsid w:val="00FE17D8"/>
    <w:rsid w:val="00FE628A"/>
    <w:rsid w:val="00FF06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108"/>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535495"/>
    <w:rPr>
      <w:rFonts w:ascii="宋体" w:hAnsi="Courier New" w:cs="宋体"/>
    </w:rPr>
  </w:style>
  <w:style w:type="character" w:customStyle="1" w:styleId="Char">
    <w:name w:val="纯文本 Char"/>
    <w:basedOn w:val="a0"/>
    <w:link w:val="a3"/>
    <w:uiPriority w:val="99"/>
    <w:semiHidden/>
    <w:locked/>
    <w:rsid w:val="008C39C2"/>
    <w:rPr>
      <w:rFonts w:ascii="宋体" w:hAnsi="Courier New" w:cs="宋体"/>
      <w:sz w:val="21"/>
      <w:szCs w:val="21"/>
    </w:rPr>
  </w:style>
  <w:style w:type="paragraph" w:styleId="a4">
    <w:name w:val="footer"/>
    <w:basedOn w:val="a"/>
    <w:link w:val="Char0"/>
    <w:uiPriority w:val="99"/>
    <w:rsid w:val="00A71E41"/>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61481"/>
    <w:rPr>
      <w:rFonts w:eastAsia="宋体"/>
      <w:kern w:val="2"/>
      <w:sz w:val="18"/>
      <w:szCs w:val="18"/>
      <w:lang w:val="en-US" w:eastAsia="zh-CN"/>
    </w:rPr>
  </w:style>
  <w:style w:type="character" w:styleId="a5">
    <w:name w:val="page number"/>
    <w:basedOn w:val="a0"/>
    <w:uiPriority w:val="99"/>
    <w:rsid w:val="00A71E41"/>
  </w:style>
  <w:style w:type="character" w:customStyle="1" w:styleId="HeaderChar">
    <w:name w:val="Header Char"/>
    <w:uiPriority w:val="99"/>
    <w:locked/>
    <w:rsid w:val="00F61481"/>
    <w:rPr>
      <w:rFonts w:ascii="Calibri" w:eastAsia="宋体" w:hAnsi="Calibri" w:cs="Calibri"/>
      <w:kern w:val="2"/>
      <w:sz w:val="18"/>
      <w:szCs w:val="18"/>
      <w:lang w:val="en-US" w:eastAsia="zh-CN"/>
    </w:rPr>
  </w:style>
  <w:style w:type="paragraph" w:styleId="a6">
    <w:name w:val="header"/>
    <w:basedOn w:val="a"/>
    <w:link w:val="Char1"/>
    <w:uiPriority w:val="99"/>
    <w:rsid w:val="00FD2108"/>
    <w:pPr>
      <w:tabs>
        <w:tab w:val="center" w:pos="4153"/>
        <w:tab w:val="right" w:pos="8306"/>
      </w:tabs>
      <w:snapToGrid w:val="0"/>
      <w:jc w:val="center"/>
    </w:pPr>
    <w:rPr>
      <w:rFonts w:ascii="Calibri" w:hAnsi="Calibri" w:cs="Calibri"/>
      <w:sz w:val="18"/>
      <w:szCs w:val="18"/>
    </w:rPr>
  </w:style>
  <w:style w:type="character" w:customStyle="1" w:styleId="Char1">
    <w:name w:val="页眉 Char"/>
    <w:basedOn w:val="a0"/>
    <w:link w:val="a6"/>
    <w:uiPriority w:val="99"/>
    <w:locked/>
    <w:rsid w:val="00FD2108"/>
    <w:rPr>
      <w:rFonts w:ascii="Calibri" w:hAnsi="Calibri" w:cs="Calibri"/>
      <w:kern w:val="2"/>
      <w:sz w:val="18"/>
      <w:szCs w:val="18"/>
    </w:rPr>
  </w:style>
  <w:style w:type="character" w:customStyle="1" w:styleId="BodyTextIndentChar">
    <w:name w:val="Body Text Indent Char"/>
    <w:aliases w:val="正文文字缩进 Char"/>
    <w:uiPriority w:val="99"/>
    <w:locked/>
    <w:rsid w:val="00F61481"/>
    <w:rPr>
      <w:rFonts w:ascii="宋体" w:eastAsia="宋体" w:hAnsi="宋体" w:cs="宋体"/>
      <w:kern w:val="2"/>
      <w:sz w:val="24"/>
      <w:szCs w:val="24"/>
      <w:lang w:val="en-US" w:eastAsia="zh-CN"/>
    </w:rPr>
  </w:style>
  <w:style w:type="paragraph" w:styleId="a7">
    <w:name w:val="Body Text Indent"/>
    <w:aliases w:val="正文文字缩进"/>
    <w:basedOn w:val="a"/>
    <w:link w:val="Char2"/>
    <w:uiPriority w:val="99"/>
    <w:rsid w:val="00F61481"/>
    <w:pPr>
      <w:ind w:firstLineChars="192" w:firstLine="538"/>
    </w:pPr>
    <w:rPr>
      <w:rFonts w:ascii="宋体" w:hAnsi="宋体" w:cs="宋体"/>
      <w:sz w:val="24"/>
      <w:szCs w:val="24"/>
    </w:rPr>
  </w:style>
  <w:style w:type="character" w:customStyle="1" w:styleId="Char2">
    <w:name w:val="正文文本缩进 Char"/>
    <w:aliases w:val="正文文字缩进 Char1"/>
    <w:basedOn w:val="a0"/>
    <w:link w:val="a7"/>
    <w:uiPriority w:val="99"/>
    <w:semiHidden/>
    <w:locked/>
    <w:rsid w:val="008C39C2"/>
    <w:rPr>
      <w:sz w:val="21"/>
      <w:szCs w:val="21"/>
    </w:rPr>
  </w:style>
  <w:style w:type="character" w:customStyle="1" w:styleId="BodyTextIndent2Char">
    <w:name w:val="Body Text Indent 2 Char"/>
    <w:uiPriority w:val="99"/>
    <w:locked/>
    <w:rsid w:val="00F61481"/>
    <w:rPr>
      <w:rFonts w:ascii="仿宋_GB2312" w:eastAsia="仿宋_GB2312" w:cs="仿宋_GB2312"/>
      <w:kern w:val="2"/>
      <w:sz w:val="24"/>
      <w:szCs w:val="24"/>
      <w:lang w:val="en-US" w:eastAsia="zh-CN"/>
    </w:rPr>
  </w:style>
  <w:style w:type="paragraph" w:styleId="2">
    <w:name w:val="Body Text Indent 2"/>
    <w:basedOn w:val="a"/>
    <w:link w:val="2Char"/>
    <w:uiPriority w:val="99"/>
    <w:rsid w:val="00F61481"/>
    <w:pPr>
      <w:spacing w:line="500" w:lineRule="atLeast"/>
      <w:ind w:firstLine="480"/>
      <w:jc w:val="left"/>
    </w:pPr>
    <w:rPr>
      <w:rFonts w:ascii="仿宋_GB2312" w:eastAsia="仿宋_GB2312" w:cs="仿宋_GB2312"/>
      <w:sz w:val="24"/>
      <w:szCs w:val="24"/>
    </w:rPr>
  </w:style>
  <w:style w:type="character" w:customStyle="1" w:styleId="2Char">
    <w:name w:val="正文文本缩进 2 Char"/>
    <w:basedOn w:val="a0"/>
    <w:link w:val="2"/>
    <w:uiPriority w:val="99"/>
    <w:semiHidden/>
    <w:locked/>
    <w:rsid w:val="008C39C2"/>
    <w:rPr>
      <w:sz w:val="21"/>
      <w:szCs w:val="21"/>
    </w:rPr>
  </w:style>
  <w:style w:type="character" w:customStyle="1" w:styleId="DocumentMapChar">
    <w:name w:val="Document Map Char"/>
    <w:uiPriority w:val="99"/>
    <w:locked/>
    <w:rsid w:val="00F61481"/>
    <w:rPr>
      <w:rFonts w:ascii="宋体" w:eastAsia="宋体" w:hAnsi="宋体" w:cs="宋体"/>
      <w:kern w:val="2"/>
      <w:sz w:val="18"/>
      <w:szCs w:val="18"/>
      <w:lang w:val="en-US" w:eastAsia="zh-CN"/>
    </w:rPr>
  </w:style>
  <w:style w:type="paragraph" w:styleId="a8">
    <w:name w:val="Document Map"/>
    <w:basedOn w:val="a"/>
    <w:link w:val="Char3"/>
    <w:uiPriority w:val="99"/>
    <w:semiHidden/>
    <w:rsid w:val="00F61481"/>
    <w:rPr>
      <w:rFonts w:ascii="宋体" w:hAnsi="宋体" w:cs="宋体"/>
      <w:sz w:val="18"/>
      <w:szCs w:val="18"/>
    </w:rPr>
  </w:style>
  <w:style w:type="character" w:customStyle="1" w:styleId="Char3">
    <w:name w:val="文档结构图 Char"/>
    <w:basedOn w:val="a0"/>
    <w:link w:val="a8"/>
    <w:uiPriority w:val="99"/>
    <w:semiHidden/>
    <w:locked/>
    <w:rsid w:val="008C39C2"/>
    <w:rPr>
      <w:sz w:val="2"/>
      <w:szCs w:val="2"/>
    </w:rPr>
  </w:style>
  <w:style w:type="paragraph" w:customStyle="1" w:styleId="a9">
    <w:name w:val="标准"/>
    <w:basedOn w:val="a"/>
    <w:uiPriority w:val="99"/>
    <w:rsid w:val="00F61481"/>
    <w:pPr>
      <w:adjustRightInd w:val="0"/>
      <w:spacing w:before="120" w:after="120" w:line="312" w:lineRule="atLeast"/>
    </w:pPr>
    <w:rPr>
      <w:rFonts w:ascii="宋体" w:cs="宋体"/>
      <w:kern w:val="0"/>
    </w:rPr>
  </w:style>
  <w:style w:type="character" w:styleId="aa">
    <w:name w:val="Hyperlink"/>
    <w:basedOn w:val="a0"/>
    <w:uiPriority w:val="99"/>
    <w:rsid w:val="00FC5635"/>
    <w:rPr>
      <w:color w:val="auto"/>
      <w:u w:val="none"/>
      <w:effect w:val="none"/>
    </w:rPr>
  </w:style>
  <w:style w:type="paragraph" w:styleId="ab">
    <w:name w:val="Normal (Web)"/>
    <w:basedOn w:val="a"/>
    <w:uiPriority w:val="99"/>
    <w:rsid w:val="00065FEA"/>
    <w:pPr>
      <w:widowControl/>
      <w:spacing w:before="100" w:beforeAutospacing="1" w:after="100" w:afterAutospacing="1"/>
      <w:jc w:val="left"/>
    </w:pPr>
    <w:rPr>
      <w:rFonts w:ascii="宋体" w:hAnsi="宋体" w:cs="宋体"/>
      <w:kern w:val="0"/>
      <w:sz w:val="24"/>
      <w:szCs w:val="24"/>
    </w:rPr>
  </w:style>
  <w:style w:type="character" w:styleId="ac">
    <w:name w:val="Strong"/>
    <w:basedOn w:val="a0"/>
    <w:uiPriority w:val="99"/>
    <w:qFormat/>
    <w:locked/>
    <w:rsid w:val="00065FE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ike.baidu.com/view/125267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56C29-C47C-4B00-ABFC-165AFB637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19</Pages>
  <Words>1812</Words>
  <Characters>10335</Characters>
  <Application>Microsoft Office Word</Application>
  <DocSecurity>0</DocSecurity>
  <Lines>86</Lines>
  <Paragraphs>24</Paragraphs>
  <ScaleCrop>false</ScaleCrop>
  <Company>Microsoft</Company>
  <LinksUpToDate>false</LinksUpToDate>
  <CharactersWithSpaces>12123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关于做好马克思主义理论省重点学科申报工作的通知</dc:title>
  <dc:subject/>
  <dc:creator>User</dc:creator>
  <cp:keywords/>
  <dc:description/>
  <cp:lastModifiedBy>Windows 用户</cp:lastModifiedBy>
  <cp:revision>26</cp:revision>
  <cp:lastPrinted>2015-04-20T06:57:00Z</cp:lastPrinted>
  <dcterms:created xsi:type="dcterms:W3CDTF">2015-04-17T09:24:00Z</dcterms:created>
  <dcterms:modified xsi:type="dcterms:W3CDTF">2015-04-20T07:46:00Z</dcterms:modified>
</cp:coreProperties>
</file>